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A2849" w14:textId="70B8227A" w:rsidR="00280A7A" w:rsidRPr="00E7552A" w:rsidRDefault="00280A7A" w:rsidP="00280A7A">
      <w:pPr>
        <w:contextualSpacing/>
        <w:rPr>
          <w:rFonts w:ascii="Times New Roman" w:hAnsi="Times New Roman" w:cs="Times New Roman"/>
          <w:b/>
          <w:iCs/>
        </w:rPr>
      </w:pPr>
      <w:bookmarkStart w:id="0" w:name="_GoBack"/>
      <w:r w:rsidRPr="00E7552A">
        <w:rPr>
          <w:rFonts w:ascii="Times New Roman" w:hAnsi="Times New Roman" w:cs="Times New Roman"/>
          <w:b/>
        </w:rPr>
        <w:t xml:space="preserve">CITATION: Pacheco, M. (in preparation). </w:t>
      </w:r>
      <w:r w:rsidRPr="00E7552A">
        <w:rPr>
          <w:rFonts w:ascii="Times New Roman" w:hAnsi="Times New Roman" w:cs="Times New Roman"/>
          <w:b/>
          <w:iCs/>
        </w:rPr>
        <w:t xml:space="preserve">Bilingualism-as-participation: Language and literacy competencies across in-school, out-of-school, and on-line contexts. In WIDA-WestEd (Eds.), </w:t>
      </w:r>
      <w:r w:rsidRPr="00E7552A">
        <w:rPr>
          <w:rFonts w:ascii="Times New Roman" w:hAnsi="Times New Roman" w:cs="Times New Roman"/>
          <w:b/>
          <w:i/>
          <w:iCs/>
        </w:rPr>
        <w:t>Sociocultural contexts of academic literacy development for adolescent English Learners</w:t>
      </w:r>
      <w:r w:rsidRPr="00E7552A">
        <w:rPr>
          <w:rFonts w:ascii="Times New Roman" w:hAnsi="Times New Roman" w:cs="Times New Roman"/>
          <w:b/>
          <w:iCs/>
        </w:rPr>
        <w:t>. Washington, DC: American Educational Research Association.</w:t>
      </w:r>
    </w:p>
    <w:bookmarkEnd w:id="0"/>
    <w:p w14:paraId="3D73E08B" w14:textId="77777777" w:rsidR="00451DB3" w:rsidRPr="00280A7A" w:rsidRDefault="00451DB3" w:rsidP="008D2F24">
      <w:pPr>
        <w:spacing w:line="480" w:lineRule="auto"/>
        <w:contextualSpacing/>
        <w:rPr>
          <w:rFonts w:ascii="Times New Roman" w:hAnsi="Times New Roman" w:cs="Times New Roman"/>
          <w:iCs/>
        </w:rPr>
      </w:pPr>
    </w:p>
    <w:p w14:paraId="6E5CD8E6" w14:textId="77777777" w:rsidR="00B83600" w:rsidRDefault="00B83600" w:rsidP="008D2F24">
      <w:pPr>
        <w:spacing w:line="480" w:lineRule="auto"/>
        <w:contextualSpacing/>
        <w:rPr>
          <w:rFonts w:ascii="Times New Roman" w:hAnsi="Times New Roman" w:cs="Times New Roman"/>
          <w:i/>
        </w:rPr>
      </w:pPr>
    </w:p>
    <w:p w14:paraId="3E81AE57" w14:textId="370F132A" w:rsidR="00280A7A" w:rsidRPr="00794C3E" w:rsidRDefault="00794C3E" w:rsidP="008D2F24">
      <w:pPr>
        <w:spacing w:line="480" w:lineRule="auto"/>
        <w:contextualSpacing/>
        <w:rPr>
          <w:rFonts w:ascii="Times New Roman" w:hAnsi="Times New Roman" w:cs="Times New Roman"/>
          <w:i/>
        </w:rPr>
      </w:pPr>
      <w:r w:rsidRPr="00794C3E">
        <w:rPr>
          <w:rFonts w:ascii="Times New Roman" w:hAnsi="Times New Roman" w:cs="Times New Roman"/>
          <w:i/>
        </w:rPr>
        <w:t>Introduction</w:t>
      </w:r>
    </w:p>
    <w:p w14:paraId="3106AE18" w14:textId="7EBDF270" w:rsidR="005D18EE" w:rsidRPr="00542D82" w:rsidRDefault="00BB1874" w:rsidP="0064708D">
      <w:pPr>
        <w:spacing w:line="480" w:lineRule="auto"/>
        <w:ind w:firstLine="720"/>
        <w:contextualSpacing/>
        <w:rPr>
          <w:rFonts w:ascii="Times New Roman" w:hAnsi="Times New Roman" w:cs="Times New Roman"/>
        </w:rPr>
      </w:pPr>
      <w:r w:rsidRPr="00280A7A">
        <w:rPr>
          <w:rFonts w:ascii="Times New Roman" w:hAnsi="Times New Roman" w:cs="Times New Roman"/>
        </w:rPr>
        <w:t xml:space="preserve">The </w:t>
      </w:r>
      <w:r w:rsidR="00440249" w:rsidRPr="00280A7A">
        <w:rPr>
          <w:rFonts w:ascii="Times New Roman" w:hAnsi="Times New Roman" w:cs="Times New Roman"/>
        </w:rPr>
        <w:t xml:space="preserve">present </w:t>
      </w:r>
      <w:r w:rsidRPr="00280A7A">
        <w:rPr>
          <w:rFonts w:ascii="Times New Roman" w:hAnsi="Times New Roman" w:cs="Times New Roman"/>
        </w:rPr>
        <w:t>research</w:t>
      </w:r>
      <w:r w:rsidR="00C77464" w:rsidRPr="00280A7A">
        <w:rPr>
          <w:rFonts w:ascii="Times New Roman" w:hAnsi="Times New Roman" w:cs="Times New Roman"/>
        </w:rPr>
        <w:t xml:space="preserve"> </w:t>
      </w:r>
      <w:r w:rsidR="00440249" w:rsidRPr="00280A7A">
        <w:rPr>
          <w:rFonts w:ascii="Times New Roman" w:hAnsi="Times New Roman" w:cs="Times New Roman"/>
        </w:rPr>
        <w:t>program</w:t>
      </w:r>
      <w:r w:rsidRPr="00280A7A">
        <w:rPr>
          <w:rFonts w:ascii="Times New Roman" w:hAnsi="Times New Roman" w:cs="Times New Roman"/>
        </w:rPr>
        <w:t xml:space="preserve"> is driven by a deep interest in shifting </w:t>
      </w:r>
      <w:r w:rsidR="00EF5F12" w:rsidRPr="00280A7A">
        <w:rPr>
          <w:rFonts w:ascii="Times New Roman" w:hAnsi="Times New Roman" w:cs="Times New Roman"/>
        </w:rPr>
        <w:t>deficit-based</w:t>
      </w:r>
      <w:r w:rsidRPr="00280A7A">
        <w:rPr>
          <w:rFonts w:ascii="Times New Roman" w:hAnsi="Times New Roman" w:cs="Times New Roman"/>
        </w:rPr>
        <w:t xml:space="preserve"> discourse</w:t>
      </w:r>
      <w:r w:rsidR="00C77464" w:rsidRPr="00280A7A">
        <w:rPr>
          <w:rFonts w:ascii="Times New Roman" w:hAnsi="Times New Roman" w:cs="Times New Roman"/>
        </w:rPr>
        <w:t>s</w:t>
      </w:r>
      <w:r w:rsidRPr="00280A7A">
        <w:rPr>
          <w:rFonts w:ascii="Times New Roman" w:hAnsi="Times New Roman" w:cs="Times New Roman"/>
        </w:rPr>
        <w:t xml:space="preserve"> around </w:t>
      </w:r>
      <w:r w:rsidR="00C77464" w:rsidRPr="00280A7A">
        <w:rPr>
          <w:rFonts w:ascii="Times New Roman" w:hAnsi="Times New Roman" w:cs="Times New Roman"/>
        </w:rPr>
        <w:t>English Learner</w:t>
      </w:r>
      <w:r w:rsidRPr="00280A7A">
        <w:rPr>
          <w:rFonts w:ascii="Times New Roman" w:hAnsi="Times New Roman" w:cs="Times New Roman"/>
        </w:rPr>
        <w:t xml:space="preserve"> </w:t>
      </w:r>
      <w:r w:rsidR="00201A81" w:rsidRPr="00280A7A">
        <w:rPr>
          <w:rFonts w:ascii="Times New Roman" w:hAnsi="Times New Roman" w:cs="Times New Roman"/>
        </w:rPr>
        <w:t xml:space="preserve">(EL) </w:t>
      </w:r>
      <w:r w:rsidRPr="00280A7A">
        <w:rPr>
          <w:rFonts w:ascii="Times New Roman" w:hAnsi="Times New Roman" w:cs="Times New Roman"/>
        </w:rPr>
        <w:t>and bilingual students</w:t>
      </w:r>
      <w:r w:rsidR="00AC41B7" w:rsidRPr="00280A7A">
        <w:rPr>
          <w:rFonts w:ascii="Times New Roman" w:hAnsi="Times New Roman" w:cs="Times New Roman"/>
        </w:rPr>
        <w:t xml:space="preserve">’ </w:t>
      </w:r>
      <w:r w:rsidR="00BC6333" w:rsidRPr="00280A7A">
        <w:rPr>
          <w:rFonts w:ascii="Times New Roman" w:hAnsi="Times New Roman" w:cs="Times New Roman"/>
        </w:rPr>
        <w:t xml:space="preserve">literate </w:t>
      </w:r>
      <w:r w:rsidR="00F56A62" w:rsidRPr="00280A7A">
        <w:rPr>
          <w:rFonts w:ascii="Times New Roman" w:hAnsi="Times New Roman" w:cs="Times New Roman"/>
        </w:rPr>
        <w:t>competencies</w:t>
      </w:r>
      <w:r w:rsidR="00BC6333" w:rsidRPr="00280A7A">
        <w:rPr>
          <w:rFonts w:ascii="Times New Roman" w:hAnsi="Times New Roman" w:cs="Times New Roman"/>
        </w:rPr>
        <w:t xml:space="preserve"> and</w:t>
      </w:r>
      <w:r w:rsidR="00BC6333" w:rsidRPr="00542D82">
        <w:rPr>
          <w:rFonts w:ascii="Times New Roman" w:hAnsi="Times New Roman" w:cs="Times New Roman"/>
        </w:rPr>
        <w:t xml:space="preserve"> incompetencies</w:t>
      </w:r>
      <w:r w:rsidR="00F56A62" w:rsidRPr="00542D82">
        <w:rPr>
          <w:rFonts w:ascii="Times New Roman" w:hAnsi="Times New Roman" w:cs="Times New Roman"/>
        </w:rPr>
        <w:t xml:space="preserve"> in school se</w:t>
      </w:r>
      <w:r w:rsidR="001E1130" w:rsidRPr="00542D82">
        <w:rPr>
          <w:rFonts w:ascii="Times New Roman" w:hAnsi="Times New Roman" w:cs="Times New Roman"/>
        </w:rPr>
        <w:t>ttings</w:t>
      </w:r>
      <w:r w:rsidR="009C4993" w:rsidRPr="00542D82">
        <w:rPr>
          <w:rFonts w:ascii="Times New Roman" w:hAnsi="Times New Roman" w:cs="Times New Roman"/>
        </w:rPr>
        <w:t xml:space="preserve"> to </w:t>
      </w:r>
      <w:r w:rsidR="00EF5F12" w:rsidRPr="00542D82">
        <w:rPr>
          <w:rFonts w:ascii="Times New Roman" w:hAnsi="Times New Roman" w:cs="Times New Roman"/>
        </w:rPr>
        <w:t xml:space="preserve">asset-based discourses that </w:t>
      </w:r>
      <w:r w:rsidR="003E5E8F" w:rsidRPr="00542D82">
        <w:rPr>
          <w:rFonts w:ascii="Times New Roman" w:hAnsi="Times New Roman" w:cs="Times New Roman"/>
        </w:rPr>
        <w:t xml:space="preserve">affect </w:t>
      </w:r>
      <w:r w:rsidR="00C8722E" w:rsidRPr="00542D82">
        <w:rPr>
          <w:rFonts w:ascii="Times New Roman" w:hAnsi="Times New Roman" w:cs="Times New Roman"/>
        </w:rPr>
        <w:t xml:space="preserve">strategic forms of assistance, guidance, and support to </w:t>
      </w:r>
      <w:r w:rsidR="003E5E8F" w:rsidRPr="00542D82">
        <w:rPr>
          <w:rFonts w:ascii="Times New Roman" w:hAnsi="Times New Roman" w:cs="Times New Roman"/>
        </w:rPr>
        <w:t xml:space="preserve">help these students </w:t>
      </w:r>
      <w:r w:rsidR="00C8722E" w:rsidRPr="00542D82">
        <w:rPr>
          <w:rFonts w:ascii="Times New Roman" w:hAnsi="Times New Roman" w:cs="Times New Roman"/>
        </w:rPr>
        <w:t xml:space="preserve">achieve their academic potential. </w:t>
      </w:r>
      <w:r w:rsidR="00A25528" w:rsidRPr="00542D82">
        <w:rPr>
          <w:rFonts w:ascii="Times New Roman" w:hAnsi="Times New Roman" w:cs="Times New Roman"/>
        </w:rPr>
        <w:t>Despite the current institutional</w:t>
      </w:r>
      <w:r w:rsidR="00134792" w:rsidRPr="00542D82">
        <w:rPr>
          <w:rFonts w:ascii="Times New Roman" w:hAnsi="Times New Roman" w:cs="Times New Roman"/>
        </w:rPr>
        <w:t xml:space="preserve">ized </w:t>
      </w:r>
      <w:r w:rsidR="00123743" w:rsidRPr="00542D82">
        <w:rPr>
          <w:rFonts w:ascii="Times New Roman" w:hAnsi="Times New Roman" w:cs="Times New Roman"/>
        </w:rPr>
        <w:t xml:space="preserve">emphasis </w:t>
      </w:r>
      <w:r w:rsidR="00A25528" w:rsidRPr="00542D82">
        <w:rPr>
          <w:rFonts w:ascii="Times New Roman" w:hAnsi="Times New Roman" w:cs="Times New Roman"/>
        </w:rPr>
        <w:t>on</w:t>
      </w:r>
      <w:r w:rsidR="00CA0AF3" w:rsidRPr="00542D82">
        <w:rPr>
          <w:rFonts w:ascii="Times New Roman" w:hAnsi="Times New Roman" w:cs="Times New Roman"/>
        </w:rPr>
        <w:t xml:space="preserve"> indi</w:t>
      </w:r>
      <w:r w:rsidR="00E112B8" w:rsidRPr="00542D82">
        <w:rPr>
          <w:rFonts w:ascii="Times New Roman" w:hAnsi="Times New Roman" w:cs="Times New Roman"/>
        </w:rPr>
        <w:t>vidually accomplished</w:t>
      </w:r>
      <w:r w:rsidR="00EC7C97" w:rsidRPr="00542D82">
        <w:rPr>
          <w:rFonts w:ascii="Times New Roman" w:hAnsi="Times New Roman" w:cs="Times New Roman"/>
        </w:rPr>
        <w:t xml:space="preserve"> </w:t>
      </w:r>
      <w:r w:rsidR="00F021BB" w:rsidRPr="00542D82">
        <w:rPr>
          <w:rFonts w:ascii="Times New Roman" w:hAnsi="Times New Roman" w:cs="Times New Roman"/>
        </w:rPr>
        <w:t>pre-determined</w:t>
      </w:r>
      <w:r w:rsidR="00EC7C97" w:rsidRPr="00542D82">
        <w:rPr>
          <w:rFonts w:ascii="Times New Roman" w:hAnsi="Times New Roman" w:cs="Times New Roman"/>
        </w:rPr>
        <w:t xml:space="preserve"> </w:t>
      </w:r>
      <w:r w:rsidR="00A25528" w:rsidRPr="00542D82">
        <w:rPr>
          <w:rFonts w:ascii="Times New Roman" w:hAnsi="Times New Roman" w:cs="Times New Roman"/>
        </w:rPr>
        <w:t>literacy</w:t>
      </w:r>
      <w:r w:rsidR="005A2EBB" w:rsidRPr="00542D82">
        <w:rPr>
          <w:rFonts w:ascii="Times New Roman" w:hAnsi="Times New Roman" w:cs="Times New Roman"/>
        </w:rPr>
        <w:t xml:space="preserve"> outcomes</w:t>
      </w:r>
      <w:r w:rsidR="00A25528" w:rsidRPr="00542D82">
        <w:rPr>
          <w:rFonts w:ascii="Times New Roman" w:hAnsi="Times New Roman" w:cs="Times New Roman"/>
        </w:rPr>
        <w:t xml:space="preserve">, </w:t>
      </w:r>
      <w:r w:rsidR="00262493" w:rsidRPr="00542D82">
        <w:rPr>
          <w:rFonts w:ascii="Times New Roman" w:hAnsi="Times New Roman" w:cs="Times New Roman"/>
        </w:rPr>
        <w:t xml:space="preserve">this </w:t>
      </w:r>
      <w:r w:rsidR="001857C3" w:rsidRPr="00542D82">
        <w:rPr>
          <w:rFonts w:ascii="Times New Roman" w:hAnsi="Times New Roman" w:cs="Times New Roman"/>
        </w:rPr>
        <w:t>research</w:t>
      </w:r>
      <w:r w:rsidR="00262493" w:rsidRPr="00542D82">
        <w:rPr>
          <w:rFonts w:ascii="Times New Roman" w:hAnsi="Times New Roman" w:cs="Times New Roman"/>
        </w:rPr>
        <w:t xml:space="preserve"> see</w:t>
      </w:r>
      <w:r w:rsidR="009851FE" w:rsidRPr="00542D82">
        <w:rPr>
          <w:rFonts w:ascii="Times New Roman" w:hAnsi="Times New Roman" w:cs="Times New Roman"/>
        </w:rPr>
        <w:t xml:space="preserve">ks to document </w:t>
      </w:r>
      <w:r w:rsidR="008E5ECB" w:rsidRPr="00542D82">
        <w:rPr>
          <w:rFonts w:ascii="Times New Roman" w:hAnsi="Times New Roman" w:cs="Times New Roman"/>
        </w:rPr>
        <w:t xml:space="preserve">the collaborative literacy activities in which </w:t>
      </w:r>
      <w:r w:rsidR="009851FE" w:rsidRPr="00542D82">
        <w:rPr>
          <w:rFonts w:ascii="Times New Roman" w:hAnsi="Times New Roman" w:cs="Times New Roman"/>
        </w:rPr>
        <w:t>bilingual students</w:t>
      </w:r>
      <w:r w:rsidR="008E5ECB" w:rsidRPr="00542D82">
        <w:rPr>
          <w:rFonts w:ascii="Times New Roman" w:hAnsi="Times New Roman" w:cs="Times New Roman"/>
        </w:rPr>
        <w:t xml:space="preserve"> participate </w:t>
      </w:r>
      <w:r w:rsidR="009851FE" w:rsidRPr="00542D82">
        <w:rPr>
          <w:rFonts w:ascii="Times New Roman" w:hAnsi="Times New Roman" w:cs="Times New Roman"/>
        </w:rPr>
        <w:t xml:space="preserve">across </w:t>
      </w:r>
      <w:r w:rsidR="008E5ECB" w:rsidRPr="00542D82">
        <w:rPr>
          <w:rFonts w:ascii="Times New Roman" w:hAnsi="Times New Roman" w:cs="Times New Roman"/>
        </w:rPr>
        <w:t>contexts</w:t>
      </w:r>
      <w:r w:rsidR="009851FE" w:rsidRPr="00542D82">
        <w:rPr>
          <w:rFonts w:ascii="Times New Roman" w:hAnsi="Times New Roman" w:cs="Times New Roman"/>
        </w:rPr>
        <w:t>. We</w:t>
      </w:r>
      <w:r w:rsidR="00390F3A" w:rsidRPr="00542D82">
        <w:rPr>
          <w:rStyle w:val="FootnoteReference"/>
          <w:rFonts w:ascii="Times New Roman" w:hAnsi="Times New Roman" w:cs="Times New Roman"/>
        </w:rPr>
        <w:footnoteReference w:id="1"/>
      </w:r>
      <w:r w:rsidR="009851FE" w:rsidRPr="00542D82">
        <w:rPr>
          <w:rFonts w:ascii="Times New Roman" w:hAnsi="Times New Roman" w:cs="Times New Roman"/>
        </w:rPr>
        <w:t xml:space="preserve"> have begun to </w:t>
      </w:r>
      <w:r w:rsidR="004D585D" w:rsidRPr="00542D82">
        <w:rPr>
          <w:rFonts w:ascii="Times New Roman" w:hAnsi="Times New Roman" w:cs="Times New Roman"/>
        </w:rPr>
        <w:t xml:space="preserve">document these </w:t>
      </w:r>
      <w:r w:rsidR="003E7B8E" w:rsidRPr="00542D82">
        <w:rPr>
          <w:rFonts w:ascii="Times New Roman" w:hAnsi="Times New Roman" w:cs="Times New Roman"/>
        </w:rPr>
        <w:t xml:space="preserve">repertoires </w:t>
      </w:r>
      <w:r w:rsidR="00F86273" w:rsidRPr="00542D82">
        <w:rPr>
          <w:rFonts w:ascii="Times New Roman" w:hAnsi="Times New Roman" w:cs="Times New Roman"/>
        </w:rPr>
        <w:t>in out-of-school and on-line contexts by focusing on</w:t>
      </w:r>
      <w:r w:rsidR="003E7B8E" w:rsidRPr="00542D82">
        <w:rPr>
          <w:rFonts w:ascii="Times New Roman" w:hAnsi="Times New Roman" w:cs="Times New Roman"/>
        </w:rPr>
        <w:t xml:space="preserve"> </w:t>
      </w:r>
      <w:r w:rsidR="00222E50" w:rsidRPr="00542D82">
        <w:rPr>
          <w:rFonts w:ascii="Times New Roman" w:hAnsi="Times New Roman" w:cs="Times New Roman"/>
        </w:rPr>
        <w:t>bilingual youths’ participation</w:t>
      </w:r>
      <w:r w:rsidR="00AA20B6" w:rsidRPr="00542D82">
        <w:rPr>
          <w:rFonts w:ascii="Times New Roman" w:hAnsi="Times New Roman" w:cs="Times New Roman"/>
        </w:rPr>
        <w:t xml:space="preserve"> in</w:t>
      </w:r>
      <w:r w:rsidR="000A2834" w:rsidRPr="00542D82">
        <w:rPr>
          <w:rFonts w:ascii="Times New Roman" w:hAnsi="Times New Roman" w:cs="Times New Roman"/>
        </w:rPr>
        <w:t xml:space="preserve"> literacy practices </w:t>
      </w:r>
      <w:r w:rsidR="007C24CC" w:rsidRPr="00542D82">
        <w:rPr>
          <w:rFonts w:ascii="Times New Roman" w:hAnsi="Times New Roman" w:cs="Times New Roman"/>
        </w:rPr>
        <w:t xml:space="preserve">across languages, as well as the roles that co-participants </w:t>
      </w:r>
      <w:r w:rsidR="00293596" w:rsidRPr="00542D82">
        <w:rPr>
          <w:rFonts w:ascii="Times New Roman" w:hAnsi="Times New Roman" w:cs="Times New Roman"/>
        </w:rPr>
        <w:t xml:space="preserve">and their assistance </w:t>
      </w:r>
      <w:r w:rsidR="007C24CC" w:rsidRPr="00542D82">
        <w:rPr>
          <w:rFonts w:ascii="Times New Roman" w:hAnsi="Times New Roman" w:cs="Times New Roman"/>
        </w:rPr>
        <w:t xml:space="preserve">play in </w:t>
      </w:r>
      <w:r w:rsidR="00293596" w:rsidRPr="00542D82">
        <w:rPr>
          <w:rFonts w:ascii="Times New Roman" w:hAnsi="Times New Roman" w:cs="Times New Roman"/>
        </w:rPr>
        <w:t>these processes</w:t>
      </w:r>
      <w:r w:rsidR="00032FC5" w:rsidRPr="00542D82">
        <w:rPr>
          <w:rFonts w:ascii="Times New Roman" w:hAnsi="Times New Roman" w:cs="Times New Roman"/>
        </w:rPr>
        <w:t xml:space="preserve">. </w:t>
      </w:r>
      <w:r w:rsidR="00B65DD9" w:rsidRPr="00542D82">
        <w:rPr>
          <w:rFonts w:ascii="Times New Roman" w:hAnsi="Times New Roman" w:cs="Times New Roman"/>
        </w:rPr>
        <w:t xml:space="preserve">While the </w:t>
      </w:r>
      <w:r w:rsidR="004D585D" w:rsidRPr="00542D82">
        <w:rPr>
          <w:rFonts w:ascii="Times New Roman" w:hAnsi="Times New Roman" w:cs="Times New Roman"/>
        </w:rPr>
        <w:t>research</w:t>
      </w:r>
      <w:r w:rsidR="00B65DD9" w:rsidRPr="00542D82">
        <w:rPr>
          <w:rFonts w:ascii="Times New Roman" w:hAnsi="Times New Roman" w:cs="Times New Roman"/>
        </w:rPr>
        <w:t xml:space="preserve"> is ongoing, </w:t>
      </w:r>
      <w:r w:rsidR="00455EEE" w:rsidRPr="00542D82">
        <w:rPr>
          <w:rFonts w:ascii="Times New Roman" w:hAnsi="Times New Roman" w:cs="Times New Roman"/>
        </w:rPr>
        <w:t>I</w:t>
      </w:r>
      <w:r w:rsidR="003330A4" w:rsidRPr="00542D82">
        <w:rPr>
          <w:rFonts w:ascii="Times New Roman" w:hAnsi="Times New Roman" w:cs="Times New Roman"/>
        </w:rPr>
        <w:t xml:space="preserve"> focus </w:t>
      </w:r>
      <w:r w:rsidR="003F2BB2" w:rsidRPr="00542D82">
        <w:rPr>
          <w:rFonts w:ascii="Times New Roman" w:hAnsi="Times New Roman" w:cs="Times New Roman"/>
        </w:rPr>
        <w:t>here</w:t>
      </w:r>
      <w:r w:rsidR="003330A4" w:rsidRPr="00542D82">
        <w:rPr>
          <w:rFonts w:ascii="Times New Roman" w:hAnsi="Times New Roman" w:cs="Times New Roman"/>
        </w:rPr>
        <w:t xml:space="preserve"> on </w:t>
      </w:r>
      <w:r w:rsidR="00B77CA9" w:rsidRPr="00542D82">
        <w:rPr>
          <w:rFonts w:ascii="Times New Roman" w:hAnsi="Times New Roman" w:cs="Times New Roman"/>
        </w:rPr>
        <w:t xml:space="preserve">data collected on one student that we call </w:t>
      </w:r>
      <w:r w:rsidR="003330A4" w:rsidRPr="00542D82">
        <w:rPr>
          <w:rFonts w:ascii="Times New Roman" w:hAnsi="Times New Roman" w:cs="Times New Roman"/>
        </w:rPr>
        <w:t>Sara</w:t>
      </w:r>
      <w:r w:rsidR="00CB1610" w:rsidRPr="00542D82">
        <w:rPr>
          <w:rStyle w:val="FootnoteReference"/>
          <w:rFonts w:ascii="Times New Roman" w:hAnsi="Times New Roman" w:cs="Times New Roman"/>
        </w:rPr>
        <w:footnoteReference w:id="2"/>
      </w:r>
      <w:r w:rsidR="003330A4" w:rsidRPr="00542D82">
        <w:rPr>
          <w:rFonts w:ascii="Times New Roman" w:hAnsi="Times New Roman" w:cs="Times New Roman"/>
        </w:rPr>
        <w:t xml:space="preserve">. </w:t>
      </w:r>
      <w:r w:rsidR="00455EEE" w:rsidRPr="00542D82">
        <w:rPr>
          <w:rFonts w:ascii="Times New Roman" w:hAnsi="Times New Roman" w:cs="Times New Roman"/>
        </w:rPr>
        <w:t>I</w:t>
      </w:r>
      <w:r w:rsidR="009E696D" w:rsidRPr="00542D82">
        <w:rPr>
          <w:rFonts w:ascii="Times New Roman" w:hAnsi="Times New Roman" w:cs="Times New Roman"/>
        </w:rPr>
        <w:t xml:space="preserve"> </w:t>
      </w:r>
      <w:r w:rsidR="00EA713A" w:rsidRPr="00542D82">
        <w:rPr>
          <w:rFonts w:ascii="Times New Roman" w:hAnsi="Times New Roman" w:cs="Times New Roman"/>
        </w:rPr>
        <w:t xml:space="preserve">draw on </w:t>
      </w:r>
      <w:r w:rsidR="00E46AA7" w:rsidRPr="00542D82">
        <w:rPr>
          <w:rFonts w:ascii="Times New Roman" w:hAnsi="Times New Roman" w:cs="Times New Roman"/>
        </w:rPr>
        <w:t xml:space="preserve">Sara’s </w:t>
      </w:r>
      <w:r w:rsidR="00EA713A" w:rsidRPr="00542D82">
        <w:rPr>
          <w:rFonts w:ascii="Times New Roman" w:hAnsi="Times New Roman" w:cs="Times New Roman"/>
        </w:rPr>
        <w:t xml:space="preserve">case of </w:t>
      </w:r>
      <w:r w:rsidR="009E696D" w:rsidRPr="00542D82">
        <w:rPr>
          <w:rFonts w:ascii="Times New Roman" w:hAnsi="Times New Roman" w:cs="Times New Roman"/>
        </w:rPr>
        <w:t xml:space="preserve">to </w:t>
      </w:r>
      <w:r w:rsidR="00217C3D" w:rsidRPr="00542D82">
        <w:rPr>
          <w:rFonts w:ascii="Times New Roman" w:hAnsi="Times New Roman" w:cs="Times New Roman"/>
        </w:rPr>
        <w:t xml:space="preserve">demonstrate </w:t>
      </w:r>
      <w:r w:rsidR="003330A4" w:rsidRPr="00542D82">
        <w:rPr>
          <w:rFonts w:ascii="Times New Roman" w:hAnsi="Times New Roman" w:cs="Times New Roman"/>
        </w:rPr>
        <w:t>that across contexts, individuals</w:t>
      </w:r>
      <w:r w:rsidR="00E721E4" w:rsidRPr="00542D82">
        <w:rPr>
          <w:rFonts w:ascii="Times New Roman" w:hAnsi="Times New Roman" w:cs="Times New Roman"/>
        </w:rPr>
        <w:t xml:space="preserve">—including Sara—make </w:t>
      </w:r>
      <w:r w:rsidR="00D25BE4" w:rsidRPr="00542D82">
        <w:rPr>
          <w:rFonts w:ascii="Times New Roman" w:hAnsi="Times New Roman" w:cs="Times New Roman"/>
        </w:rPr>
        <w:t>distinct</w:t>
      </w:r>
      <w:r w:rsidR="003330A4" w:rsidRPr="00542D82">
        <w:rPr>
          <w:rFonts w:ascii="Times New Roman" w:hAnsi="Times New Roman" w:cs="Times New Roman"/>
        </w:rPr>
        <w:t xml:space="preserve"> accommodations for </w:t>
      </w:r>
      <w:r w:rsidR="00D25BE4" w:rsidRPr="00542D82">
        <w:rPr>
          <w:rFonts w:ascii="Times New Roman" w:hAnsi="Times New Roman" w:cs="Times New Roman"/>
        </w:rPr>
        <w:t>her</w:t>
      </w:r>
      <w:r w:rsidR="00515B92" w:rsidRPr="00542D82">
        <w:rPr>
          <w:rFonts w:ascii="Times New Roman" w:hAnsi="Times New Roman" w:cs="Times New Roman"/>
        </w:rPr>
        <w:t xml:space="preserve"> </w:t>
      </w:r>
      <w:r w:rsidR="00193C42" w:rsidRPr="00542D82">
        <w:rPr>
          <w:rFonts w:ascii="Times New Roman" w:hAnsi="Times New Roman" w:cs="Times New Roman"/>
        </w:rPr>
        <w:t xml:space="preserve">biliteracy and </w:t>
      </w:r>
      <w:r w:rsidR="00515B92" w:rsidRPr="00542D82">
        <w:rPr>
          <w:rFonts w:ascii="Times New Roman" w:hAnsi="Times New Roman" w:cs="Times New Roman"/>
        </w:rPr>
        <w:t>bilingualism</w:t>
      </w:r>
      <w:r w:rsidR="00C63AF7" w:rsidRPr="00542D82">
        <w:rPr>
          <w:rFonts w:ascii="Times New Roman" w:hAnsi="Times New Roman" w:cs="Times New Roman"/>
        </w:rPr>
        <w:t xml:space="preserve"> and </w:t>
      </w:r>
      <w:r w:rsidR="00D25BE4" w:rsidRPr="00542D82">
        <w:rPr>
          <w:rFonts w:ascii="Times New Roman" w:hAnsi="Times New Roman" w:cs="Times New Roman"/>
        </w:rPr>
        <w:t xml:space="preserve">are </w:t>
      </w:r>
      <w:r w:rsidR="0086586F" w:rsidRPr="00542D82">
        <w:rPr>
          <w:rFonts w:ascii="Times New Roman" w:hAnsi="Times New Roman" w:cs="Times New Roman"/>
        </w:rPr>
        <w:t>variably committed to expanding her linguistic and academic competencies.</w:t>
      </w:r>
    </w:p>
    <w:p w14:paraId="7885456E" w14:textId="1C3038E9" w:rsidR="00444D99" w:rsidRPr="00542D82" w:rsidRDefault="00616C4E" w:rsidP="006F0FAB">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We are </w:t>
      </w:r>
      <w:r w:rsidR="00AC5A7D" w:rsidRPr="00542D82">
        <w:rPr>
          <w:rFonts w:ascii="Times New Roman" w:hAnsi="Times New Roman" w:cs="Times New Roman"/>
        </w:rPr>
        <w:t xml:space="preserve">particularly concerned that </w:t>
      </w:r>
      <w:r w:rsidR="009352AA" w:rsidRPr="00542D82">
        <w:rPr>
          <w:rFonts w:ascii="Times New Roman" w:hAnsi="Times New Roman" w:cs="Times New Roman"/>
        </w:rPr>
        <w:t xml:space="preserve">the documentation </w:t>
      </w:r>
      <w:r w:rsidR="00570368" w:rsidRPr="00542D82">
        <w:rPr>
          <w:rFonts w:ascii="Times New Roman" w:hAnsi="Times New Roman" w:cs="Times New Roman"/>
        </w:rPr>
        <w:t xml:space="preserve">of </w:t>
      </w:r>
      <w:r w:rsidR="00201A81" w:rsidRPr="00542D82">
        <w:rPr>
          <w:rFonts w:ascii="Times New Roman" w:hAnsi="Times New Roman" w:cs="Times New Roman"/>
        </w:rPr>
        <w:t>EL</w:t>
      </w:r>
      <w:r w:rsidR="00570368" w:rsidRPr="00542D82">
        <w:rPr>
          <w:rFonts w:ascii="Times New Roman" w:hAnsi="Times New Roman" w:cs="Times New Roman"/>
        </w:rPr>
        <w:t xml:space="preserve"> and bilingual youths’ </w:t>
      </w:r>
      <w:r w:rsidR="009C6236" w:rsidRPr="00542D82">
        <w:rPr>
          <w:rFonts w:ascii="Times New Roman" w:hAnsi="Times New Roman" w:cs="Times New Roman"/>
        </w:rPr>
        <w:t xml:space="preserve">participation across </w:t>
      </w:r>
      <w:r w:rsidR="00A534C1" w:rsidRPr="00542D82">
        <w:rPr>
          <w:rFonts w:ascii="Times New Roman" w:hAnsi="Times New Roman" w:cs="Times New Roman"/>
        </w:rPr>
        <w:t xml:space="preserve">home-community spaces </w:t>
      </w:r>
      <w:r w:rsidR="00204CAC" w:rsidRPr="00542D82">
        <w:rPr>
          <w:rFonts w:ascii="Times New Roman" w:hAnsi="Times New Roman" w:cs="Times New Roman"/>
        </w:rPr>
        <w:t xml:space="preserve">(for example, </w:t>
      </w:r>
      <w:r w:rsidR="0027282F" w:rsidRPr="00542D82">
        <w:rPr>
          <w:rFonts w:ascii="Times New Roman" w:hAnsi="Times New Roman" w:cs="Times New Roman"/>
        </w:rPr>
        <w:t xml:space="preserve">Gonzalez, 2001; </w:t>
      </w:r>
      <w:r w:rsidR="007E578E" w:rsidRPr="00542D82">
        <w:rPr>
          <w:rFonts w:ascii="Times New Roman" w:hAnsi="Times New Roman" w:cs="Times New Roman"/>
        </w:rPr>
        <w:t xml:space="preserve">Gutiérrez, Baquedano-López , Alvarez, &amp; Chiu, 1999; Orellana, </w:t>
      </w:r>
      <w:r w:rsidR="0044508E" w:rsidRPr="00542D82">
        <w:rPr>
          <w:rFonts w:ascii="Times New Roman" w:hAnsi="Times New Roman" w:cs="Times New Roman"/>
        </w:rPr>
        <w:t>2009; Zentella, 1997</w:t>
      </w:r>
      <w:r w:rsidR="00AB2D82" w:rsidRPr="00542D82">
        <w:rPr>
          <w:rFonts w:ascii="Times New Roman" w:hAnsi="Times New Roman" w:cs="Times New Roman"/>
        </w:rPr>
        <w:t>, 2005</w:t>
      </w:r>
      <w:r w:rsidR="0044508E" w:rsidRPr="00542D82">
        <w:rPr>
          <w:rFonts w:ascii="Times New Roman" w:hAnsi="Times New Roman" w:cs="Times New Roman"/>
        </w:rPr>
        <w:t xml:space="preserve">) have </w:t>
      </w:r>
      <w:r w:rsidR="00A47ACB" w:rsidRPr="00542D82">
        <w:rPr>
          <w:rFonts w:ascii="Times New Roman" w:hAnsi="Times New Roman" w:cs="Times New Roman"/>
        </w:rPr>
        <w:lastRenderedPageBreak/>
        <w:t xml:space="preserve">minimally re-shaped institutionalized </w:t>
      </w:r>
      <w:r w:rsidR="009F54D4" w:rsidRPr="00542D82">
        <w:rPr>
          <w:rFonts w:ascii="Times New Roman" w:hAnsi="Times New Roman" w:cs="Times New Roman"/>
        </w:rPr>
        <w:t>views of</w:t>
      </w:r>
      <w:r w:rsidR="00A47ACB" w:rsidRPr="00542D82">
        <w:rPr>
          <w:rFonts w:ascii="Times New Roman" w:hAnsi="Times New Roman" w:cs="Times New Roman"/>
        </w:rPr>
        <w:t xml:space="preserve"> literacy as an ind</w:t>
      </w:r>
      <w:r w:rsidR="00E37805" w:rsidRPr="00542D82">
        <w:rPr>
          <w:rFonts w:ascii="Times New Roman" w:hAnsi="Times New Roman" w:cs="Times New Roman"/>
        </w:rPr>
        <w:t xml:space="preserve">ividually accomplished </w:t>
      </w:r>
      <w:r w:rsidR="00A47ACB" w:rsidRPr="00542D82">
        <w:rPr>
          <w:rFonts w:ascii="Times New Roman" w:hAnsi="Times New Roman" w:cs="Times New Roman"/>
        </w:rPr>
        <w:t xml:space="preserve">cognitive process. </w:t>
      </w:r>
      <w:r w:rsidR="0070745F" w:rsidRPr="00542D82">
        <w:rPr>
          <w:rFonts w:ascii="Times New Roman" w:hAnsi="Times New Roman" w:cs="Times New Roman"/>
        </w:rPr>
        <w:t xml:space="preserve">This focus is reflected in </w:t>
      </w:r>
      <w:r w:rsidR="00082E49" w:rsidRPr="00542D82">
        <w:rPr>
          <w:rFonts w:ascii="Times New Roman" w:hAnsi="Times New Roman" w:cs="Times New Roman"/>
        </w:rPr>
        <w:t xml:space="preserve">dominant labels that locate </w:t>
      </w:r>
      <w:r w:rsidR="001013B3" w:rsidRPr="00542D82">
        <w:rPr>
          <w:rFonts w:ascii="Times New Roman" w:hAnsi="Times New Roman" w:cs="Times New Roman"/>
        </w:rPr>
        <w:t>compete</w:t>
      </w:r>
      <w:r w:rsidR="00082E49" w:rsidRPr="00542D82">
        <w:rPr>
          <w:rFonts w:ascii="Times New Roman" w:hAnsi="Times New Roman" w:cs="Times New Roman"/>
        </w:rPr>
        <w:t>ncies</w:t>
      </w:r>
      <w:r w:rsidR="00B141DC" w:rsidRPr="00542D82">
        <w:rPr>
          <w:rFonts w:ascii="Times New Roman" w:hAnsi="Times New Roman" w:cs="Times New Roman"/>
        </w:rPr>
        <w:t xml:space="preserve"> </w:t>
      </w:r>
      <w:r w:rsidR="00F34D9E" w:rsidRPr="00542D82">
        <w:rPr>
          <w:rFonts w:ascii="Times New Roman" w:hAnsi="Times New Roman" w:cs="Times New Roman"/>
        </w:rPr>
        <w:t xml:space="preserve">and incompetencies </w:t>
      </w:r>
      <w:r w:rsidR="003644D1" w:rsidRPr="00542D82">
        <w:rPr>
          <w:rFonts w:ascii="Times New Roman" w:hAnsi="Times New Roman" w:cs="Times New Roman"/>
          <w:i/>
        </w:rPr>
        <w:t>within</w:t>
      </w:r>
      <w:r w:rsidR="00082E49" w:rsidRPr="00542D82">
        <w:rPr>
          <w:rFonts w:ascii="Times New Roman" w:hAnsi="Times New Roman" w:cs="Times New Roman"/>
        </w:rPr>
        <w:t xml:space="preserve"> individual students</w:t>
      </w:r>
      <w:r w:rsidR="008637A3" w:rsidRPr="00542D82">
        <w:rPr>
          <w:rFonts w:ascii="Times New Roman" w:hAnsi="Times New Roman" w:cs="Times New Roman"/>
        </w:rPr>
        <w:t xml:space="preserve"> (e.g., </w:t>
      </w:r>
      <w:r w:rsidR="006F0FAB" w:rsidRPr="00542D82">
        <w:rPr>
          <w:rFonts w:ascii="Times New Roman" w:hAnsi="Times New Roman" w:cs="Times New Roman"/>
        </w:rPr>
        <w:t xml:space="preserve">‘proficient,’ </w:t>
      </w:r>
      <w:r w:rsidR="008637A3" w:rsidRPr="00542D82">
        <w:rPr>
          <w:rFonts w:ascii="Times New Roman" w:hAnsi="Times New Roman" w:cs="Times New Roman"/>
        </w:rPr>
        <w:t>‘</w:t>
      </w:r>
      <w:r w:rsidR="006F0FAB" w:rsidRPr="00542D82">
        <w:rPr>
          <w:rFonts w:ascii="Times New Roman" w:hAnsi="Times New Roman" w:cs="Times New Roman"/>
        </w:rPr>
        <w:t>intermediate’</w:t>
      </w:r>
      <w:r w:rsidR="008637A3" w:rsidRPr="00542D82">
        <w:rPr>
          <w:rFonts w:ascii="Times New Roman" w:hAnsi="Times New Roman" w:cs="Times New Roman"/>
        </w:rPr>
        <w:t>)</w:t>
      </w:r>
      <w:r w:rsidR="008E4395" w:rsidRPr="00542D82">
        <w:rPr>
          <w:rFonts w:ascii="Times New Roman" w:hAnsi="Times New Roman" w:cs="Times New Roman"/>
        </w:rPr>
        <w:t xml:space="preserve">, which affects an </w:t>
      </w:r>
      <w:r w:rsidR="00444D99" w:rsidRPr="00542D82">
        <w:rPr>
          <w:rFonts w:ascii="Times New Roman" w:hAnsi="Times New Roman" w:cs="Times New Roman"/>
        </w:rPr>
        <w:t>overemphasis on changing students</w:t>
      </w:r>
      <w:r w:rsidR="006929F0" w:rsidRPr="00542D82">
        <w:rPr>
          <w:rFonts w:ascii="Times New Roman" w:hAnsi="Times New Roman" w:cs="Times New Roman"/>
        </w:rPr>
        <w:t xml:space="preserve"> rather than changing schooling (</w:t>
      </w:r>
      <w:r w:rsidR="005D5BCE" w:rsidRPr="00542D82">
        <w:rPr>
          <w:rFonts w:ascii="Times New Roman" w:hAnsi="Times New Roman" w:cs="Times New Roman"/>
        </w:rPr>
        <w:t>Cole, 2005</w:t>
      </w:r>
      <w:r w:rsidR="006929F0" w:rsidRPr="00542D82">
        <w:rPr>
          <w:rFonts w:ascii="Times New Roman" w:hAnsi="Times New Roman" w:cs="Times New Roman"/>
        </w:rPr>
        <w:t>).</w:t>
      </w:r>
    </w:p>
    <w:p w14:paraId="48054A14" w14:textId="77777777" w:rsidR="00F461F5" w:rsidRPr="00542D82" w:rsidRDefault="00DD4EC0" w:rsidP="00F461F5">
      <w:pPr>
        <w:spacing w:line="480" w:lineRule="auto"/>
        <w:contextualSpacing/>
        <w:rPr>
          <w:rFonts w:ascii="Times New Roman" w:hAnsi="Times New Roman" w:cs="Times New Roman"/>
          <w:i/>
        </w:rPr>
      </w:pPr>
      <w:r w:rsidRPr="00542D82">
        <w:rPr>
          <w:rFonts w:ascii="Times New Roman" w:hAnsi="Times New Roman" w:cs="Times New Roman"/>
          <w:i/>
        </w:rPr>
        <w:t>Theoretical Framework</w:t>
      </w:r>
    </w:p>
    <w:p w14:paraId="2D946C2F" w14:textId="6FB52D89" w:rsidR="001A2AE6" w:rsidRPr="00542D82" w:rsidRDefault="00E630F0" w:rsidP="00F461F5">
      <w:pPr>
        <w:spacing w:line="480" w:lineRule="auto"/>
        <w:ind w:firstLine="720"/>
        <w:contextualSpacing/>
        <w:rPr>
          <w:rFonts w:ascii="Times New Roman" w:hAnsi="Times New Roman" w:cs="Times New Roman"/>
          <w:i/>
        </w:rPr>
      </w:pPr>
      <w:r w:rsidRPr="00542D82">
        <w:rPr>
          <w:rFonts w:ascii="Times New Roman" w:hAnsi="Times New Roman" w:cs="Times New Roman"/>
        </w:rPr>
        <w:t>We</w:t>
      </w:r>
      <w:r w:rsidR="008A4C4D" w:rsidRPr="00542D82">
        <w:rPr>
          <w:rFonts w:ascii="Times New Roman" w:hAnsi="Times New Roman" w:cs="Times New Roman"/>
        </w:rPr>
        <w:t xml:space="preserve"> view language learning</w:t>
      </w:r>
      <w:r w:rsidR="00C04E7A" w:rsidRPr="00542D82">
        <w:rPr>
          <w:rFonts w:ascii="Times New Roman" w:hAnsi="Times New Roman" w:cs="Times New Roman"/>
        </w:rPr>
        <w:t xml:space="preserve"> as constituted by individuals’ participation across sociocultural contexts that are mediated by tools, artif</w:t>
      </w:r>
      <w:r w:rsidR="000E3A0D" w:rsidRPr="00542D82">
        <w:rPr>
          <w:rFonts w:ascii="Times New Roman" w:hAnsi="Times New Roman" w:cs="Times New Roman"/>
        </w:rPr>
        <w:t>acts, everyday practices, joint</w:t>
      </w:r>
      <w:r w:rsidR="00C04E7A" w:rsidRPr="00542D82">
        <w:rPr>
          <w:rFonts w:ascii="Times New Roman" w:hAnsi="Times New Roman" w:cs="Times New Roman"/>
        </w:rPr>
        <w:t xml:space="preserve"> activities, and goals. </w:t>
      </w:r>
      <w:r w:rsidR="006429F5" w:rsidRPr="00542D82">
        <w:rPr>
          <w:rFonts w:ascii="Times New Roman" w:hAnsi="Times New Roman" w:cs="Times New Roman"/>
        </w:rPr>
        <w:t xml:space="preserve">Drawing on </w:t>
      </w:r>
      <w:r w:rsidR="008A4C4D" w:rsidRPr="00542D82">
        <w:rPr>
          <w:rFonts w:ascii="Times New Roman" w:hAnsi="Times New Roman" w:cs="Times New Roman"/>
        </w:rPr>
        <w:t>cultural-historical theoretical pe</w:t>
      </w:r>
      <w:r w:rsidR="006429F5" w:rsidRPr="00542D82">
        <w:rPr>
          <w:rFonts w:ascii="Times New Roman" w:hAnsi="Times New Roman" w:cs="Times New Roman"/>
        </w:rPr>
        <w:t xml:space="preserve">rspectives, we </w:t>
      </w:r>
      <w:r w:rsidR="008A4C4D" w:rsidRPr="00542D82">
        <w:rPr>
          <w:rFonts w:ascii="Times New Roman" w:hAnsi="Times New Roman" w:cs="Times New Roman"/>
        </w:rPr>
        <w:t>conceptualiz</w:t>
      </w:r>
      <w:r w:rsidR="006429F5" w:rsidRPr="00542D82">
        <w:rPr>
          <w:rFonts w:ascii="Times New Roman" w:hAnsi="Times New Roman" w:cs="Times New Roman"/>
        </w:rPr>
        <w:t>e that learning simultaneously affects and is affected by individuals, including children</w:t>
      </w:r>
      <w:r w:rsidR="007A3553" w:rsidRPr="00542D82">
        <w:rPr>
          <w:rFonts w:ascii="Times New Roman" w:hAnsi="Times New Roman" w:cs="Times New Roman"/>
        </w:rPr>
        <w:t xml:space="preserve"> and youth</w:t>
      </w:r>
      <w:r w:rsidR="00D55E45" w:rsidRPr="00542D82">
        <w:rPr>
          <w:rFonts w:ascii="Times New Roman" w:hAnsi="Times New Roman" w:cs="Times New Roman"/>
        </w:rPr>
        <w:t xml:space="preserve"> (</w:t>
      </w:r>
      <w:r w:rsidR="002A10CC" w:rsidRPr="00542D82">
        <w:rPr>
          <w:rFonts w:ascii="Times New Roman" w:hAnsi="Times New Roman" w:cs="Times New Roman"/>
        </w:rPr>
        <w:t>Cole, 1996; Vygotsky, 1978</w:t>
      </w:r>
      <w:r w:rsidR="00D55E45" w:rsidRPr="00542D82">
        <w:rPr>
          <w:rFonts w:ascii="Times New Roman" w:hAnsi="Times New Roman" w:cs="Times New Roman"/>
        </w:rPr>
        <w:t>)</w:t>
      </w:r>
      <w:r w:rsidR="006429F5" w:rsidRPr="00542D82">
        <w:rPr>
          <w:rFonts w:ascii="Times New Roman" w:hAnsi="Times New Roman" w:cs="Times New Roman"/>
        </w:rPr>
        <w:t xml:space="preserve">. </w:t>
      </w:r>
      <w:r w:rsidR="009E3178" w:rsidRPr="00542D82">
        <w:rPr>
          <w:rFonts w:ascii="Times New Roman" w:hAnsi="Times New Roman" w:cs="Times New Roman"/>
        </w:rPr>
        <w:t xml:space="preserve">That is, as children and youth creatively and meaningfully </w:t>
      </w:r>
      <w:r w:rsidR="005A5865" w:rsidRPr="00542D82">
        <w:rPr>
          <w:rFonts w:ascii="Times New Roman" w:hAnsi="Times New Roman" w:cs="Times New Roman"/>
        </w:rPr>
        <w:t xml:space="preserve">participate in particular </w:t>
      </w:r>
      <w:r w:rsidR="00AA7F27" w:rsidRPr="00542D82">
        <w:rPr>
          <w:rFonts w:ascii="Times New Roman" w:hAnsi="Times New Roman" w:cs="Times New Roman"/>
        </w:rPr>
        <w:t>socioculturally</w:t>
      </w:r>
      <w:r w:rsidR="002A1F38" w:rsidRPr="00542D82">
        <w:rPr>
          <w:rFonts w:ascii="Times New Roman" w:hAnsi="Times New Roman" w:cs="Times New Roman"/>
        </w:rPr>
        <w:t xml:space="preserve"> </w:t>
      </w:r>
      <w:r w:rsidR="00250CDF" w:rsidRPr="00542D82">
        <w:rPr>
          <w:rFonts w:ascii="Times New Roman" w:hAnsi="Times New Roman" w:cs="Times New Roman"/>
        </w:rPr>
        <w:t>coordinated</w:t>
      </w:r>
      <w:r w:rsidR="002A1F38" w:rsidRPr="00542D82">
        <w:rPr>
          <w:rFonts w:ascii="Times New Roman" w:hAnsi="Times New Roman" w:cs="Times New Roman"/>
        </w:rPr>
        <w:t xml:space="preserve"> literacy activities, </w:t>
      </w:r>
      <w:r w:rsidR="00E06E8E" w:rsidRPr="00542D82">
        <w:rPr>
          <w:rFonts w:ascii="Times New Roman" w:hAnsi="Times New Roman" w:cs="Times New Roman"/>
        </w:rPr>
        <w:t xml:space="preserve">they </w:t>
      </w:r>
      <w:r w:rsidR="00656535" w:rsidRPr="00542D82">
        <w:rPr>
          <w:rFonts w:ascii="Times New Roman" w:hAnsi="Times New Roman" w:cs="Times New Roman"/>
        </w:rPr>
        <w:t>hel</w:t>
      </w:r>
      <w:r w:rsidR="007A58E3" w:rsidRPr="00542D82">
        <w:rPr>
          <w:rFonts w:ascii="Times New Roman" w:hAnsi="Times New Roman" w:cs="Times New Roman"/>
        </w:rPr>
        <w:t>p create learning opportunities</w:t>
      </w:r>
      <w:r w:rsidR="00290131" w:rsidRPr="00542D82">
        <w:rPr>
          <w:rFonts w:ascii="Times New Roman" w:hAnsi="Times New Roman" w:cs="Times New Roman"/>
        </w:rPr>
        <w:t xml:space="preserve"> </w:t>
      </w:r>
      <w:r w:rsidR="004122AD" w:rsidRPr="00542D82">
        <w:rPr>
          <w:rFonts w:ascii="Times New Roman" w:hAnsi="Times New Roman" w:cs="Times New Roman"/>
        </w:rPr>
        <w:t xml:space="preserve">as they </w:t>
      </w:r>
      <w:r w:rsidR="00AB3F04" w:rsidRPr="00542D82">
        <w:rPr>
          <w:rFonts w:ascii="Times New Roman" w:hAnsi="Times New Roman" w:cs="Times New Roman"/>
        </w:rPr>
        <w:t xml:space="preserve">collaborate with others and </w:t>
      </w:r>
      <w:r w:rsidR="004122AD" w:rsidRPr="00542D82">
        <w:rPr>
          <w:rFonts w:ascii="Times New Roman" w:hAnsi="Times New Roman" w:cs="Times New Roman"/>
        </w:rPr>
        <w:t xml:space="preserve">engage in </w:t>
      </w:r>
      <w:r w:rsidR="00607091" w:rsidRPr="00542D82">
        <w:rPr>
          <w:rFonts w:ascii="Times New Roman" w:hAnsi="Times New Roman" w:cs="Times New Roman"/>
        </w:rPr>
        <w:t>problem solving</w:t>
      </w:r>
      <w:r w:rsidR="00AB3F04" w:rsidRPr="00542D82">
        <w:rPr>
          <w:rFonts w:ascii="Times New Roman" w:hAnsi="Times New Roman" w:cs="Times New Roman"/>
        </w:rPr>
        <w:t xml:space="preserve">. </w:t>
      </w:r>
      <w:r w:rsidR="009B3998" w:rsidRPr="00542D82">
        <w:rPr>
          <w:rFonts w:ascii="Times New Roman" w:hAnsi="Times New Roman" w:cs="Times New Roman"/>
        </w:rPr>
        <w:t xml:space="preserve">This literacy activity, however, is simultaneously enabled and constrained </w:t>
      </w:r>
      <w:r w:rsidR="00EF7D6E" w:rsidRPr="00542D82">
        <w:rPr>
          <w:rFonts w:ascii="Times New Roman" w:hAnsi="Times New Roman" w:cs="Times New Roman"/>
        </w:rPr>
        <w:t>by broader macro-</w:t>
      </w:r>
      <w:r w:rsidR="00964D6F" w:rsidRPr="00542D82">
        <w:rPr>
          <w:rFonts w:ascii="Times New Roman" w:hAnsi="Times New Roman" w:cs="Times New Roman"/>
        </w:rPr>
        <w:t>political</w:t>
      </w:r>
      <w:r w:rsidR="00EF7D6E" w:rsidRPr="00542D82">
        <w:rPr>
          <w:rFonts w:ascii="Times New Roman" w:hAnsi="Times New Roman" w:cs="Times New Roman"/>
        </w:rPr>
        <w:t xml:space="preserve"> </w:t>
      </w:r>
      <w:r w:rsidR="009A4BF3" w:rsidRPr="00542D82">
        <w:rPr>
          <w:rFonts w:ascii="Times New Roman" w:hAnsi="Times New Roman" w:cs="Times New Roman"/>
        </w:rPr>
        <w:t xml:space="preserve">circumstances such as </w:t>
      </w:r>
      <w:r w:rsidR="005D588F" w:rsidRPr="00542D82">
        <w:rPr>
          <w:rFonts w:ascii="Times New Roman" w:hAnsi="Times New Roman" w:cs="Times New Roman"/>
        </w:rPr>
        <w:t xml:space="preserve">educational policy, theories of learning, </w:t>
      </w:r>
      <w:r w:rsidR="00C62557" w:rsidRPr="00542D82">
        <w:rPr>
          <w:rFonts w:ascii="Times New Roman" w:hAnsi="Times New Roman" w:cs="Times New Roman"/>
        </w:rPr>
        <w:t xml:space="preserve">and </w:t>
      </w:r>
      <w:r w:rsidR="00135A32" w:rsidRPr="00542D82">
        <w:rPr>
          <w:rFonts w:ascii="Times New Roman" w:hAnsi="Times New Roman" w:cs="Times New Roman"/>
        </w:rPr>
        <w:t xml:space="preserve">ideologies of </w:t>
      </w:r>
      <w:r w:rsidR="00C62557" w:rsidRPr="00542D82">
        <w:rPr>
          <w:rFonts w:ascii="Times New Roman" w:hAnsi="Times New Roman" w:cs="Times New Roman"/>
        </w:rPr>
        <w:t xml:space="preserve">what ‘counts’ as literacy, for example, across these </w:t>
      </w:r>
      <w:r w:rsidR="001A2AE6" w:rsidRPr="00542D82">
        <w:rPr>
          <w:rFonts w:ascii="Times New Roman" w:hAnsi="Times New Roman" w:cs="Times New Roman"/>
        </w:rPr>
        <w:t>contexts (</w:t>
      </w:r>
      <w:r w:rsidR="006E40D1" w:rsidRPr="00542D82">
        <w:rPr>
          <w:rFonts w:ascii="Times New Roman" w:hAnsi="Times New Roman" w:cs="Times New Roman"/>
        </w:rPr>
        <w:t xml:space="preserve">Engeström, </w:t>
      </w:r>
      <w:r w:rsidR="003B0CE9" w:rsidRPr="00542D82">
        <w:rPr>
          <w:rFonts w:ascii="Times New Roman" w:hAnsi="Times New Roman" w:cs="Times New Roman"/>
        </w:rPr>
        <w:t>1986; Engeström &amp; Sannino, 2010</w:t>
      </w:r>
      <w:r w:rsidR="001A2AE6" w:rsidRPr="00542D82">
        <w:rPr>
          <w:rFonts w:ascii="Times New Roman" w:hAnsi="Times New Roman" w:cs="Times New Roman"/>
        </w:rPr>
        <w:t xml:space="preserve">). </w:t>
      </w:r>
      <w:r w:rsidR="00355738" w:rsidRPr="00542D82">
        <w:rPr>
          <w:rFonts w:ascii="Times New Roman" w:hAnsi="Times New Roman" w:cs="Times New Roman"/>
        </w:rPr>
        <w:t>The</w:t>
      </w:r>
      <w:r w:rsidR="00697C34" w:rsidRPr="00542D82">
        <w:rPr>
          <w:rFonts w:ascii="Times New Roman" w:hAnsi="Times New Roman" w:cs="Times New Roman"/>
        </w:rPr>
        <w:t>se</w:t>
      </w:r>
      <w:r w:rsidR="00355738" w:rsidRPr="00542D82">
        <w:rPr>
          <w:rFonts w:ascii="Times New Roman" w:hAnsi="Times New Roman" w:cs="Times New Roman"/>
        </w:rPr>
        <w:t xml:space="preserve"> broader political and ideological circumstances are </w:t>
      </w:r>
      <w:r w:rsidR="007B3651" w:rsidRPr="00542D82">
        <w:rPr>
          <w:rFonts w:ascii="Times New Roman" w:hAnsi="Times New Roman" w:cs="Times New Roman"/>
        </w:rPr>
        <w:t>especially fundamental to an</w:t>
      </w:r>
      <w:r w:rsidR="00911D47" w:rsidRPr="00542D82">
        <w:rPr>
          <w:rFonts w:ascii="Times New Roman" w:hAnsi="Times New Roman" w:cs="Times New Roman"/>
        </w:rPr>
        <w:t xml:space="preserve"> </w:t>
      </w:r>
      <w:r w:rsidR="00B63C1E" w:rsidRPr="00542D82">
        <w:rPr>
          <w:rFonts w:ascii="Times New Roman" w:hAnsi="Times New Roman" w:cs="Times New Roman"/>
        </w:rPr>
        <w:t>understanding</w:t>
      </w:r>
      <w:r w:rsidR="007B3651" w:rsidRPr="00542D82">
        <w:rPr>
          <w:rFonts w:ascii="Times New Roman" w:hAnsi="Times New Roman" w:cs="Times New Roman"/>
        </w:rPr>
        <w:t xml:space="preserve"> of</w:t>
      </w:r>
      <w:r w:rsidR="00B63C1E" w:rsidRPr="00542D82">
        <w:rPr>
          <w:rFonts w:ascii="Times New Roman" w:hAnsi="Times New Roman" w:cs="Times New Roman"/>
        </w:rPr>
        <w:t xml:space="preserve"> the academic </w:t>
      </w:r>
      <w:r w:rsidR="007B3651" w:rsidRPr="00542D82">
        <w:rPr>
          <w:rFonts w:ascii="Times New Roman" w:hAnsi="Times New Roman" w:cs="Times New Roman"/>
        </w:rPr>
        <w:t>experiences</w:t>
      </w:r>
      <w:r w:rsidR="00B63C1E" w:rsidRPr="00542D82">
        <w:rPr>
          <w:rFonts w:ascii="Times New Roman" w:hAnsi="Times New Roman" w:cs="Times New Roman"/>
        </w:rPr>
        <w:t xml:space="preserve"> of </w:t>
      </w:r>
      <w:r w:rsidR="00E3425F" w:rsidRPr="00542D82">
        <w:rPr>
          <w:rFonts w:ascii="Times New Roman" w:hAnsi="Times New Roman" w:cs="Times New Roman"/>
        </w:rPr>
        <w:t>EL and bilingu</w:t>
      </w:r>
      <w:r w:rsidR="00092E6C" w:rsidRPr="00542D82">
        <w:rPr>
          <w:rFonts w:ascii="Times New Roman" w:hAnsi="Times New Roman" w:cs="Times New Roman"/>
        </w:rPr>
        <w:t xml:space="preserve">al students whose </w:t>
      </w:r>
      <w:r w:rsidR="007B3651" w:rsidRPr="00542D82">
        <w:rPr>
          <w:rFonts w:ascii="Times New Roman" w:hAnsi="Times New Roman" w:cs="Times New Roman"/>
        </w:rPr>
        <w:t xml:space="preserve">varied </w:t>
      </w:r>
      <w:r w:rsidR="00092E6C" w:rsidRPr="00542D82">
        <w:rPr>
          <w:rFonts w:ascii="Times New Roman" w:hAnsi="Times New Roman" w:cs="Times New Roman"/>
        </w:rPr>
        <w:t xml:space="preserve">linguistic and cultural </w:t>
      </w:r>
      <w:r w:rsidR="00911D47" w:rsidRPr="00542D82">
        <w:rPr>
          <w:rFonts w:ascii="Times New Roman" w:hAnsi="Times New Roman" w:cs="Times New Roman"/>
        </w:rPr>
        <w:t xml:space="preserve">experiences </w:t>
      </w:r>
      <w:r w:rsidR="00246326" w:rsidRPr="00542D82">
        <w:rPr>
          <w:rFonts w:ascii="Times New Roman" w:hAnsi="Times New Roman" w:cs="Times New Roman"/>
        </w:rPr>
        <w:t>are rarely reflected in mainstream schooling (</w:t>
      </w:r>
      <w:r w:rsidR="00400D13" w:rsidRPr="00542D82">
        <w:rPr>
          <w:rFonts w:ascii="Times New Roman" w:hAnsi="Times New Roman" w:cs="Times New Roman"/>
        </w:rPr>
        <w:t xml:space="preserve">Bartolome, </w:t>
      </w:r>
      <w:r w:rsidR="00923763" w:rsidRPr="00542D82">
        <w:rPr>
          <w:rFonts w:ascii="Times New Roman" w:hAnsi="Times New Roman" w:cs="Times New Roman"/>
        </w:rPr>
        <w:t>1994; Darder, 1991</w:t>
      </w:r>
      <w:r w:rsidR="00246326" w:rsidRPr="00542D82">
        <w:rPr>
          <w:rFonts w:ascii="Times New Roman" w:hAnsi="Times New Roman" w:cs="Times New Roman"/>
        </w:rPr>
        <w:t xml:space="preserve">). </w:t>
      </w:r>
    </w:p>
    <w:p w14:paraId="7D5F00A7" w14:textId="1C662EAE" w:rsidR="0018228F" w:rsidRPr="00542D82" w:rsidRDefault="00460448"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As macro-contexts </w:t>
      </w:r>
      <w:r w:rsidR="007A3ED4" w:rsidRPr="00542D82">
        <w:rPr>
          <w:rFonts w:ascii="Times New Roman" w:hAnsi="Times New Roman" w:cs="Times New Roman"/>
        </w:rPr>
        <w:t xml:space="preserve">shape and affect the </w:t>
      </w:r>
      <w:r w:rsidR="00BC4766" w:rsidRPr="00542D82">
        <w:rPr>
          <w:rFonts w:ascii="Times New Roman" w:hAnsi="Times New Roman" w:cs="Times New Roman"/>
        </w:rPr>
        <w:t xml:space="preserve">character </w:t>
      </w:r>
      <w:r w:rsidR="007A3ED4" w:rsidRPr="00542D82">
        <w:rPr>
          <w:rFonts w:ascii="Times New Roman" w:hAnsi="Times New Roman" w:cs="Times New Roman"/>
        </w:rPr>
        <w:t>of</w:t>
      </w:r>
      <w:r w:rsidR="0007316A" w:rsidRPr="00542D82">
        <w:rPr>
          <w:rFonts w:ascii="Times New Roman" w:hAnsi="Times New Roman" w:cs="Times New Roman"/>
        </w:rPr>
        <w:t xml:space="preserve"> literacy activity</w:t>
      </w:r>
      <w:r w:rsidR="007A3ED4" w:rsidRPr="00542D82">
        <w:rPr>
          <w:rFonts w:ascii="Times New Roman" w:hAnsi="Times New Roman" w:cs="Times New Roman"/>
        </w:rPr>
        <w:t xml:space="preserve">, I believe </w:t>
      </w:r>
      <w:r w:rsidR="000E1056" w:rsidRPr="00542D82">
        <w:rPr>
          <w:rFonts w:ascii="Times New Roman" w:hAnsi="Times New Roman" w:cs="Times New Roman"/>
        </w:rPr>
        <w:t>these theories of learning</w:t>
      </w:r>
      <w:r w:rsidR="007A3ED4" w:rsidRPr="00542D82">
        <w:rPr>
          <w:rFonts w:ascii="Times New Roman" w:hAnsi="Times New Roman" w:cs="Times New Roman"/>
        </w:rPr>
        <w:t xml:space="preserve"> complement </w:t>
      </w:r>
      <w:r w:rsidR="00BC4766" w:rsidRPr="00542D82">
        <w:rPr>
          <w:rFonts w:ascii="Times New Roman" w:hAnsi="Times New Roman" w:cs="Times New Roman"/>
        </w:rPr>
        <w:t xml:space="preserve">the views of literacy </w:t>
      </w:r>
      <w:r w:rsidR="003C60F4" w:rsidRPr="00542D82">
        <w:rPr>
          <w:rFonts w:ascii="Times New Roman" w:hAnsi="Times New Roman" w:cs="Times New Roman"/>
        </w:rPr>
        <w:t xml:space="preserve">articulated by the New Literacy Studies </w:t>
      </w:r>
      <w:r w:rsidR="000B4395" w:rsidRPr="00542D82">
        <w:rPr>
          <w:rFonts w:ascii="Times New Roman" w:hAnsi="Times New Roman" w:cs="Times New Roman"/>
        </w:rPr>
        <w:t xml:space="preserve">(NLS) </w:t>
      </w:r>
      <w:r w:rsidR="003C60F4" w:rsidRPr="00542D82">
        <w:rPr>
          <w:rFonts w:ascii="Times New Roman" w:hAnsi="Times New Roman" w:cs="Times New Roman"/>
        </w:rPr>
        <w:t>(</w:t>
      </w:r>
      <w:r w:rsidR="000E1056" w:rsidRPr="00542D82">
        <w:rPr>
          <w:rFonts w:ascii="Times New Roman" w:hAnsi="Times New Roman" w:cs="Times New Roman"/>
        </w:rPr>
        <w:t>Gee, 1999</w:t>
      </w:r>
      <w:r w:rsidR="000B4395" w:rsidRPr="00542D82">
        <w:rPr>
          <w:rFonts w:ascii="Times New Roman" w:hAnsi="Times New Roman" w:cs="Times New Roman"/>
        </w:rPr>
        <w:t>; Street, 1993</w:t>
      </w:r>
      <w:r w:rsidR="003C60F4" w:rsidRPr="00542D82">
        <w:rPr>
          <w:rFonts w:ascii="Times New Roman" w:hAnsi="Times New Roman" w:cs="Times New Roman"/>
        </w:rPr>
        <w:t>)</w:t>
      </w:r>
      <w:r w:rsidR="000E1056" w:rsidRPr="00542D82">
        <w:rPr>
          <w:rFonts w:ascii="Times New Roman" w:hAnsi="Times New Roman" w:cs="Times New Roman"/>
        </w:rPr>
        <w:t xml:space="preserve">. </w:t>
      </w:r>
      <w:r w:rsidR="000B4395" w:rsidRPr="00542D82">
        <w:rPr>
          <w:rFonts w:ascii="Times New Roman" w:hAnsi="Times New Roman" w:cs="Times New Roman"/>
        </w:rPr>
        <w:t>In this view, a full a</w:t>
      </w:r>
      <w:r w:rsidR="00A93E25" w:rsidRPr="00542D82">
        <w:rPr>
          <w:rFonts w:ascii="Times New Roman" w:hAnsi="Times New Roman" w:cs="Times New Roman"/>
        </w:rPr>
        <w:t xml:space="preserve">ccounting of joint literacy practices </w:t>
      </w:r>
      <w:r w:rsidR="000B4395" w:rsidRPr="00542D82">
        <w:rPr>
          <w:rFonts w:ascii="Times New Roman" w:hAnsi="Times New Roman" w:cs="Times New Roman"/>
        </w:rPr>
        <w:t xml:space="preserve">attends to the institutional and power </w:t>
      </w:r>
      <w:r w:rsidR="00C244EA" w:rsidRPr="00542D82">
        <w:rPr>
          <w:rFonts w:ascii="Times New Roman" w:hAnsi="Times New Roman" w:cs="Times New Roman"/>
        </w:rPr>
        <w:t xml:space="preserve">relations </w:t>
      </w:r>
      <w:r w:rsidR="00357D8B" w:rsidRPr="00542D82">
        <w:rPr>
          <w:rFonts w:ascii="Times New Roman" w:hAnsi="Times New Roman" w:cs="Times New Roman"/>
        </w:rPr>
        <w:t xml:space="preserve">within which </w:t>
      </w:r>
      <w:r w:rsidR="00F11C4A" w:rsidRPr="00542D82">
        <w:rPr>
          <w:rFonts w:ascii="Times New Roman" w:hAnsi="Times New Roman" w:cs="Times New Roman"/>
        </w:rPr>
        <w:t>these practices</w:t>
      </w:r>
      <w:r w:rsidR="00A93E25" w:rsidRPr="00542D82">
        <w:rPr>
          <w:rFonts w:ascii="Times New Roman" w:hAnsi="Times New Roman" w:cs="Times New Roman"/>
        </w:rPr>
        <w:t xml:space="preserve"> are embedded </w:t>
      </w:r>
      <w:r w:rsidR="008D29B8" w:rsidRPr="00542D82">
        <w:rPr>
          <w:rFonts w:ascii="Times New Roman" w:hAnsi="Times New Roman" w:cs="Times New Roman"/>
        </w:rPr>
        <w:t>in</w:t>
      </w:r>
      <w:r w:rsidR="00A93E25" w:rsidRPr="00542D82">
        <w:rPr>
          <w:rFonts w:ascii="Times New Roman" w:hAnsi="Times New Roman" w:cs="Times New Roman"/>
        </w:rPr>
        <w:t>side</w:t>
      </w:r>
      <w:r w:rsidR="008D29B8" w:rsidRPr="00542D82">
        <w:rPr>
          <w:rFonts w:ascii="Times New Roman" w:hAnsi="Times New Roman" w:cs="Times New Roman"/>
        </w:rPr>
        <w:t xml:space="preserve"> and outside of school</w:t>
      </w:r>
      <w:r w:rsidR="00357D8B" w:rsidRPr="00542D82">
        <w:rPr>
          <w:rFonts w:ascii="Times New Roman" w:hAnsi="Times New Roman" w:cs="Times New Roman"/>
        </w:rPr>
        <w:t xml:space="preserve">. Street (2005) </w:t>
      </w:r>
      <w:r w:rsidR="00D9767B" w:rsidRPr="00542D82">
        <w:rPr>
          <w:rFonts w:ascii="Times New Roman" w:hAnsi="Times New Roman" w:cs="Times New Roman"/>
        </w:rPr>
        <w:t>explains:</w:t>
      </w:r>
    </w:p>
    <w:p w14:paraId="34996D39" w14:textId="792FEC54" w:rsidR="00D9767B" w:rsidRPr="00542D82" w:rsidRDefault="00D9767B" w:rsidP="008D2F24">
      <w:pPr>
        <w:spacing w:line="480" w:lineRule="auto"/>
        <w:ind w:left="720"/>
        <w:contextualSpacing/>
        <w:rPr>
          <w:rFonts w:ascii="Times New Roman" w:hAnsi="Times New Roman" w:cs="Times New Roman"/>
        </w:rPr>
      </w:pPr>
      <w:r w:rsidRPr="00542D82">
        <w:rPr>
          <w:rFonts w:ascii="Times New Roman" w:hAnsi="Times New Roman" w:cs="Times New Roman"/>
        </w:rPr>
        <w:t>If we recognize that literacy practices vary with context and that different practices may be appropriate for different kinds of ac</w:t>
      </w:r>
      <w:r w:rsidR="00353DBB" w:rsidRPr="00542D82">
        <w:rPr>
          <w:rFonts w:ascii="Times New Roman" w:hAnsi="Times New Roman" w:cs="Times New Roman"/>
        </w:rPr>
        <w:t>tivity, then</w:t>
      </w:r>
      <w:r w:rsidRPr="00542D82">
        <w:rPr>
          <w:rFonts w:ascii="Times New Roman" w:hAnsi="Times New Roman" w:cs="Times New Roman"/>
        </w:rPr>
        <w:t xml:space="preserve"> we must also recognize that these differences are not simply neutral: The relation between communicative practices is also constitutive of power relations. (p. 11)</w:t>
      </w:r>
    </w:p>
    <w:p w14:paraId="14CB661A" w14:textId="08497FF7" w:rsidR="00EE3AEB" w:rsidRPr="00542D82" w:rsidRDefault="000D4638" w:rsidP="008D2F24">
      <w:pPr>
        <w:spacing w:line="480" w:lineRule="auto"/>
        <w:contextualSpacing/>
        <w:rPr>
          <w:rFonts w:ascii="Times New Roman" w:hAnsi="Times New Roman" w:cs="Times New Roman"/>
        </w:rPr>
      </w:pPr>
      <w:r w:rsidRPr="00542D82">
        <w:rPr>
          <w:rFonts w:ascii="Times New Roman" w:hAnsi="Times New Roman" w:cs="Times New Roman"/>
        </w:rPr>
        <w:t>The</w:t>
      </w:r>
      <w:r w:rsidR="00FD4928" w:rsidRPr="00542D82">
        <w:rPr>
          <w:rFonts w:ascii="Times New Roman" w:hAnsi="Times New Roman" w:cs="Times New Roman"/>
        </w:rPr>
        <w:t xml:space="preserve">se perspectives not only attend to the instantiation of literacy </w:t>
      </w:r>
      <w:r w:rsidR="009B3DBC" w:rsidRPr="00542D82">
        <w:rPr>
          <w:rFonts w:ascii="Times New Roman" w:hAnsi="Times New Roman" w:cs="Times New Roman"/>
        </w:rPr>
        <w:t xml:space="preserve">across contexts and settings </w:t>
      </w:r>
      <w:r w:rsidR="00FD4928" w:rsidRPr="00542D82">
        <w:rPr>
          <w:rFonts w:ascii="Times New Roman" w:hAnsi="Times New Roman" w:cs="Times New Roman"/>
        </w:rPr>
        <w:t>but also to the</w:t>
      </w:r>
      <w:r w:rsidRPr="00542D82">
        <w:rPr>
          <w:rFonts w:ascii="Times New Roman" w:hAnsi="Times New Roman" w:cs="Times New Roman"/>
        </w:rPr>
        <w:t xml:space="preserve"> socially, culturally, politically, and ideologically </w:t>
      </w:r>
      <w:r w:rsidR="00FD4928" w:rsidRPr="00542D82">
        <w:rPr>
          <w:rFonts w:ascii="Times New Roman" w:hAnsi="Times New Roman" w:cs="Times New Roman"/>
        </w:rPr>
        <w:t>constitutive</w:t>
      </w:r>
      <w:r w:rsidRPr="00542D82">
        <w:rPr>
          <w:rFonts w:ascii="Times New Roman" w:hAnsi="Times New Roman" w:cs="Times New Roman"/>
        </w:rPr>
        <w:t xml:space="preserve"> nature of literacy—and academic literacies</w:t>
      </w:r>
      <w:r w:rsidR="00FD4928" w:rsidRPr="00542D82">
        <w:rPr>
          <w:rFonts w:ascii="Times New Roman" w:hAnsi="Times New Roman" w:cs="Times New Roman"/>
        </w:rPr>
        <w:t>.</w:t>
      </w:r>
      <w:r w:rsidRPr="00542D82">
        <w:rPr>
          <w:rFonts w:ascii="Times New Roman" w:hAnsi="Times New Roman" w:cs="Times New Roman"/>
        </w:rPr>
        <w:t xml:space="preserve"> </w:t>
      </w:r>
    </w:p>
    <w:p w14:paraId="64F8449D" w14:textId="71B5CB15" w:rsidR="009E33C6" w:rsidRPr="00542D82" w:rsidRDefault="0047607D"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While acknowledging that literacy </w:t>
      </w:r>
      <w:r w:rsidR="006E1C29" w:rsidRPr="00542D82">
        <w:rPr>
          <w:rFonts w:ascii="Times New Roman" w:hAnsi="Times New Roman" w:cs="Times New Roman"/>
        </w:rPr>
        <w:t>activities are fluid an</w:t>
      </w:r>
      <w:r w:rsidR="00836479" w:rsidRPr="00542D82">
        <w:rPr>
          <w:rFonts w:ascii="Times New Roman" w:hAnsi="Times New Roman" w:cs="Times New Roman"/>
        </w:rPr>
        <w:t xml:space="preserve">d complex, </w:t>
      </w:r>
      <w:r w:rsidR="009B3DBC" w:rsidRPr="00542D82">
        <w:rPr>
          <w:rFonts w:ascii="Times New Roman" w:hAnsi="Times New Roman" w:cs="Times New Roman"/>
        </w:rPr>
        <w:t>a</w:t>
      </w:r>
      <w:r w:rsidR="00836479" w:rsidRPr="00542D82">
        <w:rPr>
          <w:rFonts w:ascii="Times New Roman" w:hAnsi="Times New Roman" w:cs="Times New Roman"/>
        </w:rPr>
        <w:t xml:space="preserve"> focus on </w:t>
      </w:r>
      <w:r w:rsidR="00E26D1F" w:rsidRPr="00542D82">
        <w:rPr>
          <w:rFonts w:ascii="Times New Roman" w:hAnsi="Times New Roman" w:cs="Times New Roman"/>
        </w:rPr>
        <w:t xml:space="preserve">the nature and character of children and youth’s </w:t>
      </w:r>
      <w:r w:rsidR="00E26D1F" w:rsidRPr="00542D82">
        <w:rPr>
          <w:rFonts w:ascii="Times New Roman" w:hAnsi="Times New Roman" w:cs="Times New Roman"/>
          <w:i/>
        </w:rPr>
        <w:t>participation</w:t>
      </w:r>
      <w:r w:rsidR="00E26D1F" w:rsidRPr="00542D82">
        <w:rPr>
          <w:rFonts w:ascii="Times New Roman" w:hAnsi="Times New Roman" w:cs="Times New Roman"/>
        </w:rPr>
        <w:t xml:space="preserve"> in literacy activity highlights the ways that teachers and peers facilitate literacy learning and activity in politically- and ideologically-charged contexts. </w:t>
      </w:r>
      <w:r w:rsidR="0067127E" w:rsidRPr="00542D82">
        <w:rPr>
          <w:rFonts w:ascii="Times New Roman" w:hAnsi="Times New Roman" w:cs="Times New Roman"/>
        </w:rPr>
        <w:t xml:space="preserve">To conceptualize the relationship between participation and learning, </w:t>
      </w:r>
      <w:r w:rsidR="00415C61" w:rsidRPr="00542D82">
        <w:rPr>
          <w:rFonts w:ascii="Times New Roman" w:hAnsi="Times New Roman" w:cs="Times New Roman"/>
        </w:rPr>
        <w:t xml:space="preserve">we draw on </w:t>
      </w:r>
      <w:r w:rsidR="004D1339" w:rsidRPr="00542D82">
        <w:rPr>
          <w:rFonts w:ascii="Times New Roman" w:hAnsi="Times New Roman" w:cs="Times New Roman"/>
        </w:rPr>
        <w:t xml:space="preserve">Rogoff’s </w:t>
      </w:r>
      <w:r w:rsidR="00694329" w:rsidRPr="00542D82">
        <w:rPr>
          <w:rFonts w:ascii="Times New Roman" w:hAnsi="Times New Roman" w:cs="Times New Roman"/>
        </w:rPr>
        <w:t>view</w:t>
      </w:r>
      <w:r w:rsidR="004D1339" w:rsidRPr="00542D82">
        <w:rPr>
          <w:rFonts w:ascii="Times New Roman" w:hAnsi="Times New Roman" w:cs="Times New Roman"/>
        </w:rPr>
        <w:t xml:space="preserve"> of learnin</w:t>
      </w:r>
      <w:r w:rsidR="00F51287" w:rsidRPr="00542D82">
        <w:rPr>
          <w:rFonts w:ascii="Times New Roman" w:hAnsi="Times New Roman" w:cs="Times New Roman"/>
        </w:rPr>
        <w:t xml:space="preserve">g as change in participation in the valued but changing </w:t>
      </w:r>
      <w:r w:rsidR="00314731" w:rsidRPr="00542D82">
        <w:rPr>
          <w:rFonts w:ascii="Times New Roman" w:hAnsi="Times New Roman" w:cs="Times New Roman"/>
        </w:rPr>
        <w:t>activities of cultural communities</w:t>
      </w:r>
      <w:r w:rsidR="009315FB" w:rsidRPr="00542D82">
        <w:rPr>
          <w:rFonts w:ascii="Times New Roman" w:hAnsi="Times New Roman" w:cs="Times New Roman"/>
        </w:rPr>
        <w:t xml:space="preserve"> (</w:t>
      </w:r>
      <w:r w:rsidR="00E50F9B" w:rsidRPr="00542D82">
        <w:rPr>
          <w:rFonts w:ascii="Times New Roman" w:hAnsi="Times New Roman" w:cs="Times New Roman"/>
        </w:rPr>
        <w:t>Rogoff, 1995, 2003; Gutiérrez &amp; Rogoff, 2003</w:t>
      </w:r>
      <w:r w:rsidR="009315FB" w:rsidRPr="00542D82">
        <w:rPr>
          <w:rFonts w:ascii="Times New Roman" w:hAnsi="Times New Roman" w:cs="Times New Roman"/>
        </w:rPr>
        <w:t>)</w:t>
      </w:r>
      <w:r w:rsidR="00314731" w:rsidRPr="00542D82">
        <w:rPr>
          <w:rFonts w:ascii="Times New Roman" w:hAnsi="Times New Roman" w:cs="Times New Roman"/>
        </w:rPr>
        <w:t xml:space="preserve">. The appeal of this conceptualization is the empirical and analytic focus on </w:t>
      </w:r>
      <w:r w:rsidR="00925814" w:rsidRPr="00542D82">
        <w:rPr>
          <w:rFonts w:ascii="Times New Roman" w:hAnsi="Times New Roman" w:cs="Times New Roman"/>
        </w:rPr>
        <w:t>“</w:t>
      </w:r>
      <w:r w:rsidR="00314731" w:rsidRPr="00542D82">
        <w:rPr>
          <w:rFonts w:ascii="Times New Roman" w:hAnsi="Times New Roman" w:cs="Times New Roman"/>
        </w:rPr>
        <w:t xml:space="preserve">the efforts </w:t>
      </w:r>
      <w:r w:rsidR="006B0048" w:rsidRPr="00542D82">
        <w:rPr>
          <w:rFonts w:ascii="Times New Roman" w:hAnsi="Times New Roman" w:cs="Times New Roman"/>
        </w:rPr>
        <w:t>of individuals, their companions, and the institutions they constitute and build upon to see development as grounded in the specifics</w:t>
      </w:r>
      <w:r w:rsidR="008D16C4" w:rsidRPr="00542D82">
        <w:rPr>
          <w:rFonts w:ascii="Times New Roman" w:hAnsi="Times New Roman" w:cs="Times New Roman"/>
        </w:rPr>
        <w:t xml:space="preserve"> and commonalities of these </w:t>
      </w:r>
      <w:r w:rsidR="006B0048" w:rsidRPr="00542D82">
        <w:rPr>
          <w:rFonts w:ascii="Times New Roman" w:hAnsi="Times New Roman" w:cs="Times New Roman"/>
          <w:bCs/>
        </w:rPr>
        <w:t>efforts, opportunities, constraints, and changes</w:t>
      </w:r>
      <w:r w:rsidR="00694329" w:rsidRPr="00542D82">
        <w:rPr>
          <w:rFonts w:ascii="Times New Roman" w:hAnsi="Times New Roman" w:cs="Times New Roman"/>
          <w:bCs/>
        </w:rPr>
        <w:t>” (</w:t>
      </w:r>
      <w:r w:rsidR="002324F1" w:rsidRPr="00542D82">
        <w:rPr>
          <w:rFonts w:ascii="Times New Roman" w:hAnsi="Times New Roman" w:cs="Times New Roman"/>
          <w:bCs/>
        </w:rPr>
        <w:t>Rogoff, 1995, pg. 159</w:t>
      </w:r>
      <w:r w:rsidR="00694329" w:rsidRPr="00542D82">
        <w:rPr>
          <w:rFonts w:ascii="Times New Roman" w:hAnsi="Times New Roman" w:cs="Times New Roman"/>
          <w:bCs/>
        </w:rPr>
        <w:t>).</w:t>
      </w:r>
      <w:r w:rsidR="000B7764" w:rsidRPr="00542D82">
        <w:rPr>
          <w:rFonts w:ascii="Times New Roman" w:hAnsi="Times New Roman" w:cs="Times New Roman"/>
        </w:rPr>
        <w:t xml:space="preserve"> </w:t>
      </w:r>
      <w:r w:rsidR="000F09D4" w:rsidRPr="00542D82">
        <w:rPr>
          <w:rFonts w:ascii="Times New Roman" w:hAnsi="Times New Roman" w:cs="Times New Roman"/>
        </w:rPr>
        <w:t xml:space="preserve">Our </w:t>
      </w:r>
      <w:r w:rsidR="00104654" w:rsidRPr="00542D82">
        <w:rPr>
          <w:rFonts w:ascii="Times New Roman" w:hAnsi="Times New Roman" w:cs="Times New Roman"/>
        </w:rPr>
        <w:t xml:space="preserve">current </w:t>
      </w:r>
      <w:r w:rsidR="000F09D4" w:rsidRPr="00542D82">
        <w:rPr>
          <w:rFonts w:ascii="Times New Roman" w:hAnsi="Times New Roman" w:cs="Times New Roman"/>
        </w:rPr>
        <w:t>theorizing</w:t>
      </w:r>
      <w:r w:rsidR="0090619F" w:rsidRPr="00542D82">
        <w:rPr>
          <w:rFonts w:ascii="Times New Roman" w:hAnsi="Times New Roman" w:cs="Times New Roman"/>
        </w:rPr>
        <w:t xml:space="preserve"> of bilingualism-</w:t>
      </w:r>
      <w:r w:rsidR="0090619F" w:rsidRPr="00542D82">
        <w:rPr>
          <w:rFonts w:ascii="Times New Roman" w:hAnsi="Times New Roman" w:cs="Times New Roman"/>
          <w:b/>
          <w:i/>
        </w:rPr>
        <w:t>as</w:t>
      </w:r>
      <w:r w:rsidR="0090619F" w:rsidRPr="00542D82">
        <w:rPr>
          <w:rFonts w:ascii="Times New Roman" w:hAnsi="Times New Roman" w:cs="Times New Roman"/>
        </w:rPr>
        <w:t>-participation</w:t>
      </w:r>
      <w:r w:rsidR="00104654" w:rsidRPr="00542D82">
        <w:rPr>
          <w:rFonts w:ascii="Times New Roman" w:hAnsi="Times New Roman" w:cs="Times New Roman"/>
        </w:rPr>
        <w:t xml:space="preserve"> </w:t>
      </w:r>
      <w:r w:rsidR="008453E1" w:rsidRPr="00542D82">
        <w:rPr>
          <w:rFonts w:ascii="Times New Roman" w:hAnsi="Times New Roman" w:cs="Times New Roman"/>
        </w:rPr>
        <w:t xml:space="preserve">postulates that youths’ </w:t>
      </w:r>
      <w:r w:rsidR="00BE4DAB" w:rsidRPr="00542D82">
        <w:rPr>
          <w:rFonts w:ascii="Times New Roman" w:hAnsi="Times New Roman" w:cs="Times New Roman"/>
        </w:rPr>
        <w:t xml:space="preserve">literate and language </w:t>
      </w:r>
      <w:r w:rsidR="008453E1" w:rsidRPr="00542D82">
        <w:rPr>
          <w:rFonts w:ascii="Times New Roman" w:hAnsi="Times New Roman" w:cs="Times New Roman"/>
        </w:rPr>
        <w:t xml:space="preserve">competencies </w:t>
      </w:r>
      <w:r w:rsidR="00104654" w:rsidRPr="00542D82">
        <w:rPr>
          <w:rFonts w:ascii="Times New Roman" w:hAnsi="Times New Roman" w:cs="Times New Roman"/>
        </w:rPr>
        <w:t xml:space="preserve">might be better understood through their </w:t>
      </w:r>
      <w:r w:rsidR="009F2C77" w:rsidRPr="00542D82">
        <w:rPr>
          <w:rFonts w:ascii="Times New Roman" w:hAnsi="Times New Roman" w:cs="Times New Roman"/>
        </w:rPr>
        <w:t xml:space="preserve">changing </w:t>
      </w:r>
      <w:r w:rsidR="00104654" w:rsidRPr="00542D82">
        <w:rPr>
          <w:rFonts w:ascii="Times New Roman" w:hAnsi="Times New Roman" w:cs="Times New Roman"/>
        </w:rPr>
        <w:t xml:space="preserve">participation in varied </w:t>
      </w:r>
      <w:r w:rsidR="00BE4DAB" w:rsidRPr="00542D82">
        <w:rPr>
          <w:rFonts w:ascii="Times New Roman" w:hAnsi="Times New Roman" w:cs="Times New Roman"/>
        </w:rPr>
        <w:t xml:space="preserve">tasks and </w:t>
      </w:r>
      <w:r w:rsidR="00104654" w:rsidRPr="00542D82">
        <w:rPr>
          <w:rFonts w:ascii="Times New Roman" w:hAnsi="Times New Roman" w:cs="Times New Roman"/>
        </w:rPr>
        <w:t xml:space="preserve">activities </w:t>
      </w:r>
      <w:r w:rsidR="008453E1" w:rsidRPr="00542D82">
        <w:rPr>
          <w:rFonts w:ascii="Times New Roman" w:hAnsi="Times New Roman" w:cs="Times New Roman"/>
        </w:rPr>
        <w:t>across</w:t>
      </w:r>
      <w:r w:rsidR="00104654" w:rsidRPr="00542D82">
        <w:rPr>
          <w:rFonts w:ascii="Times New Roman" w:hAnsi="Times New Roman" w:cs="Times New Roman"/>
        </w:rPr>
        <w:t xml:space="preserve"> contexts</w:t>
      </w:r>
      <w:r w:rsidR="008453E1" w:rsidRPr="00542D82">
        <w:rPr>
          <w:rFonts w:ascii="Times New Roman" w:hAnsi="Times New Roman" w:cs="Times New Roman"/>
        </w:rPr>
        <w:t xml:space="preserve">. </w:t>
      </w:r>
      <w:r w:rsidR="00FB4AC8" w:rsidRPr="00542D82">
        <w:rPr>
          <w:rFonts w:ascii="Times New Roman" w:hAnsi="Times New Roman" w:cs="Times New Roman"/>
        </w:rPr>
        <w:t>A</w:t>
      </w:r>
      <w:r w:rsidR="00804F7B" w:rsidRPr="00542D82">
        <w:rPr>
          <w:rFonts w:ascii="Times New Roman" w:hAnsi="Times New Roman" w:cs="Times New Roman"/>
        </w:rPr>
        <w:t xml:space="preserve"> study of changes in participation can illuminate those </w:t>
      </w:r>
      <w:r w:rsidR="000F6502" w:rsidRPr="00542D82">
        <w:rPr>
          <w:rFonts w:ascii="Times New Roman" w:hAnsi="Times New Roman" w:cs="Times New Roman"/>
        </w:rPr>
        <w:t xml:space="preserve">particular </w:t>
      </w:r>
      <w:r w:rsidR="00804F7B" w:rsidRPr="00542D82">
        <w:rPr>
          <w:rFonts w:ascii="Times New Roman" w:hAnsi="Times New Roman" w:cs="Times New Roman"/>
        </w:rPr>
        <w:t xml:space="preserve">roles and activities that </w:t>
      </w:r>
      <w:r w:rsidR="00104654" w:rsidRPr="00542D82">
        <w:rPr>
          <w:rFonts w:ascii="Times New Roman" w:hAnsi="Times New Roman" w:cs="Times New Roman"/>
          <w:i/>
          <w:iCs/>
        </w:rPr>
        <w:t>expand</w:t>
      </w:r>
      <w:r w:rsidR="000F6502" w:rsidRPr="00542D82">
        <w:rPr>
          <w:rFonts w:ascii="Times New Roman" w:hAnsi="Times New Roman" w:cs="Times New Roman"/>
          <w:iCs/>
        </w:rPr>
        <w:t xml:space="preserve">—or constrain—children and </w:t>
      </w:r>
      <w:r w:rsidR="00104654" w:rsidRPr="00542D82">
        <w:rPr>
          <w:rFonts w:ascii="Times New Roman" w:hAnsi="Times New Roman" w:cs="Times New Roman"/>
        </w:rPr>
        <w:t>youth’s repertoires and competencies</w:t>
      </w:r>
      <w:r w:rsidR="002D457F" w:rsidRPr="00542D82">
        <w:rPr>
          <w:rFonts w:ascii="Times New Roman" w:hAnsi="Times New Roman" w:cs="Times New Roman"/>
        </w:rPr>
        <w:t xml:space="preserve"> through </w:t>
      </w:r>
      <w:r w:rsidR="00FB4AC8" w:rsidRPr="00542D82">
        <w:rPr>
          <w:rFonts w:ascii="Times New Roman" w:hAnsi="Times New Roman" w:cs="Times New Roman"/>
        </w:rPr>
        <w:t xml:space="preserve">the </w:t>
      </w:r>
      <w:r w:rsidR="00EA6AF5" w:rsidRPr="00542D82">
        <w:rPr>
          <w:rFonts w:ascii="Times New Roman" w:hAnsi="Times New Roman" w:cs="Times New Roman"/>
        </w:rPr>
        <w:t>strategic</w:t>
      </w:r>
      <w:r w:rsidR="002D457F" w:rsidRPr="00542D82">
        <w:rPr>
          <w:rFonts w:ascii="Times New Roman" w:hAnsi="Times New Roman" w:cs="Times New Roman"/>
        </w:rPr>
        <w:t xml:space="preserve"> </w:t>
      </w:r>
      <w:r w:rsidR="00EB6B42" w:rsidRPr="00542D82">
        <w:rPr>
          <w:rFonts w:ascii="Times New Roman" w:hAnsi="Times New Roman" w:cs="Times New Roman"/>
        </w:rPr>
        <w:t>forms of assistance, guidance, and support</w:t>
      </w:r>
      <w:r w:rsidR="00FB4AC8" w:rsidRPr="00542D82">
        <w:rPr>
          <w:rFonts w:ascii="Times New Roman" w:hAnsi="Times New Roman" w:cs="Times New Roman"/>
        </w:rPr>
        <w:t xml:space="preserve"> made available in these contexts. </w:t>
      </w:r>
      <w:r w:rsidR="00EB6B42" w:rsidRPr="00542D82">
        <w:rPr>
          <w:rFonts w:ascii="Times New Roman" w:hAnsi="Times New Roman" w:cs="Times New Roman"/>
        </w:rPr>
        <w:t xml:space="preserve">Put another way, </w:t>
      </w:r>
      <w:r w:rsidR="00FB4AC8" w:rsidRPr="00542D82">
        <w:rPr>
          <w:rFonts w:ascii="Times New Roman" w:hAnsi="Times New Roman" w:cs="Times New Roman"/>
        </w:rPr>
        <w:t xml:space="preserve">a participation lens provides </w:t>
      </w:r>
      <w:r w:rsidR="0080003B" w:rsidRPr="00542D82">
        <w:rPr>
          <w:rFonts w:ascii="Times New Roman" w:hAnsi="Times New Roman" w:cs="Times New Roman"/>
        </w:rPr>
        <w:t xml:space="preserve">a unique way to interrogate </w:t>
      </w:r>
      <w:r w:rsidR="006133E0" w:rsidRPr="00542D82">
        <w:rPr>
          <w:rFonts w:ascii="Times New Roman" w:hAnsi="Times New Roman" w:cs="Times New Roman"/>
        </w:rPr>
        <w:t>how literacy activity is accomplished collaboratively as well as how co-participants help students along the way.</w:t>
      </w:r>
    </w:p>
    <w:p w14:paraId="4521E591" w14:textId="4070B987" w:rsidR="00CF085A" w:rsidRPr="00542D82" w:rsidRDefault="00CF085A" w:rsidP="008D2F24">
      <w:pPr>
        <w:spacing w:line="480" w:lineRule="auto"/>
        <w:contextualSpacing/>
        <w:rPr>
          <w:rFonts w:ascii="Times New Roman" w:hAnsi="Times New Roman" w:cs="Times New Roman"/>
          <w:i/>
        </w:rPr>
      </w:pPr>
      <w:r w:rsidRPr="00542D82">
        <w:rPr>
          <w:rFonts w:ascii="Times New Roman" w:hAnsi="Times New Roman" w:cs="Times New Roman"/>
          <w:i/>
        </w:rPr>
        <w:t>Related Literature</w:t>
      </w:r>
    </w:p>
    <w:p w14:paraId="0FC2B685" w14:textId="64168ACC" w:rsidR="009A470D" w:rsidRPr="00542D82" w:rsidRDefault="00570C31"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We believe this theoretical perspective </w:t>
      </w:r>
      <w:r w:rsidR="002E7CA7" w:rsidRPr="00542D82">
        <w:rPr>
          <w:rFonts w:ascii="Times New Roman" w:hAnsi="Times New Roman" w:cs="Times New Roman"/>
        </w:rPr>
        <w:t>complements</w:t>
      </w:r>
      <w:r w:rsidRPr="00542D82">
        <w:rPr>
          <w:rFonts w:ascii="Times New Roman" w:hAnsi="Times New Roman" w:cs="Times New Roman"/>
        </w:rPr>
        <w:t xml:space="preserve"> </w:t>
      </w:r>
      <w:r w:rsidR="00A80347" w:rsidRPr="00542D82">
        <w:rPr>
          <w:rFonts w:ascii="Times New Roman" w:hAnsi="Times New Roman" w:cs="Times New Roman"/>
        </w:rPr>
        <w:t xml:space="preserve">important </w:t>
      </w:r>
      <w:r w:rsidRPr="00542D82">
        <w:rPr>
          <w:rFonts w:ascii="Times New Roman" w:hAnsi="Times New Roman" w:cs="Times New Roman"/>
        </w:rPr>
        <w:t>research from</w:t>
      </w:r>
      <w:r w:rsidR="00A80347" w:rsidRPr="00542D82">
        <w:rPr>
          <w:rFonts w:ascii="Times New Roman" w:hAnsi="Times New Roman" w:cs="Times New Roman"/>
        </w:rPr>
        <w:t xml:space="preserve"> areas such as</w:t>
      </w:r>
      <w:r w:rsidRPr="00542D82">
        <w:rPr>
          <w:rFonts w:ascii="Times New Roman" w:hAnsi="Times New Roman" w:cs="Times New Roman"/>
        </w:rPr>
        <w:t xml:space="preserve"> linguistic anthropology</w:t>
      </w:r>
      <w:r w:rsidR="00A23F98" w:rsidRPr="00542D82">
        <w:rPr>
          <w:rFonts w:ascii="Times New Roman" w:hAnsi="Times New Roman" w:cs="Times New Roman"/>
        </w:rPr>
        <w:t xml:space="preserve"> and s</w:t>
      </w:r>
      <w:r w:rsidRPr="00542D82">
        <w:rPr>
          <w:rFonts w:ascii="Times New Roman" w:hAnsi="Times New Roman" w:cs="Times New Roman"/>
        </w:rPr>
        <w:t>ociolinguistics</w:t>
      </w:r>
      <w:r w:rsidR="00A23F98" w:rsidRPr="00542D82">
        <w:rPr>
          <w:rFonts w:ascii="Times New Roman" w:hAnsi="Times New Roman" w:cs="Times New Roman"/>
        </w:rPr>
        <w:t xml:space="preserve"> </w:t>
      </w:r>
      <w:r w:rsidR="0099061E" w:rsidRPr="00542D82">
        <w:rPr>
          <w:rFonts w:ascii="Times New Roman" w:hAnsi="Times New Roman" w:cs="Times New Roman"/>
        </w:rPr>
        <w:t xml:space="preserve">that have provided expansive views of bilingualism </w:t>
      </w:r>
      <w:r w:rsidR="004F1675" w:rsidRPr="00542D82">
        <w:rPr>
          <w:rFonts w:ascii="Times New Roman" w:hAnsi="Times New Roman" w:cs="Times New Roman"/>
        </w:rPr>
        <w:t>and biliteracy as they occur</w:t>
      </w:r>
      <w:r w:rsidR="0099061E" w:rsidRPr="00542D82">
        <w:rPr>
          <w:rFonts w:ascii="Times New Roman" w:hAnsi="Times New Roman" w:cs="Times New Roman"/>
        </w:rPr>
        <w:t xml:space="preserve"> </w:t>
      </w:r>
      <w:r w:rsidR="0099061E" w:rsidRPr="00542D82">
        <w:rPr>
          <w:rFonts w:ascii="Times New Roman" w:hAnsi="Times New Roman" w:cs="Times New Roman"/>
          <w:i/>
        </w:rPr>
        <w:t>across</w:t>
      </w:r>
      <w:r w:rsidR="001739C0" w:rsidRPr="00542D82">
        <w:rPr>
          <w:rFonts w:ascii="Times New Roman" w:hAnsi="Times New Roman" w:cs="Times New Roman"/>
        </w:rPr>
        <w:t xml:space="preserve"> and </w:t>
      </w:r>
      <w:r w:rsidR="001739C0" w:rsidRPr="00542D82">
        <w:rPr>
          <w:rFonts w:ascii="Times New Roman" w:hAnsi="Times New Roman" w:cs="Times New Roman"/>
          <w:i/>
        </w:rPr>
        <w:t>within</w:t>
      </w:r>
      <w:r w:rsidR="0099061E" w:rsidRPr="00542D82">
        <w:rPr>
          <w:rFonts w:ascii="Times New Roman" w:hAnsi="Times New Roman" w:cs="Times New Roman"/>
        </w:rPr>
        <w:t xml:space="preserve"> contexts, languages</w:t>
      </w:r>
      <w:r w:rsidR="00360EA0" w:rsidRPr="00542D82">
        <w:rPr>
          <w:rFonts w:ascii="Times New Roman" w:hAnsi="Times New Roman" w:cs="Times New Roman"/>
        </w:rPr>
        <w:t xml:space="preserve"> and literacies</w:t>
      </w:r>
      <w:r w:rsidR="0099061E" w:rsidRPr="00542D82">
        <w:rPr>
          <w:rFonts w:ascii="Times New Roman" w:hAnsi="Times New Roman" w:cs="Times New Roman"/>
        </w:rPr>
        <w:t xml:space="preserve">, </w:t>
      </w:r>
      <w:r w:rsidR="009E5D55" w:rsidRPr="00542D82">
        <w:rPr>
          <w:rFonts w:ascii="Times New Roman" w:hAnsi="Times New Roman" w:cs="Times New Roman"/>
        </w:rPr>
        <w:t xml:space="preserve">discourses, </w:t>
      </w:r>
      <w:r w:rsidR="00F3716E" w:rsidRPr="00542D82">
        <w:rPr>
          <w:rFonts w:ascii="Times New Roman" w:hAnsi="Times New Roman" w:cs="Times New Roman"/>
        </w:rPr>
        <w:t xml:space="preserve">and </w:t>
      </w:r>
      <w:r w:rsidR="00C4098D" w:rsidRPr="00542D82">
        <w:rPr>
          <w:rFonts w:ascii="Times New Roman" w:hAnsi="Times New Roman" w:cs="Times New Roman"/>
        </w:rPr>
        <w:t>communities</w:t>
      </w:r>
      <w:r w:rsidR="00360EA0" w:rsidRPr="00542D82">
        <w:rPr>
          <w:rFonts w:ascii="Times New Roman" w:hAnsi="Times New Roman" w:cs="Times New Roman"/>
        </w:rPr>
        <w:t>. For example</w:t>
      </w:r>
      <w:r w:rsidR="00C4098D" w:rsidRPr="00542D82">
        <w:rPr>
          <w:rFonts w:ascii="Times New Roman" w:hAnsi="Times New Roman" w:cs="Times New Roman"/>
        </w:rPr>
        <w:t xml:space="preserve">, </w:t>
      </w:r>
      <w:r w:rsidR="002C3256" w:rsidRPr="00542D82">
        <w:rPr>
          <w:rFonts w:ascii="Times New Roman" w:hAnsi="Times New Roman" w:cs="Times New Roman"/>
        </w:rPr>
        <w:t xml:space="preserve">Hornberger </w:t>
      </w:r>
      <w:r w:rsidR="00CF085A" w:rsidRPr="00542D82">
        <w:rPr>
          <w:rFonts w:ascii="Times New Roman" w:hAnsi="Times New Roman" w:cs="Times New Roman"/>
        </w:rPr>
        <w:t xml:space="preserve">(2003) </w:t>
      </w:r>
      <w:r w:rsidR="00C949D6" w:rsidRPr="00542D82">
        <w:rPr>
          <w:rFonts w:ascii="Times New Roman" w:hAnsi="Times New Roman" w:cs="Times New Roman"/>
        </w:rPr>
        <w:t xml:space="preserve">acknowledges that bilingualism and biliteracy are embedded within </w:t>
      </w:r>
      <w:r w:rsidR="00BC78C2" w:rsidRPr="00542D82">
        <w:rPr>
          <w:rFonts w:ascii="Times New Roman" w:hAnsi="Times New Roman" w:cs="Times New Roman"/>
        </w:rPr>
        <w:t xml:space="preserve">particular </w:t>
      </w:r>
      <w:r w:rsidR="008C5C02" w:rsidRPr="00542D82">
        <w:rPr>
          <w:rFonts w:ascii="Times New Roman" w:hAnsi="Times New Roman" w:cs="Times New Roman"/>
        </w:rPr>
        <w:t>contexts and settings that make a range of linguistic and literacy demands and instead promotes</w:t>
      </w:r>
      <w:r w:rsidR="00DC4A16" w:rsidRPr="00542D82">
        <w:rPr>
          <w:rFonts w:ascii="Times New Roman" w:hAnsi="Times New Roman" w:cs="Times New Roman"/>
        </w:rPr>
        <w:t xml:space="preserve"> the</w:t>
      </w:r>
      <w:r w:rsidR="008C5C02" w:rsidRPr="00542D82">
        <w:rPr>
          <w:rFonts w:ascii="Times New Roman" w:hAnsi="Times New Roman" w:cs="Times New Roman"/>
        </w:rPr>
        <w:t xml:space="preserve"> continua of biliteracy. </w:t>
      </w:r>
      <w:r w:rsidR="002C5579" w:rsidRPr="00542D82">
        <w:rPr>
          <w:rFonts w:ascii="Times New Roman" w:hAnsi="Times New Roman" w:cs="Times New Roman"/>
        </w:rPr>
        <w:t xml:space="preserve">She argues that educational policies and programs </w:t>
      </w:r>
      <w:r w:rsidR="00256721" w:rsidRPr="00542D82">
        <w:rPr>
          <w:rFonts w:ascii="Times New Roman" w:hAnsi="Times New Roman" w:cs="Times New Roman"/>
        </w:rPr>
        <w:t>can</w:t>
      </w:r>
      <w:r w:rsidR="002C5579" w:rsidRPr="00542D82">
        <w:rPr>
          <w:rFonts w:ascii="Times New Roman" w:hAnsi="Times New Roman" w:cs="Times New Roman"/>
        </w:rPr>
        <w:t xml:space="preserve"> </w:t>
      </w:r>
      <w:r w:rsidR="00DC4A16" w:rsidRPr="00542D82">
        <w:rPr>
          <w:rFonts w:ascii="Times New Roman" w:hAnsi="Times New Roman" w:cs="Times New Roman"/>
        </w:rPr>
        <w:t xml:space="preserve">promote </w:t>
      </w:r>
      <w:r w:rsidR="0052068D" w:rsidRPr="00542D82">
        <w:rPr>
          <w:rFonts w:ascii="Times New Roman" w:hAnsi="Times New Roman" w:cs="Times New Roman"/>
        </w:rPr>
        <w:t xml:space="preserve">full </w:t>
      </w:r>
      <w:r w:rsidR="00DC4A16" w:rsidRPr="00542D82">
        <w:rPr>
          <w:rFonts w:ascii="Times New Roman" w:hAnsi="Times New Roman" w:cs="Times New Roman"/>
        </w:rPr>
        <w:t xml:space="preserve">biliteracy by engaging students </w:t>
      </w:r>
      <w:r w:rsidR="001E78F3" w:rsidRPr="00542D82">
        <w:rPr>
          <w:rFonts w:ascii="Times New Roman" w:hAnsi="Times New Roman" w:cs="Times New Roman"/>
        </w:rPr>
        <w:t>in a range of</w:t>
      </w:r>
      <w:r w:rsidR="00DC4A16" w:rsidRPr="00542D82">
        <w:rPr>
          <w:rFonts w:ascii="Times New Roman" w:hAnsi="Times New Roman" w:cs="Times New Roman"/>
        </w:rPr>
        <w:t xml:space="preserve"> </w:t>
      </w:r>
      <w:r w:rsidR="001E78F3" w:rsidRPr="00542D82">
        <w:rPr>
          <w:rFonts w:ascii="Times New Roman" w:hAnsi="Times New Roman" w:cs="Times New Roman"/>
        </w:rPr>
        <w:t xml:space="preserve">literacy practices </w:t>
      </w:r>
      <w:r w:rsidR="007F1698" w:rsidRPr="00542D82">
        <w:rPr>
          <w:rFonts w:ascii="Times New Roman" w:hAnsi="Times New Roman" w:cs="Times New Roman"/>
        </w:rPr>
        <w:t xml:space="preserve">that </w:t>
      </w:r>
      <w:r w:rsidR="00EB7709" w:rsidRPr="00542D82">
        <w:rPr>
          <w:rFonts w:ascii="Times New Roman" w:hAnsi="Times New Roman" w:cs="Times New Roman"/>
        </w:rPr>
        <w:t xml:space="preserve">acknowledge the important role power </w:t>
      </w:r>
      <w:r w:rsidR="000F3508" w:rsidRPr="00542D82">
        <w:rPr>
          <w:rFonts w:ascii="Times New Roman" w:hAnsi="Times New Roman" w:cs="Times New Roman"/>
        </w:rPr>
        <w:t>plays</w:t>
      </w:r>
      <w:r w:rsidR="00EB7709" w:rsidRPr="00542D82">
        <w:rPr>
          <w:rFonts w:ascii="Times New Roman" w:hAnsi="Times New Roman" w:cs="Times New Roman"/>
        </w:rPr>
        <w:t xml:space="preserve"> in the divergent valuing of these practices </w:t>
      </w:r>
      <w:r w:rsidR="0052068D" w:rsidRPr="00542D82">
        <w:rPr>
          <w:rFonts w:ascii="Times New Roman" w:hAnsi="Times New Roman" w:cs="Times New Roman"/>
        </w:rPr>
        <w:t>across contexts, content, and media</w:t>
      </w:r>
      <w:r w:rsidR="00C656BC" w:rsidRPr="00542D82">
        <w:rPr>
          <w:rFonts w:ascii="Times New Roman" w:hAnsi="Times New Roman" w:cs="Times New Roman"/>
        </w:rPr>
        <w:t xml:space="preserve">. </w:t>
      </w:r>
      <w:r w:rsidR="001D5497" w:rsidRPr="00542D82">
        <w:rPr>
          <w:rFonts w:ascii="Times New Roman" w:hAnsi="Times New Roman" w:cs="Times New Roman"/>
        </w:rPr>
        <w:t>For example, bilingual students</w:t>
      </w:r>
      <w:r w:rsidR="00284FF2" w:rsidRPr="00542D82">
        <w:rPr>
          <w:rFonts w:ascii="Times New Roman" w:hAnsi="Times New Roman" w:cs="Times New Roman"/>
        </w:rPr>
        <w:t>’</w:t>
      </w:r>
      <w:r w:rsidR="001D5497" w:rsidRPr="00542D82">
        <w:rPr>
          <w:rFonts w:ascii="Times New Roman" w:hAnsi="Times New Roman" w:cs="Times New Roman"/>
        </w:rPr>
        <w:t xml:space="preserve"> home languages are </w:t>
      </w:r>
      <w:r w:rsidR="00284FF2" w:rsidRPr="00542D82">
        <w:rPr>
          <w:rFonts w:ascii="Times New Roman" w:hAnsi="Times New Roman" w:cs="Times New Roman"/>
        </w:rPr>
        <w:t>typically valued les</w:t>
      </w:r>
      <w:r w:rsidR="009A470D" w:rsidRPr="00542D82">
        <w:rPr>
          <w:rFonts w:ascii="Times New Roman" w:hAnsi="Times New Roman" w:cs="Times New Roman"/>
        </w:rPr>
        <w:t>s than English in U.S. society but valuing both is paramount.</w:t>
      </w:r>
    </w:p>
    <w:p w14:paraId="5EF25542" w14:textId="35065646" w:rsidR="001717E0" w:rsidRPr="00542D82" w:rsidRDefault="00CC3AAF" w:rsidP="004B40A3">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Another body of research has </w:t>
      </w:r>
      <w:r w:rsidR="00D27B91" w:rsidRPr="00542D82">
        <w:rPr>
          <w:rFonts w:ascii="Times New Roman" w:hAnsi="Times New Roman" w:cs="Times New Roman"/>
        </w:rPr>
        <w:t xml:space="preserve">explored </w:t>
      </w:r>
      <w:r w:rsidR="00B41EF4" w:rsidRPr="00542D82">
        <w:rPr>
          <w:rFonts w:ascii="Times New Roman" w:hAnsi="Times New Roman" w:cs="Times New Roman"/>
        </w:rPr>
        <w:t xml:space="preserve">ways to leverage bilingual </w:t>
      </w:r>
      <w:r w:rsidRPr="00542D82">
        <w:rPr>
          <w:rFonts w:ascii="Times New Roman" w:hAnsi="Times New Roman" w:cs="Times New Roman"/>
        </w:rPr>
        <w:t xml:space="preserve">children and </w:t>
      </w:r>
      <w:r w:rsidR="00B41EF4" w:rsidRPr="00542D82">
        <w:rPr>
          <w:rFonts w:ascii="Times New Roman" w:hAnsi="Times New Roman" w:cs="Times New Roman"/>
        </w:rPr>
        <w:t xml:space="preserve">youths’ out-of-school </w:t>
      </w:r>
      <w:r w:rsidRPr="00542D82">
        <w:rPr>
          <w:rFonts w:ascii="Times New Roman" w:hAnsi="Times New Roman" w:cs="Times New Roman"/>
        </w:rPr>
        <w:t xml:space="preserve">translation, Spanglish, and hybrid language </w:t>
      </w:r>
      <w:r w:rsidR="00B41EF4" w:rsidRPr="00542D82">
        <w:rPr>
          <w:rFonts w:ascii="Times New Roman" w:hAnsi="Times New Roman" w:cs="Times New Roman"/>
        </w:rPr>
        <w:t>practices in home-community spaces and contexts in the service of academic literacies</w:t>
      </w:r>
      <w:r w:rsidR="00BF78FB" w:rsidRPr="00542D82">
        <w:rPr>
          <w:rFonts w:ascii="Times New Roman" w:hAnsi="Times New Roman" w:cs="Times New Roman"/>
        </w:rPr>
        <w:t xml:space="preserve">. </w:t>
      </w:r>
      <w:r w:rsidR="00153A92" w:rsidRPr="00542D82">
        <w:rPr>
          <w:rFonts w:ascii="Times New Roman" w:hAnsi="Times New Roman" w:cs="Times New Roman"/>
        </w:rPr>
        <w:t>Building on Orellana’s research (</w:t>
      </w:r>
      <w:r w:rsidR="008A65E4" w:rsidRPr="00542D82">
        <w:rPr>
          <w:rFonts w:ascii="Times New Roman" w:hAnsi="Times New Roman" w:cs="Times New Roman"/>
        </w:rPr>
        <w:t xml:space="preserve">Orellana, Reynolds, Dorner, &amp; Meza, 2003), </w:t>
      </w:r>
      <w:r w:rsidR="00153A92" w:rsidRPr="00542D82">
        <w:rPr>
          <w:rFonts w:ascii="Times New Roman" w:hAnsi="Times New Roman" w:cs="Times New Roman"/>
        </w:rPr>
        <w:t>she</w:t>
      </w:r>
      <w:r w:rsidRPr="00542D82">
        <w:rPr>
          <w:rFonts w:ascii="Times New Roman" w:hAnsi="Times New Roman" w:cs="Times New Roman"/>
        </w:rPr>
        <w:t xml:space="preserve"> and her colleagues have worked </w:t>
      </w:r>
      <w:r w:rsidR="00BF78FB" w:rsidRPr="00542D82">
        <w:rPr>
          <w:rFonts w:ascii="Times New Roman" w:hAnsi="Times New Roman" w:cs="Times New Roman"/>
        </w:rPr>
        <w:t xml:space="preserve">collaboratively </w:t>
      </w:r>
      <w:r w:rsidRPr="00542D82">
        <w:rPr>
          <w:rFonts w:ascii="Times New Roman" w:hAnsi="Times New Roman" w:cs="Times New Roman"/>
        </w:rPr>
        <w:t xml:space="preserve">with teachers to </w:t>
      </w:r>
      <w:r w:rsidR="00153A92" w:rsidRPr="00542D82">
        <w:rPr>
          <w:rFonts w:ascii="Times New Roman" w:hAnsi="Times New Roman" w:cs="Times New Roman"/>
        </w:rPr>
        <w:t xml:space="preserve">develop </w:t>
      </w:r>
      <w:r w:rsidR="00BF78FB" w:rsidRPr="00542D82">
        <w:rPr>
          <w:rFonts w:ascii="Times New Roman" w:hAnsi="Times New Roman" w:cs="Times New Roman"/>
        </w:rPr>
        <w:t>and implement language arts curricula that leverage</w:t>
      </w:r>
      <w:r w:rsidRPr="00542D82">
        <w:rPr>
          <w:rFonts w:ascii="Times New Roman" w:hAnsi="Times New Roman" w:cs="Times New Roman"/>
        </w:rPr>
        <w:t xml:space="preserve"> bilingual youths’</w:t>
      </w:r>
      <w:r w:rsidR="00C80DB0" w:rsidRPr="00542D82">
        <w:rPr>
          <w:rFonts w:ascii="Times New Roman" w:hAnsi="Times New Roman" w:cs="Times New Roman"/>
        </w:rPr>
        <w:t xml:space="preserve"> everyday translation activities in the service of writing (</w:t>
      </w:r>
      <w:r w:rsidR="004B40A3" w:rsidRPr="00542D82">
        <w:rPr>
          <w:rFonts w:ascii="Times New Roman" w:hAnsi="Times New Roman" w:cs="Times New Roman"/>
        </w:rPr>
        <w:t xml:space="preserve">Maritnez, Orellana, Pacheco, &amp; Carbone, 2008; Orellana &amp; Reynolds, 2008). </w:t>
      </w:r>
      <w:r w:rsidR="00BF78FB" w:rsidRPr="00542D82">
        <w:rPr>
          <w:rFonts w:ascii="Times New Roman" w:hAnsi="Times New Roman" w:cs="Times New Roman"/>
        </w:rPr>
        <w:t xml:space="preserve">Some of this research </w:t>
      </w:r>
      <w:r w:rsidR="00254981" w:rsidRPr="00542D82">
        <w:rPr>
          <w:rFonts w:ascii="Times New Roman" w:hAnsi="Times New Roman" w:cs="Times New Roman"/>
        </w:rPr>
        <w:t xml:space="preserve">has </w:t>
      </w:r>
      <w:r w:rsidR="002C146A" w:rsidRPr="00542D82">
        <w:rPr>
          <w:rFonts w:ascii="Times New Roman" w:hAnsi="Times New Roman" w:cs="Times New Roman"/>
        </w:rPr>
        <w:t xml:space="preserve">documented the unique </w:t>
      </w:r>
      <w:r w:rsidR="002A0284" w:rsidRPr="00542D82">
        <w:rPr>
          <w:rFonts w:ascii="Times New Roman" w:hAnsi="Times New Roman" w:cs="Times New Roman"/>
        </w:rPr>
        <w:t>political-historical</w:t>
      </w:r>
      <w:r w:rsidR="002C146A" w:rsidRPr="00542D82">
        <w:rPr>
          <w:rFonts w:ascii="Times New Roman" w:hAnsi="Times New Roman" w:cs="Times New Roman"/>
        </w:rPr>
        <w:t xml:space="preserve"> knowledge practitioners </w:t>
      </w:r>
      <w:r w:rsidR="00153A92" w:rsidRPr="00542D82">
        <w:rPr>
          <w:rFonts w:ascii="Times New Roman" w:hAnsi="Times New Roman" w:cs="Times New Roman"/>
        </w:rPr>
        <w:t xml:space="preserve">could </w:t>
      </w:r>
      <w:r w:rsidR="00254981" w:rsidRPr="00542D82">
        <w:rPr>
          <w:rFonts w:ascii="Times New Roman" w:hAnsi="Times New Roman" w:cs="Times New Roman"/>
        </w:rPr>
        <w:t>examine</w:t>
      </w:r>
      <w:r w:rsidR="002C12E1" w:rsidRPr="00542D82">
        <w:rPr>
          <w:rFonts w:ascii="Times New Roman" w:hAnsi="Times New Roman" w:cs="Times New Roman"/>
        </w:rPr>
        <w:t xml:space="preserve"> further in their attempts to build on students’ everyday literacy and language practices </w:t>
      </w:r>
      <w:r w:rsidR="00153A92" w:rsidRPr="00542D82">
        <w:rPr>
          <w:rFonts w:ascii="Times New Roman" w:hAnsi="Times New Roman" w:cs="Times New Roman"/>
        </w:rPr>
        <w:t>(</w:t>
      </w:r>
      <w:r w:rsidR="004B40A3" w:rsidRPr="00542D82">
        <w:rPr>
          <w:rFonts w:ascii="Times New Roman" w:hAnsi="Times New Roman" w:cs="Times New Roman"/>
        </w:rPr>
        <w:t>Pacheco, 2009, 2012</w:t>
      </w:r>
      <w:r w:rsidR="00153A92" w:rsidRPr="00542D82">
        <w:rPr>
          <w:rFonts w:ascii="Times New Roman" w:hAnsi="Times New Roman" w:cs="Times New Roman"/>
        </w:rPr>
        <w:t>)</w:t>
      </w:r>
      <w:r w:rsidR="00C80DB0" w:rsidRPr="00542D82">
        <w:rPr>
          <w:rFonts w:ascii="Times New Roman" w:hAnsi="Times New Roman" w:cs="Times New Roman"/>
        </w:rPr>
        <w:t xml:space="preserve">. </w:t>
      </w:r>
      <w:r w:rsidR="005276E5" w:rsidRPr="00542D82">
        <w:rPr>
          <w:rFonts w:ascii="Times New Roman" w:hAnsi="Times New Roman" w:cs="Times New Roman"/>
        </w:rPr>
        <w:t xml:space="preserve">Gutiérrez and her colleagues demonstrate that </w:t>
      </w:r>
      <w:r w:rsidR="002C337D" w:rsidRPr="00542D82">
        <w:rPr>
          <w:rFonts w:ascii="Times New Roman" w:hAnsi="Times New Roman" w:cs="Times New Roman"/>
        </w:rPr>
        <w:t xml:space="preserve">when </w:t>
      </w:r>
      <w:r w:rsidR="001717E0" w:rsidRPr="00542D82">
        <w:rPr>
          <w:rFonts w:ascii="Times New Roman" w:hAnsi="Times New Roman" w:cs="Times New Roman"/>
        </w:rPr>
        <w:t>students are encouraged to utilize hybrid language practices to engage in literacy activity in an after-school club, bilingual children were able to access a broader, richer repertoire of literacy and language capabilities (</w:t>
      </w:r>
      <w:r w:rsidR="00EB2B81" w:rsidRPr="00542D82">
        <w:rPr>
          <w:rFonts w:ascii="Times New Roman" w:hAnsi="Times New Roman" w:cs="Times New Roman"/>
        </w:rPr>
        <w:t xml:space="preserve">Gutiérrez et al., </w:t>
      </w:r>
      <w:r w:rsidR="00E13548" w:rsidRPr="00542D82">
        <w:rPr>
          <w:rFonts w:ascii="Times New Roman" w:hAnsi="Times New Roman" w:cs="Times New Roman"/>
        </w:rPr>
        <w:t>1999</w:t>
      </w:r>
      <w:r w:rsidR="001717E0" w:rsidRPr="00542D82">
        <w:rPr>
          <w:rFonts w:ascii="Times New Roman" w:hAnsi="Times New Roman" w:cs="Times New Roman"/>
        </w:rPr>
        <w:t xml:space="preserve">). </w:t>
      </w:r>
      <w:r w:rsidR="00F829B7" w:rsidRPr="00542D82">
        <w:rPr>
          <w:rFonts w:ascii="Times New Roman" w:hAnsi="Times New Roman" w:cs="Times New Roman"/>
        </w:rPr>
        <w:t xml:space="preserve">Similarly, Moll, Saez, &amp; Dworin (2001) </w:t>
      </w:r>
      <w:r w:rsidR="004C705D" w:rsidRPr="00542D82">
        <w:rPr>
          <w:rFonts w:ascii="Times New Roman" w:hAnsi="Times New Roman" w:cs="Times New Roman"/>
        </w:rPr>
        <w:t xml:space="preserve">demonstrate that </w:t>
      </w:r>
      <w:r w:rsidR="001E0B3B" w:rsidRPr="00542D82">
        <w:rPr>
          <w:rFonts w:ascii="Times New Roman" w:hAnsi="Times New Roman" w:cs="Times New Roman"/>
        </w:rPr>
        <w:t xml:space="preserve">providing </w:t>
      </w:r>
      <w:r w:rsidR="00617120" w:rsidRPr="00542D82">
        <w:rPr>
          <w:rFonts w:ascii="Times New Roman" w:hAnsi="Times New Roman" w:cs="Times New Roman"/>
        </w:rPr>
        <w:t>frequent</w:t>
      </w:r>
      <w:r w:rsidR="004C705D" w:rsidRPr="00542D82">
        <w:rPr>
          <w:rFonts w:ascii="Times New Roman" w:hAnsi="Times New Roman" w:cs="Times New Roman"/>
        </w:rPr>
        <w:t xml:space="preserve"> opportunities </w:t>
      </w:r>
      <w:r w:rsidR="0094595B" w:rsidRPr="00542D82">
        <w:rPr>
          <w:rFonts w:ascii="Times New Roman" w:hAnsi="Times New Roman" w:cs="Times New Roman"/>
        </w:rPr>
        <w:t xml:space="preserve">for students </w:t>
      </w:r>
      <w:r w:rsidR="004C705D" w:rsidRPr="00542D82">
        <w:rPr>
          <w:rFonts w:ascii="Times New Roman" w:hAnsi="Times New Roman" w:cs="Times New Roman"/>
        </w:rPr>
        <w:t xml:space="preserve">to access what </w:t>
      </w:r>
      <w:r w:rsidR="0028374B" w:rsidRPr="00542D82">
        <w:rPr>
          <w:rFonts w:ascii="Times New Roman" w:hAnsi="Times New Roman" w:cs="Times New Roman"/>
        </w:rPr>
        <w:t>the researchers</w:t>
      </w:r>
      <w:r w:rsidR="004C705D" w:rsidRPr="00542D82">
        <w:rPr>
          <w:rFonts w:ascii="Times New Roman" w:hAnsi="Times New Roman" w:cs="Times New Roman"/>
        </w:rPr>
        <w:t xml:space="preserve"> call their English and Spanish “social worlds” </w:t>
      </w:r>
      <w:r w:rsidR="004148B2" w:rsidRPr="00542D82">
        <w:rPr>
          <w:rFonts w:ascii="Times New Roman" w:hAnsi="Times New Roman" w:cs="Times New Roman"/>
        </w:rPr>
        <w:t xml:space="preserve">allows them to </w:t>
      </w:r>
      <w:r w:rsidR="008F3ABF" w:rsidRPr="00542D82">
        <w:rPr>
          <w:rFonts w:ascii="Times New Roman" w:hAnsi="Times New Roman" w:cs="Times New Roman"/>
        </w:rPr>
        <w:t xml:space="preserve">demonstrate </w:t>
      </w:r>
      <w:r w:rsidR="00A20C86" w:rsidRPr="00542D82">
        <w:rPr>
          <w:rFonts w:ascii="Times New Roman" w:hAnsi="Times New Roman" w:cs="Times New Roman"/>
        </w:rPr>
        <w:t xml:space="preserve">a richer </w:t>
      </w:r>
      <w:r w:rsidR="003B5BD2" w:rsidRPr="00542D82">
        <w:rPr>
          <w:rFonts w:ascii="Times New Roman" w:hAnsi="Times New Roman" w:cs="Times New Roman"/>
        </w:rPr>
        <w:t xml:space="preserve">repertoire of literacy skills, and writing in particular. </w:t>
      </w:r>
      <w:r w:rsidR="00B24262" w:rsidRPr="00542D82">
        <w:rPr>
          <w:rFonts w:ascii="Times New Roman" w:hAnsi="Times New Roman" w:cs="Times New Roman"/>
        </w:rPr>
        <w:t>Finally</w:t>
      </w:r>
      <w:r w:rsidR="001717E0" w:rsidRPr="00542D82">
        <w:rPr>
          <w:rFonts w:ascii="Times New Roman" w:hAnsi="Times New Roman" w:cs="Times New Roman"/>
        </w:rPr>
        <w:t xml:space="preserve">, </w:t>
      </w:r>
      <w:r w:rsidR="001636DC" w:rsidRPr="00542D82">
        <w:rPr>
          <w:rFonts w:ascii="Times New Roman" w:hAnsi="Times New Roman" w:cs="Times New Roman"/>
        </w:rPr>
        <w:t xml:space="preserve">Moschkovich (2002) and Jimenez, </w:t>
      </w:r>
      <w:r w:rsidR="00E45137" w:rsidRPr="00542D82">
        <w:rPr>
          <w:rFonts w:ascii="Times New Roman" w:hAnsi="Times New Roman" w:cs="Times New Roman"/>
        </w:rPr>
        <w:t>García,</w:t>
      </w:r>
      <w:r w:rsidR="001636DC" w:rsidRPr="00542D82">
        <w:rPr>
          <w:rFonts w:ascii="Times New Roman" w:hAnsi="Times New Roman" w:cs="Times New Roman"/>
        </w:rPr>
        <w:t xml:space="preserve"> &amp; Pearson (1996) have demonstrated </w:t>
      </w:r>
      <w:r w:rsidR="00E015C5" w:rsidRPr="00542D82">
        <w:rPr>
          <w:rFonts w:ascii="Times New Roman" w:hAnsi="Times New Roman" w:cs="Times New Roman"/>
        </w:rPr>
        <w:t xml:space="preserve">that bilingual-biliterate students </w:t>
      </w:r>
      <w:r w:rsidR="00634225" w:rsidRPr="00542D82">
        <w:rPr>
          <w:rFonts w:ascii="Times New Roman" w:hAnsi="Times New Roman" w:cs="Times New Roman"/>
        </w:rPr>
        <w:t xml:space="preserve">have </w:t>
      </w:r>
      <w:r w:rsidR="00E93D89" w:rsidRPr="00542D82">
        <w:rPr>
          <w:rFonts w:ascii="Times New Roman" w:hAnsi="Times New Roman" w:cs="Times New Roman"/>
        </w:rPr>
        <w:t xml:space="preserve">a wealth of skills, resources, and meta-linguistic awareness they deliberately and strategically employ </w:t>
      </w:r>
      <w:r w:rsidR="00010B02" w:rsidRPr="00542D82">
        <w:rPr>
          <w:rFonts w:ascii="Times New Roman" w:hAnsi="Times New Roman" w:cs="Times New Roman"/>
        </w:rPr>
        <w:t xml:space="preserve">in the service of mathematical sense-making and </w:t>
      </w:r>
      <w:r w:rsidR="0048640E" w:rsidRPr="00542D82">
        <w:rPr>
          <w:rFonts w:ascii="Times New Roman" w:hAnsi="Times New Roman" w:cs="Times New Roman"/>
        </w:rPr>
        <w:t xml:space="preserve">successful English </w:t>
      </w:r>
      <w:r w:rsidR="00010B02" w:rsidRPr="00542D82">
        <w:rPr>
          <w:rFonts w:ascii="Times New Roman" w:hAnsi="Times New Roman" w:cs="Times New Roman"/>
        </w:rPr>
        <w:t>reading, respectively.</w:t>
      </w:r>
    </w:p>
    <w:p w14:paraId="13147B09" w14:textId="77777777" w:rsidR="009D6451" w:rsidRPr="00542D82" w:rsidRDefault="00BA7830"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This</w:t>
      </w:r>
      <w:r w:rsidR="00A4191C" w:rsidRPr="00542D82">
        <w:rPr>
          <w:rFonts w:ascii="Times New Roman" w:hAnsi="Times New Roman" w:cs="Times New Roman"/>
        </w:rPr>
        <w:t xml:space="preserve"> brief discussion of empirical research is by no means exhaustive</w:t>
      </w:r>
      <w:r w:rsidRPr="00542D82">
        <w:rPr>
          <w:rFonts w:ascii="Times New Roman" w:hAnsi="Times New Roman" w:cs="Times New Roman"/>
        </w:rPr>
        <w:t xml:space="preserve">. It </w:t>
      </w:r>
      <w:r w:rsidR="00A4191C" w:rsidRPr="00542D82">
        <w:rPr>
          <w:rFonts w:ascii="Times New Roman" w:hAnsi="Times New Roman" w:cs="Times New Roman"/>
        </w:rPr>
        <w:t>does</w:t>
      </w:r>
      <w:r w:rsidRPr="00542D82">
        <w:rPr>
          <w:rFonts w:ascii="Times New Roman" w:hAnsi="Times New Roman" w:cs="Times New Roman"/>
        </w:rPr>
        <w:t>, however, begin to</w:t>
      </w:r>
      <w:r w:rsidR="00A4191C" w:rsidRPr="00542D82">
        <w:rPr>
          <w:rFonts w:ascii="Times New Roman" w:hAnsi="Times New Roman" w:cs="Times New Roman"/>
        </w:rPr>
        <w:t xml:space="preserve"> </w:t>
      </w:r>
      <w:r w:rsidR="00EF1FDF" w:rsidRPr="00542D82">
        <w:rPr>
          <w:rFonts w:ascii="Times New Roman" w:hAnsi="Times New Roman" w:cs="Times New Roman"/>
        </w:rPr>
        <w:t>illustrate</w:t>
      </w:r>
      <w:r w:rsidR="00A4191C" w:rsidRPr="00542D82">
        <w:rPr>
          <w:rFonts w:ascii="Times New Roman" w:hAnsi="Times New Roman" w:cs="Times New Roman"/>
        </w:rPr>
        <w:t xml:space="preserve"> </w:t>
      </w:r>
      <w:r w:rsidR="00F64B63" w:rsidRPr="00542D82">
        <w:rPr>
          <w:rFonts w:ascii="Times New Roman" w:hAnsi="Times New Roman" w:cs="Times New Roman"/>
        </w:rPr>
        <w:t xml:space="preserve">that </w:t>
      </w:r>
      <w:r w:rsidR="00AD575C" w:rsidRPr="00542D82">
        <w:rPr>
          <w:rFonts w:ascii="Times New Roman" w:hAnsi="Times New Roman" w:cs="Times New Roman"/>
        </w:rPr>
        <w:t xml:space="preserve">bilingualism and biliteracy </w:t>
      </w:r>
      <w:r w:rsidR="00AE3BAF" w:rsidRPr="00542D82">
        <w:rPr>
          <w:rFonts w:ascii="Times New Roman" w:hAnsi="Times New Roman" w:cs="Times New Roman"/>
        </w:rPr>
        <w:t>are situated and socioculturally constructed across individuals, contexts, and setting</w:t>
      </w:r>
      <w:r w:rsidR="00C832E6" w:rsidRPr="00542D82">
        <w:rPr>
          <w:rFonts w:ascii="Times New Roman" w:hAnsi="Times New Roman" w:cs="Times New Roman"/>
        </w:rPr>
        <w:t xml:space="preserve">s for meaningful purposes and that </w:t>
      </w:r>
      <w:r w:rsidR="0080454D" w:rsidRPr="00542D82">
        <w:rPr>
          <w:rFonts w:ascii="Times New Roman" w:hAnsi="Times New Roman" w:cs="Times New Roman"/>
        </w:rPr>
        <w:t>they have</w:t>
      </w:r>
      <w:r w:rsidR="005B161D" w:rsidRPr="00542D82">
        <w:rPr>
          <w:rFonts w:ascii="Times New Roman" w:hAnsi="Times New Roman" w:cs="Times New Roman"/>
        </w:rPr>
        <w:t xml:space="preserve"> significant</w:t>
      </w:r>
      <w:r w:rsidR="00F44C79" w:rsidRPr="00542D82">
        <w:rPr>
          <w:rFonts w:ascii="Times New Roman" w:hAnsi="Times New Roman" w:cs="Times New Roman"/>
        </w:rPr>
        <w:t xml:space="preserve"> consequences for academic literacies. </w:t>
      </w:r>
      <w:r w:rsidR="00384C7B" w:rsidRPr="00542D82">
        <w:rPr>
          <w:rFonts w:ascii="Times New Roman" w:hAnsi="Times New Roman" w:cs="Times New Roman"/>
        </w:rPr>
        <w:t>Because EL and bilingual students participate across a range of language and literacy activity</w:t>
      </w:r>
      <w:r w:rsidR="00646BC4" w:rsidRPr="00542D82">
        <w:rPr>
          <w:rFonts w:ascii="Times New Roman" w:hAnsi="Times New Roman" w:cs="Times New Roman"/>
        </w:rPr>
        <w:t xml:space="preserve"> in out-of-school contexts</w:t>
      </w:r>
      <w:r w:rsidR="00384C7B" w:rsidRPr="00542D82">
        <w:rPr>
          <w:rFonts w:ascii="Times New Roman" w:hAnsi="Times New Roman" w:cs="Times New Roman"/>
        </w:rPr>
        <w:t xml:space="preserve">, their social, cultural, and intellectual resources are amplified when </w:t>
      </w:r>
      <w:r w:rsidR="00A47A6F" w:rsidRPr="00542D82">
        <w:rPr>
          <w:rFonts w:ascii="Times New Roman" w:hAnsi="Times New Roman" w:cs="Times New Roman"/>
        </w:rPr>
        <w:t xml:space="preserve">their languages are unmarked </w:t>
      </w:r>
      <w:r w:rsidR="00646BC4" w:rsidRPr="00542D82">
        <w:rPr>
          <w:rFonts w:ascii="Times New Roman" w:hAnsi="Times New Roman" w:cs="Times New Roman"/>
        </w:rPr>
        <w:t xml:space="preserve">and </w:t>
      </w:r>
      <w:r w:rsidR="00214F9E" w:rsidRPr="00542D82">
        <w:rPr>
          <w:rFonts w:ascii="Times New Roman" w:hAnsi="Times New Roman" w:cs="Times New Roman"/>
        </w:rPr>
        <w:t>leveraged deliberately</w:t>
      </w:r>
      <w:r w:rsidR="00646BC4" w:rsidRPr="00542D82">
        <w:rPr>
          <w:rFonts w:ascii="Times New Roman" w:hAnsi="Times New Roman" w:cs="Times New Roman"/>
        </w:rPr>
        <w:t xml:space="preserve"> </w:t>
      </w:r>
      <w:r w:rsidR="002261D1" w:rsidRPr="00542D82">
        <w:rPr>
          <w:rFonts w:ascii="Times New Roman" w:hAnsi="Times New Roman" w:cs="Times New Roman"/>
        </w:rPr>
        <w:t xml:space="preserve">in </w:t>
      </w:r>
      <w:r w:rsidR="009D6451" w:rsidRPr="00542D82">
        <w:rPr>
          <w:rFonts w:ascii="Times New Roman" w:hAnsi="Times New Roman" w:cs="Times New Roman"/>
        </w:rPr>
        <w:t>educational settings.</w:t>
      </w:r>
    </w:p>
    <w:p w14:paraId="7B51FA32" w14:textId="167840FD" w:rsidR="007D2A70" w:rsidRPr="00542D82" w:rsidRDefault="00564050"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We</w:t>
      </w:r>
      <w:r w:rsidR="00B547A7" w:rsidRPr="00542D82">
        <w:rPr>
          <w:rFonts w:ascii="Times New Roman" w:hAnsi="Times New Roman" w:cs="Times New Roman"/>
        </w:rPr>
        <w:t xml:space="preserve"> hope </w:t>
      </w:r>
      <w:r w:rsidR="009D6451" w:rsidRPr="00542D82">
        <w:rPr>
          <w:rFonts w:ascii="Times New Roman" w:hAnsi="Times New Roman" w:cs="Times New Roman"/>
        </w:rPr>
        <w:t>the present</w:t>
      </w:r>
      <w:r w:rsidR="00B547A7" w:rsidRPr="00542D82">
        <w:rPr>
          <w:rFonts w:ascii="Times New Roman" w:hAnsi="Times New Roman" w:cs="Times New Roman"/>
        </w:rPr>
        <w:t xml:space="preserve"> research </w:t>
      </w:r>
      <w:r w:rsidR="009D6451" w:rsidRPr="00542D82">
        <w:rPr>
          <w:rFonts w:ascii="Times New Roman" w:hAnsi="Times New Roman" w:cs="Times New Roman"/>
        </w:rPr>
        <w:t xml:space="preserve">study </w:t>
      </w:r>
      <w:r w:rsidRPr="00542D82">
        <w:rPr>
          <w:rFonts w:ascii="Times New Roman" w:hAnsi="Times New Roman" w:cs="Times New Roman"/>
        </w:rPr>
        <w:t xml:space="preserve">might </w:t>
      </w:r>
      <w:r w:rsidR="009D6451" w:rsidRPr="00542D82">
        <w:rPr>
          <w:rFonts w:ascii="Times New Roman" w:hAnsi="Times New Roman" w:cs="Times New Roman"/>
        </w:rPr>
        <w:t>extend</w:t>
      </w:r>
      <w:r w:rsidR="00B547A7" w:rsidRPr="00542D82">
        <w:rPr>
          <w:rFonts w:ascii="Times New Roman" w:hAnsi="Times New Roman" w:cs="Times New Roman"/>
        </w:rPr>
        <w:t xml:space="preserve"> this important empirical research. </w:t>
      </w:r>
      <w:r w:rsidR="00BC4DBD" w:rsidRPr="00542D82">
        <w:rPr>
          <w:rFonts w:ascii="Times New Roman" w:hAnsi="Times New Roman" w:cs="Times New Roman"/>
        </w:rPr>
        <w:t xml:space="preserve">Namely, we hope to document </w:t>
      </w:r>
      <w:r w:rsidR="00D62162" w:rsidRPr="00542D82">
        <w:rPr>
          <w:rFonts w:ascii="Times New Roman" w:hAnsi="Times New Roman" w:cs="Times New Roman"/>
        </w:rPr>
        <w:t xml:space="preserve">bilingual </w:t>
      </w:r>
      <w:r w:rsidR="00BC4DBD" w:rsidRPr="00542D82">
        <w:rPr>
          <w:rFonts w:ascii="Times New Roman" w:hAnsi="Times New Roman" w:cs="Times New Roman"/>
        </w:rPr>
        <w:t>youths’ participation in language and literacy activity across in-school, out-</w:t>
      </w:r>
      <w:r w:rsidR="00254CD8" w:rsidRPr="00542D82">
        <w:rPr>
          <w:rFonts w:ascii="Times New Roman" w:hAnsi="Times New Roman" w:cs="Times New Roman"/>
        </w:rPr>
        <w:t>of-school, and on-line contexts</w:t>
      </w:r>
      <w:r w:rsidR="00127AD8" w:rsidRPr="00542D82">
        <w:rPr>
          <w:rFonts w:ascii="Times New Roman" w:hAnsi="Times New Roman" w:cs="Times New Roman"/>
        </w:rPr>
        <w:t xml:space="preserve"> and focus our analysis on the coordinated efforts of their co-participants, including their assistance, guidance, and support.</w:t>
      </w:r>
      <w:r w:rsidR="00881943" w:rsidRPr="00542D82">
        <w:rPr>
          <w:rFonts w:ascii="Times New Roman" w:hAnsi="Times New Roman" w:cs="Times New Roman"/>
        </w:rPr>
        <w:t xml:space="preserve"> </w:t>
      </w:r>
    </w:p>
    <w:p w14:paraId="5D6F8D58" w14:textId="6DE21CD0" w:rsidR="00F75E30" w:rsidRPr="00542D82" w:rsidRDefault="005522A3" w:rsidP="008D2F24">
      <w:pPr>
        <w:spacing w:line="480" w:lineRule="auto"/>
        <w:contextualSpacing/>
        <w:rPr>
          <w:rFonts w:ascii="Times New Roman" w:hAnsi="Times New Roman" w:cs="Times New Roman"/>
          <w:i/>
        </w:rPr>
      </w:pPr>
      <w:r w:rsidRPr="00542D82">
        <w:rPr>
          <w:rFonts w:ascii="Times New Roman" w:hAnsi="Times New Roman" w:cs="Times New Roman"/>
          <w:i/>
        </w:rPr>
        <w:t>Research Questions</w:t>
      </w:r>
    </w:p>
    <w:p w14:paraId="1B8E60C8" w14:textId="02C00A98" w:rsidR="00905217" w:rsidRPr="00542D82" w:rsidRDefault="0002106E"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The</w:t>
      </w:r>
      <w:r w:rsidR="00F75E30" w:rsidRPr="00542D82">
        <w:rPr>
          <w:rFonts w:ascii="Times New Roman" w:hAnsi="Times New Roman" w:cs="Times New Roman"/>
        </w:rPr>
        <w:t xml:space="preserve"> research questions </w:t>
      </w:r>
      <w:r w:rsidR="00905217" w:rsidRPr="00542D82">
        <w:rPr>
          <w:rFonts w:ascii="Times New Roman" w:hAnsi="Times New Roman" w:cs="Times New Roman"/>
        </w:rPr>
        <w:t>guiding</w:t>
      </w:r>
      <w:r w:rsidR="00F75E30" w:rsidRPr="00542D82">
        <w:rPr>
          <w:rFonts w:ascii="Times New Roman" w:hAnsi="Times New Roman" w:cs="Times New Roman"/>
        </w:rPr>
        <w:t xml:space="preserve"> this </w:t>
      </w:r>
      <w:r w:rsidR="00A07328" w:rsidRPr="00542D82">
        <w:rPr>
          <w:rFonts w:ascii="Times New Roman" w:hAnsi="Times New Roman" w:cs="Times New Roman"/>
        </w:rPr>
        <w:t>ongoing study</w:t>
      </w:r>
      <w:r w:rsidR="004A42AF" w:rsidRPr="00542D82">
        <w:rPr>
          <w:rFonts w:ascii="Times New Roman" w:hAnsi="Times New Roman" w:cs="Times New Roman"/>
        </w:rPr>
        <w:t xml:space="preserve"> are as follows. First, how </w:t>
      </w:r>
      <w:r w:rsidR="00783415" w:rsidRPr="00542D82">
        <w:rPr>
          <w:rFonts w:ascii="Times New Roman" w:hAnsi="Times New Roman" w:cs="Times New Roman"/>
        </w:rPr>
        <w:t>do youth employ their bilingualism as they accomplish various tasks—</w:t>
      </w:r>
      <w:r w:rsidR="0004506C" w:rsidRPr="00542D82">
        <w:rPr>
          <w:rFonts w:ascii="Times New Roman" w:hAnsi="Times New Roman" w:cs="Times New Roman"/>
        </w:rPr>
        <w:t>in</w:t>
      </w:r>
      <w:r w:rsidR="00783415" w:rsidRPr="00542D82">
        <w:rPr>
          <w:rFonts w:ascii="Times New Roman" w:hAnsi="Times New Roman" w:cs="Times New Roman"/>
        </w:rPr>
        <w:t xml:space="preserve"> English and Spanish—across in-school, out-of-school, and on-line </w:t>
      </w:r>
      <w:r w:rsidR="009F516A" w:rsidRPr="00542D82">
        <w:rPr>
          <w:rFonts w:ascii="Times New Roman" w:hAnsi="Times New Roman" w:cs="Times New Roman"/>
        </w:rPr>
        <w:t>contexts</w:t>
      </w:r>
      <w:r w:rsidR="00783415" w:rsidRPr="00542D82">
        <w:rPr>
          <w:rFonts w:ascii="Times New Roman" w:hAnsi="Times New Roman" w:cs="Times New Roman"/>
        </w:rPr>
        <w:t>?</w:t>
      </w:r>
      <w:r w:rsidR="004A42AF" w:rsidRPr="00542D82">
        <w:rPr>
          <w:rFonts w:ascii="Times New Roman" w:hAnsi="Times New Roman" w:cs="Times New Roman"/>
        </w:rPr>
        <w:t xml:space="preserve"> Second, what roles do </w:t>
      </w:r>
      <w:r w:rsidR="009C4B03" w:rsidRPr="00542D82">
        <w:rPr>
          <w:rFonts w:ascii="Times New Roman" w:hAnsi="Times New Roman" w:cs="Times New Roman"/>
        </w:rPr>
        <w:t>peers, teachers, and other adults play in the participatory process</w:t>
      </w:r>
      <w:r w:rsidR="00905217" w:rsidRPr="00542D82">
        <w:rPr>
          <w:rFonts w:ascii="Times New Roman" w:hAnsi="Times New Roman" w:cs="Times New Roman"/>
        </w:rPr>
        <w:t xml:space="preserve"> and in language-expandi</w:t>
      </w:r>
      <w:r w:rsidR="004A42AF" w:rsidRPr="00542D82">
        <w:rPr>
          <w:rFonts w:ascii="Times New Roman" w:hAnsi="Times New Roman" w:cs="Times New Roman"/>
        </w:rPr>
        <w:t xml:space="preserve">ng activities in these </w:t>
      </w:r>
      <w:r w:rsidR="009F516A" w:rsidRPr="00542D82">
        <w:rPr>
          <w:rFonts w:ascii="Times New Roman" w:hAnsi="Times New Roman" w:cs="Times New Roman"/>
        </w:rPr>
        <w:t>contexts</w:t>
      </w:r>
      <w:r w:rsidR="003F0145" w:rsidRPr="00542D82">
        <w:rPr>
          <w:rFonts w:ascii="Times New Roman" w:hAnsi="Times New Roman" w:cs="Times New Roman"/>
        </w:rPr>
        <w:t>, including</w:t>
      </w:r>
      <w:r w:rsidR="00EA43B7" w:rsidRPr="00542D82">
        <w:rPr>
          <w:rFonts w:ascii="Times New Roman" w:hAnsi="Times New Roman" w:cs="Times New Roman"/>
        </w:rPr>
        <w:t xml:space="preserve"> </w:t>
      </w:r>
      <w:r w:rsidR="003F0145" w:rsidRPr="00542D82">
        <w:rPr>
          <w:rFonts w:ascii="Times New Roman" w:hAnsi="Times New Roman" w:cs="Times New Roman"/>
        </w:rPr>
        <w:t>the</w:t>
      </w:r>
      <w:r w:rsidR="00EA43B7" w:rsidRPr="00542D82">
        <w:rPr>
          <w:rFonts w:ascii="Times New Roman" w:hAnsi="Times New Roman" w:cs="Times New Roman"/>
        </w:rPr>
        <w:t xml:space="preserve"> types of assistance, guidance, and support they provide</w:t>
      </w:r>
      <w:r w:rsidR="003A6973" w:rsidRPr="00542D82">
        <w:rPr>
          <w:rFonts w:ascii="Times New Roman" w:hAnsi="Times New Roman" w:cs="Times New Roman"/>
        </w:rPr>
        <w:t xml:space="preserve"> </w:t>
      </w:r>
      <w:r w:rsidR="00FA5B47" w:rsidRPr="00542D82">
        <w:rPr>
          <w:rFonts w:ascii="Times New Roman" w:hAnsi="Times New Roman" w:cs="Times New Roman"/>
        </w:rPr>
        <w:t>pertaining</w:t>
      </w:r>
      <w:r w:rsidR="00767756" w:rsidRPr="00542D82">
        <w:rPr>
          <w:rFonts w:ascii="Times New Roman" w:hAnsi="Times New Roman" w:cs="Times New Roman"/>
        </w:rPr>
        <w:t xml:space="preserve"> to</w:t>
      </w:r>
      <w:r w:rsidR="009357C3" w:rsidRPr="00542D82">
        <w:rPr>
          <w:rFonts w:ascii="Times New Roman" w:hAnsi="Times New Roman" w:cs="Times New Roman"/>
        </w:rPr>
        <w:t xml:space="preserve"> these roles</w:t>
      </w:r>
      <w:r w:rsidR="004A42AF" w:rsidRPr="00542D82">
        <w:rPr>
          <w:rFonts w:ascii="Times New Roman" w:hAnsi="Times New Roman" w:cs="Times New Roman"/>
        </w:rPr>
        <w:t xml:space="preserve">? </w:t>
      </w:r>
    </w:p>
    <w:p w14:paraId="26988CE4" w14:textId="1F67303C" w:rsidR="004A42AF" w:rsidRPr="00542D82" w:rsidRDefault="00045CA0" w:rsidP="008D2F24">
      <w:pPr>
        <w:spacing w:line="480" w:lineRule="auto"/>
        <w:contextualSpacing/>
        <w:rPr>
          <w:rFonts w:ascii="Times New Roman" w:hAnsi="Times New Roman" w:cs="Times New Roman"/>
          <w:i/>
        </w:rPr>
      </w:pPr>
      <w:r w:rsidRPr="00542D82">
        <w:rPr>
          <w:rFonts w:ascii="Times New Roman" w:hAnsi="Times New Roman" w:cs="Times New Roman"/>
          <w:i/>
        </w:rPr>
        <w:t>Methods</w:t>
      </w:r>
    </w:p>
    <w:p w14:paraId="315048AB" w14:textId="3EC7AA5F" w:rsidR="006C5E93" w:rsidRPr="00542D82" w:rsidRDefault="00B90B76"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We employ ethnographic methods</w:t>
      </w:r>
      <w:r w:rsidR="00786226" w:rsidRPr="00542D82">
        <w:rPr>
          <w:rFonts w:ascii="Times New Roman" w:hAnsi="Times New Roman" w:cs="Times New Roman"/>
        </w:rPr>
        <w:t xml:space="preserve"> to study bilingualism and biliteracy (Heller, </w:t>
      </w:r>
      <w:r w:rsidR="00010D84" w:rsidRPr="00542D82">
        <w:rPr>
          <w:rFonts w:ascii="Times New Roman" w:hAnsi="Times New Roman" w:cs="Times New Roman"/>
        </w:rPr>
        <w:t>2009</w:t>
      </w:r>
      <w:r w:rsidR="00786226" w:rsidRPr="00542D82">
        <w:rPr>
          <w:rFonts w:ascii="Times New Roman" w:hAnsi="Times New Roman" w:cs="Times New Roman"/>
        </w:rPr>
        <w:t>)</w:t>
      </w:r>
      <w:r w:rsidR="00A56461" w:rsidRPr="00542D82">
        <w:rPr>
          <w:rFonts w:ascii="Times New Roman" w:hAnsi="Times New Roman" w:cs="Times New Roman"/>
        </w:rPr>
        <w:t xml:space="preserve">—though </w:t>
      </w:r>
      <w:r w:rsidR="00393961" w:rsidRPr="00542D82">
        <w:rPr>
          <w:rFonts w:ascii="Times New Roman" w:hAnsi="Times New Roman" w:cs="Times New Roman"/>
        </w:rPr>
        <w:t xml:space="preserve">studying youths </w:t>
      </w:r>
      <w:r w:rsidRPr="00542D82">
        <w:rPr>
          <w:rFonts w:ascii="Times New Roman" w:hAnsi="Times New Roman" w:cs="Times New Roman"/>
        </w:rPr>
        <w:t xml:space="preserve">in their classrooms </w:t>
      </w:r>
      <w:r w:rsidR="0066054D" w:rsidRPr="00542D82">
        <w:rPr>
          <w:rFonts w:ascii="Times New Roman" w:hAnsi="Times New Roman" w:cs="Times New Roman"/>
        </w:rPr>
        <w:t>is</w:t>
      </w:r>
      <w:r w:rsidRPr="00542D82">
        <w:rPr>
          <w:rFonts w:ascii="Times New Roman" w:hAnsi="Times New Roman" w:cs="Times New Roman"/>
        </w:rPr>
        <w:t xml:space="preserve"> </w:t>
      </w:r>
      <w:r w:rsidR="00D60651" w:rsidRPr="00542D82">
        <w:rPr>
          <w:rFonts w:ascii="Times New Roman" w:hAnsi="Times New Roman" w:cs="Times New Roman"/>
        </w:rPr>
        <w:t xml:space="preserve">currently </w:t>
      </w:r>
      <w:r w:rsidRPr="00542D82">
        <w:rPr>
          <w:rFonts w:ascii="Times New Roman" w:hAnsi="Times New Roman" w:cs="Times New Roman"/>
        </w:rPr>
        <w:t>pending.</w:t>
      </w:r>
      <w:r w:rsidR="006A1FED" w:rsidRPr="00542D82">
        <w:rPr>
          <w:rFonts w:ascii="Times New Roman" w:hAnsi="Times New Roman" w:cs="Times New Roman"/>
        </w:rPr>
        <w:t xml:space="preserve"> </w:t>
      </w:r>
      <w:r w:rsidR="00CB1D94" w:rsidRPr="00542D82">
        <w:rPr>
          <w:rFonts w:ascii="Times New Roman" w:hAnsi="Times New Roman" w:cs="Times New Roman"/>
        </w:rPr>
        <w:t xml:space="preserve">While we have recruited six participants, data has only been collected on three. </w:t>
      </w:r>
      <w:r w:rsidR="00F84811" w:rsidRPr="00542D82">
        <w:rPr>
          <w:rFonts w:ascii="Times New Roman" w:hAnsi="Times New Roman" w:cs="Times New Roman"/>
        </w:rPr>
        <w:t>Specifically</w:t>
      </w:r>
      <w:r w:rsidRPr="00542D82">
        <w:rPr>
          <w:rFonts w:ascii="Times New Roman" w:hAnsi="Times New Roman" w:cs="Times New Roman"/>
        </w:rPr>
        <w:t xml:space="preserve">, </w:t>
      </w:r>
      <w:r w:rsidR="00C5371D" w:rsidRPr="00542D82">
        <w:rPr>
          <w:rFonts w:ascii="Times New Roman" w:hAnsi="Times New Roman" w:cs="Times New Roman"/>
        </w:rPr>
        <w:t xml:space="preserve">we have </w:t>
      </w:r>
      <w:r w:rsidR="00276A13" w:rsidRPr="00542D82">
        <w:rPr>
          <w:rFonts w:ascii="Times New Roman" w:hAnsi="Times New Roman" w:cs="Times New Roman"/>
        </w:rPr>
        <w:t xml:space="preserve">undertaken </w:t>
      </w:r>
      <w:r w:rsidRPr="00542D82">
        <w:rPr>
          <w:rFonts w:ascii="Times New Roman" w:hAnsi="Times New Roman" w:cs="Times New Roman"/>
        </w:rPr>
        <w:t>participant observations</w:t>
      </w:r>
      <w:r w:rsidR="00537411" w:rsidRPr="00542D82">
        <w:rPr>
          <w:rFonts w:ascii="Times New Roman" w:hAnsi="Times New Roman" w:cs="Times New Roman"/>
        </w:rPr>
        <w:t xml:space="preserve"> of </w:t>
      </w:r>
      <w:r w:rsidR="00CB1D94" w:rsidRPr="00542D82">
        <w:rPr>
          <w:rFonts w:ascii="Times New Roman" w:hAnsi="Times New Roman" w:cs="Times New Roman"/>
        </w:rPr>
        <w:t xml:space="preserve">youths’ participation in routine </w:t>
      </w:r>
      <w:r w:rsidR="00537411" w:rsidRPr="00542D82">
        <w:rPr>
          <w:rFonts w:ascii="Times New Roman" w:hAnsi="Times New Roman" w:cs="Times New Roman"/>
        </w:rPr>
        <w:t>language and literacy activity</w:t>
      </w:r>
      <w:r w:rsidR="00716CEF" w:rsidRPr="00542D82">
        <w:rPr>
          <w:rFonts w:ascii="Times New Roman" w:hAnsi="Times New Roman" w:cs="Times New Roman"/>
        </w:rPr>
        <w:t>. We have also undertaken</w:t>
      </w:r>
      <w:r w:rsidR="00BE106B" w:rsidRPr="00542D82">
        <w:rPr>
          <w:rFonts w:ascii="Times New Roman" w:hAnsi="Times New Roman" w:cs="Times New Roman"/>
        </w:rPr>
        <w:t xml:space="preserve"> </w:t>
      </w:r>
      <w:r w:rsidR="00740009" w:rsidRPr="00542D82">
        <w:rPr>
          <w:rFonts w:ascii="Times New Roman" w:hAnsi="Times New Roman" w:cs="Times New Roman"/>
        </w:rPr>
        <w:t xml:space="preserve">informal interviews, document collection, photography, and </w:t>
      </w:r>
      <w:r w:rsidRPr="00542D82">
        <w:rPr>
          <w:rFonts w:ascii="Times New Roman" w:hAnsi="Times New Roman" w:cs="Times New Roman"/>
        </w:rPr>
        <w:t>audio-recorded formal int</w:t>
      </w:r>
      <w:r w:rsidR="00324E9C" w:rsidRPr="00542D82">
        <w:rPr>
          <w:rFonts w:ascii="Times New Roman" w:hAnsi="Times New Roman" w:cs="Times New Roman"/>
        </w:rPr>
        <w:t xml:space="preserve">erviews </w:t>
      </w:r>
      <w:r w:rsidR="00A221F5" w:rsidRPr="00542D82">
        <w:rPr>
          <w:rFonts w:ascii="Times New Roman" w:hAnsi="Times New Roman" w:cs="Times New Roman"/>
        </w:rPr>
        <w:t xml:space="preserve">in students’ home-community spaces </w:t>
      </w:r>
      <w:r w:rsidR="00BE106B" w:rsidRPr="00542D82">
        <w:rPr>
          <w:rFonts w:ascii="Times New Roman" w:hAnsi="Times New Roman" w:cs="Times New Roman"/>
        </w:rPr>
        <w:t xml:space="preserve">to substantiate the character of </w:t>
      </w:r>
      <w:r w:rsidR="00EF4C7A" w:rsidRPr="00542D82">
        <w:rPr>
          <w:rFonts w:ascii="Times New Roman" w:hAnsi="Times New Roman" w:cs="Times New Roman"/>
        </w:rPr>
        <w:t xml:space="preserve">everyday </w:t>
      </w:r>
      <w:r w:rsidR="00EC6804" w:rsidRPr="00542D82">
        <w:rPr>
          <w:rFonts w:ascii="Times New Roman" w:hAnsi="Times New Roman" w:cs="Times New Roman"/>
        </w:rPr>
        <w:t>language</w:t>
      </w:r>
      <w:r w:rsidR="00BE106B" w:rsidRPr="00542D82">
        <w:rPr>
          <w:rFonts w:ascii="Times New Roman" w:hAnsi="Times New Roman" w:cs="Times New Roman"/>
        </w:rPr>
        <w:t xml:space="preserve"> and literacy activity (</w:t>
      </w:r>
      <w:r w:rsidR="000A606F" w:rsidRPr="00542D82">
        <w:rPr>
          <w:rFonts w:ascii="Times New Roman" w:hAnsi="Times New Roman" w:cs="Times New Roman"/>
        </w:rPr>
        <w:t xml:space="preserve">Cresswell, 2009; </w:t>
      </w:r>
      <w:r w:rsidR="00BE106B" w:rsidRPr="00542D82">
        <w:rPr>
          <w:rFonts w:ascii="Times New Roman" w:hAnsi="Times New Roman" w:cs="Times New Roman"/>
        </w:rPr>
        <w:t xml:space="preserve">Heath &amp; Street, </w:t>
      </w:r>
      <w:r w:rsidR="001357D4" w:rsidRPr="00542D82">
        <w:rPr>
          <w:rFonts w:ascii="Times New Roman" w:hAnsi="Times New Roman" w:cs="Times New Roman"/>
        </w:rPr>
        <w:t>2008</w:t>
      </w:r>
      <w:r w:rsidR="00BE106B" w:rsidRPr="00542D82">
        <w:rPr>
          <w:rFonts w:ascii="Times New Roman" w:hAnsi="Times New Roman" w:cs="Times New Roman"/>
        </w:rPr>
        <w:t>)</w:t>
      </w:r>
      <w:r w:rsidR="006C5E93" w:rsidRPr="00542D82">
        <w:rPr>
          <w:rFonts w:ascii="Times New Roman" w:hAnsi="Times New Roman" w:cs="Times New Roman"/>
        </w:rPr>
        <w:t xml:space="preserve">. </w:t>
      </w:r>
      <w:r w:rsidR="00031FE5" w:rsidRPr="00542D82">
        <w:rPr>
          <w:rFonts w:ascii="Times New Roman" w:hAnsi="Times New Roman" w:cs="Times New Roman"/>
        </w:rPr>
        <w:t xml:space="preserve">Inductive data analyses have centered on </w:t>
      </w:r>
      <w:r w:rsidR="006C5E93" w:rsidRPr="00542D82">
        <w:rPr>
          <w:rFonts w:ascii="Times New Roman" w:hAnsi="Times New Roman" w:cs="Times New Roman"/>
        </w:rPr>
        <w:t xml:space="preserve">the </w:t>
      </w:r>
      <w:r w:rsidR="00340D52" w:rsidRPr="00542D82">
        <w:rPr>
          <w:rFonts w:ascii="Times New Roman" w:hAnsi="Times New Roman" w:cs="Times New Roman"/>
        </w:rPr>
        <w:t xml:space="preserve">collaborative </w:t>
      </w:r>
      <w:r w:rsidR="006C5E93" w:rsidRPr="00542D82">
        <w:rPr>
          <w:rFonts w:ascii="Times New Roman" w:hAnsi="Times New Roman" w:cs="Times New Roman"/>
        </w:rPr>
        <w:t>efforts of individuals and co-participants across contexts and how challenges and difficulties are mediated</w:t>
      </w:r>
      <w:r w:rsidR="00AD2834" w:rsidRPr="00542D82">
        <w:rPr>
          <w:rFonts w:ascii="Times New Roman" w:hAnsi="Times New Roman" w:cs="Times New Roman"/>
        </w:rPr>
        <w:t xml:space="preserve"> through particular forms of assistance, guidance, and support</w:t>
      </w:r>
      <w:r w:rsidR="006C5E93" w:rsidRPr="00542D82">
        <w:rPr>
          <w:rFonts w:ascii="Times New Roman" w:hAnsi="Times New Roman" w:cs="Times New Roman"/>
        </w:rPr>
        <w:t xml:space="preserve">, </w:t>
      </w:r>
      <w:r w:rsidR="0082602F" w:rsidRPr="00542D82">
        <w:rPr>
          <w:rFonts w:ascii="Times New Roman" w:hAnsi="Times New Roman" w:cs="Times New Roman"/>
        </w:rPr>
        <w:t>especially</w:t>
      </w:r>
      <w:r w:rsidR="006C5E93" w:rsidRPr="00542D82">
        <w:rPr>
          <w:rFonts w:ascii="Times New Roman" w:hAnsi="Times New Roman" w:cs="Times New Roman"/>
        </w:rPr>
        <w:t xml:space="preserve"> as these pertain to</w:t>
      </w:r>
      <w:r w:rsidR="005F6A7E" w:rsidRPr="00542D82">
        <w:rPr>
          <w:rFonts w:ascii="Times New Roman" w:hAnsi="Times New Roman" w:cs="Times New Roman"/>
        </w:rPr>
        <w:t xml:space="preserve"> routine</w:t>
      </w:r>
      <w:r w:rsidR="006C5E93" w:rsidRPr="00542D82">
        <w:rPr>
          <w:rFonts w:ascii="Times New Roman" w:hAnsi="Times New Roman" w:cs="Times New Roman"/>
        </w:rPr>
        <w:t xml:space="preserve"> language</w:t>
      </w:r>
      <w:r w:rsidR="00EC6804" w:rsidRPr="00542D82">
        <w:rPr>
          <w:rFonts w:ascii="Times New Roman" w:hAnsi="Times New Roman" w:cs="Times New Roman"/>
        </w:rPr>
        <w:t xml:space="preserve"> and literacy</w:t>
      </w:r>
      <w:r w:rsidR="005F6A7E" w:rsidRPr="00542D82">
        <w:rPr>
          <w:rFonts w:ascii="Times New Roman" w:hAnsi="Times New Roman" w:cs="Times New Roman"/>
        </w:rPr>
        <w:t xml:space="preserve"> activity</w:t>
      </w:r>
      <w:r w:rsidR="00EC6804" w:rsidRPr="00542D82">
        <w:rPr>
          <w:rFonts w:ascii="Times New Roman" w:hAnsi="Times New Roman" w:cs="Times New Roman"/>
        </w:rPr>
        <w:t xml:space="preserve"> (</w:t>
      </w:r>
      <w:r w:rsidR="00357754" w:rsidRPr="00542D82">
        <w:rPr>
          <w:rFonts w:ascii="Times New Roman" w:hAnsi="Times New Roman" w:cs="Times New Roman"/>
        </w:rPr>
        <w:t>Miles &amp; Huberman, 1994</w:t>
      </w:r>
      <w:r w:rsidR="00AD2834" w:rsidRPr="00542D82">
        <w:rPr>
          <w:rFonts w:ascii="Times New Roman" w:hAnsi="Times New Roman" w:cs="Times New Roman"/>
        </w:rPr>
        <w:t xml:space="preserve">). </w:t>
      </w:r>
    </w:p>
    <w:p w14:paraId="23489D76" w14:textId="77777777" w:rsidR="00E847DB" w:rsidRPr="00542D82" w:rsidRDefault="00E847DB" w:rsidP="008869A0">
      <w:pPr>
        <w:spacing w:line="480" w:lineRule="auto"/>
        <w:contextualSpacing/>
        <w:jc w:val="center"/>
        <w:rPr>
          <w:rFonts w:ascii="Times New Roman" w:hAnsi="Times New Roman" w:cs="Times New Roman"/>
          <w:b/>
        </w:rPr>
      </w:pPr>
      <w:r w:rsidRPr="00542D82">
        <w:rPr>
          <w:rFonts w:ascii="Times New Roman" w:hAnsi="Times New Roman" w:cs="Times New Roman"/>
          <w:b/>
        </w:rPr>
        <w:t>Findings</w:t>
      </w:r>
    </w:p>
    <w:p w14:paraId="6F2A4286" w14:textId="6489CF4A" w:rsidR="00C317EC" w:rsidRPr="00542D82" w:rsidRDefault="00826C29" w:rsidP="008D2F24">
      <w:pPr>
        <w:spacing w:line="480" w:lineRule="auto"/>
        <w:contextualSpacing/>
        <w:rPr>
          <w:rFonts w:ascii="Times New Roman" w:hAnsi="Times New Roman" w:cs="Times New Roman"/>
          <w:i/>
        </w:rPr>
      </w:pPr>
      <w:r w:rsidRPr="00542D82">
        <w:rPr>
          <w:rFonts w:ascii="Times New Roman" w:hAnsi="Times New Roman" w:cs="Times New Roman"/>
          <w:i/>
        </w:rPr>
        <w:t>A Preliminary Example</w:t>
      </w:r>
    </w:p>
    <w:p w14:paraId="610AA64A" w14:textId="597DC874" w:rsidR="0061622F" w:rsidRPr="00542D82" w:rsidRDefault="00E67B71"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For this </w:t>
      </w:r>
      <w:r w:rsidR="00D419CC" w:rsidRPr="00542D82">
        <w:rPr>
          <w:rFonts w:ascii="Times New Roman" w:hAnsi="Times New Roman" w:cs="Times New Roman"/>
        </w:rPr>
        <w:t>paper</w:t>
      </w:r>
      <w:r w:rsidRPr="00542D82">
        <w:rPr>
          <w:rFonts w:ascii="Times New Roman" w:hAnsi="Times New Roman" w:cs="Times New Roman"/>
        </w:rPr>
        <w:t xml:space="preserve">, </w:t>
      </w:r>
      <w:r w:rsidR="00932E13" w:rsidRPr="00542D82">
        <w:rPr>
          <w:rFonts w:ascii="Times New Roman" w:hAnsi="Times New Roman" w:cs="Times New Roman"/>
        </w:rPr>
        <w:t>I</w:t>
      </w:r>
      <w:r w:rsidRPr="00542D82">
        <w:rPr>
          <w:rFonts w:ascii="Times New Roman" w:hAnsi="Times New Roman" w:cs="Times New Roman"/>
        </w:rPr>
        <w:t xml:space="preserve"> </w:t>
      </w:r>
      <w:r w:rsidR="006E25C8" w:rsidRPr="00542D82">
        <w:rPr>
          <w:rFonts w:ascii="Times New Roman" w:hAnsi="Times New Roman" w:cs="Times New Roman"/>
        </w:rPr>
        <w:t xml:space="preserve">focus on Sara </w:t>
      </w:r>
      <w:r w:rsidR="004D1C3A" w:rsidRPr="00542D82">
        <w:rPr>
          <w:rFonts w:ascii="Times New Roman" w:hAnsi="Times New Roman" w:cs="Times New Roman"/>
        </w:rPr>
        <w:t>who was a 9</w:t>
      </w:r>
      <w:r w:rsidR="004D1C3A" w:rsidRPr="00542D82">
        <w:rPr>
          <w:rFonts w:ascii="Times New Roman" w:hAnsi="Times New Roman" w:cs="Times New Roman"/>
          <w:vertAlign w:val="superscript"/>
        </w:rPr>
        <w:t>th</w:t>
      </w:r>
      <w:r w:rsidR="004D1C3A" w:rsidRPr="00542D82">
        <w:rPr>
          <w:rFonts w:ascii="Times New Roman" w:hAnsi="Times New Roman" w:cs="Times New Roman"/>
        </w:rPr>
        <w:t xml:space="preserve"> grader when </w:t>
      </w:r>
      <w:r w:rsidR="002D6CDD" w:rsidRPr="00542D82">
        <w:rPr>
          <w:rFonts w:ascii="Times New Roman" w:hAnsi="Times New Roman" w:cs="Times New Roman"/>
        </w:rPr>
        <w:t>we began data collection. She i</w:t>
      </w:r>
      <w:r w:rsidR="00C77271" w:rsidRPr="00542D82">
        <w:rPr>
          <w:rFonts w:ascii="Times New Roman" w:hAnsi="Times New Roman" w:cs="Times New Roman"/>
        </w:rPr>
        <w:t>s</w:t>
      </w:r>
      <w:r w:rsidR="004D1C3A" w:rsidRPr="00542D82">
        <w:rPr>
          <w:rFonts w:ascii="Times New Roman" w:hAnsi="Times New Roman" w:cs="Times New Roman"/>
        </w:rPr>
        <w:t xml:space="preserve"> a former </w:t>
      </w:r>
      <w:r w:rsidR="002D6CDD" w:rsidRPr="00542D82">
        <w:rPr>
          <w:rFonts w:ascii="Times New Roman" w:hAnsi="Times New Roman" w:cs="Times New Roman"/>
        </w:rPr>
        <w:t xml:space="preserve">early-exit transitional </w:t>
      </w:r>
      <w:r w:rsidR="004D1C3A" w:rsidRPr="00542D82">
        <w:rPr>
          <w:rFonts w:ascii="Times New Roman" w:hAnsi="Times New Roman" w:cs="Times New Roman"/>
        </w:rPr>
        <w:t xml:space="preserve">bilingual education student </w:t>
      </w:r>
      <w:r w:rsidR="00F77A58" w:rsidRPr="00542D82">
        <w:rPr>
          <w:rFonts w:ascii="Times New Roman" w:hAnsi="Times New Roman" w:cs="Times New Roman"/>
        </w:rPr>
        <w:t>but</w:t>
      </w:r>
      <w:r w:rsidR="00E64F2D" w:rsidRPr="00542D82">
        <w:rPr>
          <w:rFonts w:ascii="Times New Roman" w:hAnsi="Times New Roman" w:cs="Times New Roman"/>
        </w:rPr>
        <w:t xml:space="preserve"> </w:t>
      </w:r>
      <w:r w:rsidR="00AA464F" w:rsidRPr="00542D82">
        <w:rPr>
          <w:rFonts w:ascii="Times New Roman" w:hAnsi="Times New Roman" w:cs="Times New Roman"/>
        </w:rPr>
        <w:t xml:space="preserve">is </w:t>
      </w:r>
      <w:r w:rsidR="00E64F2D" w:rsidRPr="00542D82">
        <w:rPr>
          <w:rFonts w:ascii="Times New Roman" w:hAnsi="Times New Roman" w:cs="Times New Roman"/>
        </w:rPr>
        <w:t xml:space="preserve">now in </w:t>
      </w:r>
      <w:r w:rsidR="00F77A58" w:rsidRPr="00542D82">
        <w:rPr>
          <w:rFonts w:ascii="Times New Roman" w:hAnsi="Times New Roman" w:cs="Times New Roman"/>
        </w:rPr>
        <w:t xml:space="preserve">English </w:t>
      </w:r>
      <w:r w:rsidR="00E64F2D" w:rsidRPr="00542D82">
        <w:rPr>
          <w:rFonts w:ascii="Times New Roman" w:hAnsi="Times New Roman" w:cs="Times New Roman"/>
        </w:rPr>
        <w:t>mainstream classes</w:t>
      </w:r>
      <w:r w:rsidR="002E6EAF" w:rsidRPr="00542D82">
        <w:rPr>
          <w:rFonts w:ascii="Times New Roman" w:hAnsi="Times New Roman" w:cs="Times New Roman"/>
        </w:rPr>
        <w:t xml:space="preserve">, including some Honors </w:t>
      </w:r>
      <w:r w:rsidR="001178F6" w:rsidRPr="00542D82">
        <w:rPr>
          <w:rFonts w:ascii="Times New Roman" w:hAnsi="Times New Roman" w:cs="Times New Roman"/>
        </w:rPr>
        <w:t>classes</w:t>
      </w:r>
      <w:r w:rsidR="002E6EAF" w:rsidRPr="00542D82">
        <w:rPr>
          <w:rFonts w:ascii="Times New Roman" w:hAnsi="Times New Roman" w:cs="Times New Roman"/>
        </w:rPr>
        <w:t xml:space="preserve">. Her case </w:t>
      </w:r>
      <w:r w:rsidR="00BE4E0F" w:rsidRPr="00542D82">
        <w:rPr>
          <w:rFonts w:ascii="Times New Roman" w:hAnsi="Times New Roman" w:cs="Times New Roman"/>
        </w:rPr>
        <w:t xml:space="preserve">provides an opportunity to examine the long-term schooling experiences of a student </w:t>
      </w:r>
      <w:r w:rsidR="001F132E" w:rsidRPr="00542D82">
        <w:rPr>
          <w:rFonts w:ascii="Times New Roman" w:hAnsi="Times New Roman" w:cs="Times New Roman"/>
        </w:rPr>
        <w:t xml:space="preserve">who is </w:t>
      </w:r>
      <w:r w:rsidR="00BE4E0F" w:rsidRPr="00542D82">
        <w:rPr>
          <w:rFonts w:ascii="Times New Roman" w:hAnsi="Times New Roman" w:cs="Times New Roman"/>
        </w:rPr>
        <w:t>consid</w:t>
      </w:r>
      <w:r w:rsidR="001F132E" w:rsidRPr="00542D82">
        <w:rPr>
          <w:rFonts w:ascii="Times New Roman" w:hAnsi="Times New Roman" w:cs="Times New Roman"/>
        </w:rPr>
        <w:t xml:space="preserve">ered fluent English proficient and academically “successful.” </w:t>
      </w:r>
      <w:r w:rsidR="001D535C" w:rsidRPr="00542D82">
        <w:rPr>
          <w:rFonts w:ascii="Times New Roman" w:hAnsi="Times New Roman" w:cs="Times New Roman"/>
        </w:rPr>
        <w:t xml:space="preserve">Importantly, </w:t>
      </w:r>
      <w:r w:rsidR="002257AC" w:rsidRPr="00542D82">
        <w:rPr>
          <w:rFonts w:ascii="Times New Roman" w:hAnsi="Times New Roman" w:cs="Times New Roman"/>
        </w:rPr>
        <w:t xml:space="preserve">data analyses reflect that </w:t>
      </w:r>
      <w:r w:rsidR="00436C6E" w:rsidRPr="00542D82">
        <w:rPr>
          <w:rFonts w:ascii="Times New Roman" w:hAnsi="Times New Roman" w:cs="Times New Roman"/>
        </w:rPr>
        <w:t xml:space="preserve">indeed </w:t>
      </w:r>
      <w:r w:rsidR="009832B8" w:rsidRPr="00542D82">
        <w:rPr>
          <w:rFonts w:ascii="Times New Roman" w:hAnsi="Times New Roman" w:cs="Times New Roman"/>
        </w:rPr>
        <w:t>Sara</w:t>
      </w:r>
      <w:r w:rsidR="00436C6E" w:rsidRPr="00542D82">
        <w:rPr>
          <w:rFonts w:ascii="Times New Roman" w:hAnsi="Times New Roman" w:cs="Times New Roman"/>
        </w:rPr>
        <w:t xml:space="preserve"> is </w:t>
      </w:r>
      <w:r w:rsidR="009832B8" w:rsidRPr="00542D82">
        <w:rPr>
          <w:rFonts w:ascii="Times New Roman" w:hAnsi="Times New Roman" w:cs="Times New Roman"/>
        </w:rPr>
        <w:t xml:space="preserve">developing a conscious awareness </w:t>
      </w:r>
      <w:r w:rsidR="000021C4" w:rsidRPr="00542D82">
        <w:rPr>
          <w:rFonts w:ascii="Times New Roman" w:hAnsi="Times New Roman" w:cs="Times New Roman"/>
        </w:rPr>
        <w:t>about the politically- and ideologically-</w:t>
      </w:r>
      <w:r w:rsidR="00826B6B" w:rsidRPr="00542D82">
        <w:rPr>
          <w:rFonts w:ascii="Times New Roman" w:hAnsi="Times New Roman" w:cs="Times New Roman"/>
        </w:rPr>
        <w:t xml:space="preserve">embedded </w:t>
      </w:r>
      <w:r w:rsidR="00243828" w:rsidRPr="00542D82">
        <w:rPr>
          <w:rFonts w:ascii="Times New Roman" w:hAnsi="Times New Roman" w:cs="Times New Roman"/>
        </w:rPr>
        <w:t>nature of language, literacy, and schooling.</w:t>
      </w:r>
    </w:p>
    <w:p w14:paraId="4326D55D" w14:textId="1049B5E4" w:rsidR="00A15024" w:rsidRPr="00542D82" w:rsidRDefault="000A1183" w:rsidP="008D2F24">
      <w:pPr>
        <w:spacing w:line="480" w:lineRule="auto"/>
        <w:contextualSpacing/>
        <w:rPr>
          <w:rFonts w:ascii="Times New Roman" w:hAnsi="Times New Roman" w:cs="Times New Roman"/>
          <w:i/>
        </w:rPr>
      </w:pPr>
      <w:r w:rsidRPr="00542D82">
        <w:rPr>
          <w:rFonts w:ascii="Times New Roman" w:hAnsi="Times New Roman" w:cs="Times New Roman"/>
          <w:i/>
        </w:rPr>
        <w:t>Biliteracy at Church</w:t>
      </w:r>
    </w:p>
    <w:p w14:paraId="6CF9DC1D" w14:textId="39CB0EFC" w:rsidR="007071C9" w:rsidRPr="00542D82" w:rsidRDefault="00DD6944"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One context where clear accommodations were made for Sara and her family’s bilingualism</w:t>
      </w:r>
      <w:r w:rsidR="00B62FD6" w:rsidRPr="00542D82">
        <w:rPr>
          <w:rFonts w:ascii="Times New Roman" w:hAnsi="Times New Roman" w:cs="Times New Roman"/>
        </w:rPr>
        <w:t xml:space="preserve"> and biliteracy</w:t>
      </w:r>
      <w:r w:rsidRPr="00542D82">
        <w:rPr>
          <w:rFonts w:ascii="Times New Roman" w:hAnsi="Times New Roman" w:cs="Times New Roman"/>
        </w:rPr>
        <w:t xml:space="preserve"> </w:t>
      </w:r>
      <w:r w:rsidR="00B62FD6" w:rsidRPr="00542D82">
        <w:rPr>
          <w:rFonts w:ascii="Times New Roman" w:hAnsi="Times New Roman" w:cs="Times New Roman"/>
        </w:rPr>
        <w:t>was</w:t>
      </w:r>
      <w:r w:rsidR="008E0364" w:rsidRPr="00542D82">
        <w:rPr>
          <w:rFonts w:ascii="Times New Roman" w:hAnsi="Times New Roman" w:cs="Times New Roman"/>
        </w:rPr>
        <w:t xml:space="preserve"> at the</w:t>
      </w:r>
      <w:r w:rsidR="00B62FD6" w:rsidRPr="00542D82">
        <w:rPr>
          <w:rFonts w:ascii="Times New Roman" w:hAnsi="Times New Roman" w:cs="Times New Roman"/>
        </w:rPr>
        <w:t>ir local</w:t>
      </w:r>
      <w:r w:rsidR="008E0364" w:rsidRPr="00542D82">
        <w:rPr>
          <w:rFonts w:ascii="Times New Roman" w:hAnsi="Times New Roman" w:cs="Times New Roman"/>
        </w:rPr>
        <w:t xml:space="preserve"> church</w:t>
      </w:r>
      <w:r w:rsidR="00667A44" w:rsidRPr="00542D82">
        <w:rPr>
          <w:rFonts w:ascii="Times New Roman" w:hAnsi="Times New Roman" w:cs="Times New Roman"/>
        </w:rPr>
        <w:t>, which was formerly English-only</w:t>
      </w:r>
      <w:r w:rsidR="008E0364" w:rsidRPr="00542D82">
        <w:rPr>
          <w:rFonts w:ascii="Times New Roman" w:hAnsi="Times New Roman" w:cs="Times New Roman"/>
        </w:rPr>
        <w:t xml:space="preserve">. </w:t>
      </w:r>
      <w:r w:rsidR="00E24026" w:rsidRPr="00542D82">
        <w:rPr>
          <w:rFonts w:ascii="Times New Roman" w:hAnsi="Times New Roman" w:cs="Times New Roman"/>
        </w:rPr>
        <w:t xml:space="preserve">In particular, </w:t>
      </w:r>
      <w:r w:rsidR="002F47EB" w:rsidRPr="00542D82">
        <w:rPr>
          <w:rFonts w:ascii="Times New Roman" w:hAnsi="Times New Roman" w:cs="Times New Roman"/>
        </w:rPr>
        <w:t xml:space="preserve">their participation—and the participation of </w:t>
      </w:r>
      <w:r w:rsidR="00811809" w:rsidRPr="00542D82">
        <w:rPr>
          <w:rFonts w:ascii="Times New Roman" w:hAnsi="Times New Roman" w:cs="Times New Roman"/>
        </w:rPr>
        <w:t>a growing number</w:t>
      </w:r>
      <w:r w:rsidR="002F47EB" w:rsidRPr="00542D82">
        <w:rPr>
          <w:rFonts w:ascii="Times New Roman" w:hAnsi="Times New Roman" w:cs="Times New Roman"/>
        </w:rPr>
        <w:t xml:space="preserve"> of Spanish-speaking families—</w:t>
      </w:r>
      <w:r w:rsidR="00DB1407" w:rsidRPr="00542D82">
        <w:rPr>
          <w:rFonts w:ascii="Times New Roman" w:hAnsi="Times New Roman" w:cs="Times New Roman"/>
        </w:rPr>
        <w:t>was</w:t>
      </w:r>
      <w:r w:rsidR="002F47EB" w:rsidRPr="00542D82">
        <w:rPr>
          <w:rFonts w:ascii="Times New Roman" w:hAnsi="Times New Roman" w:cs="Times New Roman"/>
        </w:rPr>
        <w:t xml:space="preserve"> accommodated </w:t>
      </w:r>
      <w:r w:rsidR="00FD416C" w:rsidRPr="00542D82">
        <w:rPr>
          <w:rFonts w:ascii="Times New Roman" w:hAnsi="Times New Roman" w:cs="Times New Roman"/>
        </w:rPr>
        <w:t xml:space="preserve">in recent years </w:t>
      </w:r>
      <w:r w:rsidR="002F47EB" w:rsidRPr="00542D82">
        <w:rPr>
          <w:rFonts w:ascii="Times New Roman" w:hAnsi="Times New Roman" w:cs="Times New Roman"/>
        </w:rPr>
        <w:t xml:space="preserve">through the concurrent </w:t>
      </w:r>
      <w:r w:rsidR="00DF5CA3" w:rsidRPr="00542D82">
        <w:rPr>
          <w:rFonts w:ascii="Times New Roman" w:hAnsi="Times New Roman" w:cs="Times New Roman"/>
        </w:rPr>
        <w:t>t</w:t>
      </w:r>
      <w:r w:rsidR="00917E3F" w:rsidRPr="00542D82">
        <w:rPr>
          <w:rFonts w:ascii="Times New Roman" w:hAnsi="Times New Roman" w:cs="Times New Roman"/>
        </w:rPr>
        <w:t>ranslation of songs and sermons as well as</w:t>
      </w:r>
      <w:r w:rsidR="00DF5CA3" w:rsidRPr="00542D82">
        <w:rPr>
          <w:rFonts w:ascii="Times New Roman" w:hAnsi="Times New Roman" w:cs="Times New Roman"/>
        </w:rPr>
        <w:t xml:space="preserve"> the fluid use of Spanish and English across </w:t>
      </w:r>
      <w:r w:rsidR="00FD416C" w:rsidRPr="00542D82">
        <w:rPr>
          <w:rFonts w:ascii="Times New Roman" w:hAnsi="Times New Roman" w:cs="Times New Roman"/>
        </w:rPr>
        <w:t xml:space="preserve">congregation </w:t>
      </w:r>
      <w:r w:rsidR="00DF5CA3" w:rsidRPr="00542D82">
        <w:rPr>
          <w:rFonts w:ascii="Times New Roman" w:hAnsi="Times New Roman" w:cs="Times New Roman"/>
        </w:rPr>
        <w:t>members</w:t>
      </w:r>
      <w:r w:rsidR="00917E3F" w:rsidRPr="00542D82">
        <w:rPr>
          <w:rFonts w:ascii="Times New Roman" w:hAnsi="Times New Roman" w:cs="Times New Roman"/>
        </w:rPr>
        <w:t xml:space="preserve">. </w:t>
      </w:r>
      <w:r w:rsidR="005620D0" w:rsidRPr="00542D82">
        <w:rPr>
          <w:rFonts w:ascii="Times New Roman" w:hAnsi="Times New Roman" w:cs="Times New Roman"/>
        </w:rPr>
        <w:t>Greetings across languages were common</w:t>
      </w:r>
      <w:r w:rsidR="00B8763B" w:rsidRPr="00542D82">
        <w:rPr>
          <w:rFonts w:ascii="Times New Roman" w:hAnsi="Times New Roman" w:cs="Times New Roman"/>
        </w:rPr>
        <w:t>ly heard</w:t>
      </w:r>
      <w:r w:rsidR="004C5212" w:rsidRPr="00542D82">
        <w:rPr>
          <w:rFonts w:ascii="Times New Roman" w:hAnsi="Times New Roman" w:cs="Times New Roman"/>
        </w:rPr>
        <w:t xml:space="preserve"> (e.g., </w:t>
      </w:r>
      <w:r w:rsidR="004C5212" w:rsidRPr="00542D82">
        <w:rPr>
          <w:rFonts w:ascii="Times New Roman" w:hAnsi="Times New Roman" w:cs="Times New Roman"/>
          <w:i/>
        </w:rPr>
        <w:t>¡Buenos dias!</w:t>
      </w:r>
      <w:r w:rsidR="004C5212" w:rsidRPr="00542D82">
        <w:rPr>
          <w:rFonts w:ascii="Times New Roman" w:hAnsi="Times New Roman" w:cs="Times New Roman"/>
        </w:rPr>
        <w:t>)</w:t>
      </w:r>
      <w:r w:rsidR="005620D0" w:rsidRPr="00542D82">
        <w:rPr>
          <w:rFonts w:ascii="Times New Roman" w:hAnsi="Times New Roman" w:cs="Times New Roman"/>
        </w:rPr>
        <w:t xml:space="preserve">. Together, these </w:t>
      </w:r>
      <w:r w:rsidR="00917E3F" w:rsidRPr="00542D82">
        <w:rPr>
          <w:rFonts w:ascii="Times New Roman" w:hAnsi="Times New Roman" w:cs="Times New Roman"/>
        </w:rPr>
        <w:t>language practices</w:t>
      </w:r>
      <w:r w:rsidR="00B22E26" w:rsidRPr="00542D82">
        <w:rPr>
          <w:rFonts w:ascii="Times New Roman" w:hAnsi="Times New Roman" w:cs="Times New Roman"/>
        </w:rPr>
        <w:t xml:space="preserve"> were </w:t>
      </w:r>
      <w:r w:rsidR="000338FC" w:rsidRPr="00542D82">
        <w:rPr>
          <w:rFonts w:ascii="Times New Roman" w:hAnsi="Times New Roman" w:cs="Times New Roman"/>
        </w:rPr>
        <w:t>organized</w:t>
      </w:r>
      <w:r w:rsidR="00B22E26" w:rsidRPr="00542D82">
        <w:rPr>
          <w:rFonts w:ascii="Times New Roman" w:hAnsi="Times New Roman" w:cs="Times New Roman"/>
        </w:rPr>
        <w:t xml:space="preserve"> deliberately</w:t>
      </w:r>
      <w:r w:rsidR="0051692F" w:rsidRPr="00542D82">
        <w:rPr>
          <w:rFonts w:ascii="Times New Roman" w:hAnsi="Times New Roman" w:cs="Times New Roman"/>
        </w:rPr>
        <w:t xml:space="preserve"> </w:t>
      </w:r>
      <w:r w:rsidR="001A3639" w:rsidRPr="00542D82">
        <w:rPr>
          <w:rFonts w:ascii="Times New Roman" w:hAnsi="Times New Roman" w:cs="Times New Roman"/>
        </w:rPr>
        <w:t xml:space="preserve">by the </w:t>
      </w:r>
      <w:r w:rsidR="000B5E52" w:rsidRPr="00542D82">
        <w:rPr>
          <w:rFonts w:ascii="Times New Roman" w:hAnsi="Times New Roman" w:cs="Times New Roman"/>
        </w:rPr>
        <w:t xml:space="preserve">pastor and his </w:t>
      </w:r>
      <w:r w:rsidR="00EC6A09" w:rsidRPr="00542D82">
        <w:rPr>
          <w:rFonts w:ascii="Times New Roman" w:hAnsi="Times New Roman" w:cs="Times New Roman"/>
        </w:rPr>
        <w:t>advisors</w:t>
      </w:r>
      <w:r w:rsidR="001A3639" w:rsidRPr="00542D82">
        <w:rPr>
          <w:rFonts w:ascii="Times New Roman" w:hAnsi="Times New Roman" w:cs="Times New Roman"/>
        </w:rPr>
        <w:t xml:space="preserve"> </w:t>
      </w:r>
      <w:r w:rsidR="0051692F" w:rsidRPr="00542D82">
        <w:rPr>
          <w:rFonts w:ascii="Times New Roman" w:hAnsi="Times New Roman" w:cs="Times New Roman"/>
        </w:rPr>
        <w:t>to keep bilingual youth</w:t>
      </w:r>
      <w:r w:rsidR="00D036AD" w:rsidRPr="00542D82">
        <w:rPr>
          <w:rFonts w:ascii="Times New Roman" w:hAnsi="Times New Roman" w:cs="Times New Roman"/>
        </w:rPr>
        <w:t xml:space="preserve">, who preferred English, </w:t>
      </w:r>
      <w:r w:rsidR="0051692F" w:rsidRPr="00542D82">
        <w:rPr>
          <w:rFonts w:ascii="Times New Roman" w:hAnsi="Times New Roman" w:cs="Times New Roman"/>
        </w:rPr>
        <w:t xml:space="preserve">engaged </w:t>
      </w:r>
      <w:r w:rsidR="00E1091A" w:rsidRPr="00542D82">
        <w:rPr>
          <w:rFonts w:ascii="Times New Roman" w:hAnsi="Times New Roman" w:cs="Times New Roman"/>
        </w:rPr>
        <w:t xml:space="preserve">in religious worship </w:t>
      </w:r>
      <w:r w:rsidR="0051692F" w:rsidRPr="00542D82">
        <w:rPr>
          <w:rFonts w:ascii="Times New Roman" w:hAnsi="Times New Roman" w:cs="Times New Roman"/>
        </w:rPr>
        <w:t>with their parents.</w:t>
      </w:r>
      <w:r w:rsidR="00EC6A09" w:rsidRPr="00542D82">
        <w:rPr>
          <w:rFonts w:ascii="Times New Roman" w:hAnsi="Times New Roman" w:cs="Times New Roman"/>
        </w:rPr>
        <w:t xml:space="preserve"> Their priority, in other words, was the joint worship </w:t>
      </w:r>
      <w:r w:rsidR="00F75F1A" w:rsidRPr="00542D82">
        <w:rPr>
          <w:rFonts w:ascii="Times New Roman" w:hAnsi="Times New Roman" w:cs="Times New Roman"/>
        </w:rPr>
        <w:t xml:space="preserve">between youth and their parents and the concurrent translation practices </w:t>
      </w:r>
      <w:r w:rsidR="00101481" w:rsidRPr="00542D82">
        <w:rPr>
          <w:rFonts w:ascii="Times New Roman" w:hAnsi="Times New Roman" w:cs="Times New Roman"/>
        </w:rPr>
        <w:t xml:space="preserve">were coordinated to facilitate these relationships in the religious community. </w:t>
      </w:r>
    </w:p>
    <w:p w14:paraId="487E24AB" w14:textId="5C14C335" w:rsidR="00BD563B" w:rsidRPr="00542D82" w:rsidRDefault="00E91F9D" w:rsidP="008D2F24">
      <w:pPr>
        <w:spacing w:line="480" w:lineRule="auto"/>
        <w:contextualSpacing/>
        <w:rPr>
          <w:rFonts w:ascii="Times New Roman" w:hAnsi="Times New Roman" w:cs="Times New Roman"/>
          <w:i/>
        </w:rPr>
      </w:pPr>
      <w:r w:rsidRPr="00542D82">
        <w:rPr>
          <w:rFonts w:ascii="Times New Roman" w:hAnsi="Times New Roman" w:cs="Times New Roman"/>
          <w:i/>
        </w:rPr>
        <w:t>Teen Newspaper</w:t>
      </w:r>
    </w:p>
    <w:p w14:paraId="0D561EF3" w14:textId="26D5EB70" w:rsidR="00C50265" w:rsidRPr="00542D82" w:rsidRDefault="005B6256"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Sara also participated</w:t>
      </w:r>
      <w:r w:rsidR="00722B53" w:rsidRPr="00542D82">
        <w:rPr>
          <w:rFonts w:ascii="Times New Roman" w:hAnsi="Times New Roman" w:cs="Times New Roman"/>
        </w:rPr>
        <w:t xml:space="preserve"> at a community-based teen newspaper where students wrote </w:t>
      </w:r>
      <w:r w:rsidR="00CF7033" w:rsidRPr="00542D82">
        <w:rPr>
          <w:rFonts w:ascii="Times New Roman" w:hAnsi="Times New Roman" w:cs="Times New Roman"/>
        </w:rPr>
        <w:t xml:space="preserve">about a broad range of assigned and self-selected topics. </w:t>
      </w:r>
      <w:r w:rsidR="003D7E67" w:rsidRPr="00542D82">
        <w:rPr>
          <w:rFonts w:ascii="Times New Roman" w:hAnsi="Times New Roman" w:cs="Times New Roman"/>
        </w:rPr>
        <w:t xml:space="preserve">Most </w:t>
      </w:r>
      <w:r w:rsidR="00D51869" w:rsidRPr="00542D82">
        <w:rPr>
          <w:rFonts w:ascii="Times New Roman" w:hAnsi="Times New Roman" w:cs="Times New Roman"/>
        </w:rPr>
        <w:t>youth</w:t>
      </w:r>
      <w:r w:rsidR="003D7E67" w:rsidRPr="00542D82">
        <w:rPr>
          <w:rFonts w:ascii="Times New Roman" w:hAnsi="Times New Roman" w:cs="Times New Roman"/>
        </w:rPr>
        <w:t xml:space="preserve"> participated in the community-based program for </w:t>
      </w:r>
      <w:r w:rsidR="00695F61" w:rsidRPr="00542D82">
        <w:rPr>
          <w:rFonts w:ascii="Times New Roman" w:hAnsi="Times New Roman" w:cs="Times New Roman"/>
        </w:rPr>
        <w:t>several years and some</w:t>
      </w:r>
      <w:r w:rsidR="00D51869" w:rsidRPr="00542D82">
        <w:rPr>
          <w:rFonts w:ascii="Times New Roman" w:hAnsi="Times New Roman" w:cs="Times New Roman"/>
        </w:rPr>
        <w:t xml:space="preserve"> </w:t>
      </w:r>
      <w:r w:rsidR="00695F61" w:rsidRPr="00542D82">
        <w:rPr>
          <w:rFonts w:ascii="Times New Roman" w:hAnsi="Times New Roman" w:cs="Times New Roman"/>
        </w:rPr>
        <w:t xml:space="preserve">participated through their middle and high school careers. </w:t>
      </w:r>
      <w:r w:rsidR="00CF7033" w:rsidRPr="00542D82">
        <w:rPr>
          <w:rFonts w:ascii="Times New Roman" w:hAnsi="Times New Roman" w:cs="Times New Roman"/>
        </w:rPr>
        <w:t xml:space="preserve">Over time, </w:t>
      </w:r>
      <w:r w:rsidR="00D146FD" w:rsidRPr="00542D82">
        <w:rPr>
          <w:rFonts w:ascii="Times New Roman" w:hAnsi="Times New Roman" w:cs="Times New Roman"/>
        </w:rPr>
        <w:t>youth</w:t>
      </w:r>
      <w:r w:rsidR="00CF7033" w:rsidRPr="00542D82">
        <w:rPr>
          <w:rFonts w:ascii="Times New Roman" w:hAnsi="Times New Roman" w:cs="Times New Roman"/>
        </w:rPr>
        <w:t xml:space="preserve"> </w:t>
      </w:r>
      <w:r w:rsidR="00722B53" w:rsidRPr="00542D82">
        <w:rPr>
          <w:rFonts w:ascii="Times New Roman" w:hAnsi="Times New Roman" w:cs="Times New Roman"/>
        </w:rPr>
        <w:t>could participate as novice and expert journalists, teen editors, and editorial staff members</w:t>
      </w:r>
      <w:r w:rsidR="00CE3F8E" w:rsidRPr="00542D82">
        <w:rPr>
          <w:rFonts w:ascii="Times New Roman" w:hAnsi="Times New Roman" w:cs="Times New Roman"/>
        </w:rPr>
        <w:t xml:space="preserve"> who oversaw the work of more novice journalists</w:t>
      </w:r>
      <w:r w:rsidR="00722B53" w:rsidRPr="00542D82">
        <w:rPr>
          <w:rFonts w:ascii="Times New Roman" w:hAnsi="Times New Roman" w:cs="Times New Roman"/>
        </w:rPr>
        <w:t>.</w:t>
      </w:r>
      <w:r w:rsidR="00EE458C" w:rsidRPr="00542D82">
        <w:rPr>
          <w:rFonts w:ascii="Times New Roman" w:hAnsi="Times New Roman" w:cs="Times New Roman"/>
        </w:rPr>
        <w:t xml:space="preserve"> </w:t>
      </w:r>
      <w:r w:rsidR="00C863A3" w:rsidRPr="00542D82">
        <w:rPr>
          <w:rFonts w:ascii="Times New Roman" w:hAnsi="Times New Roman" w:cs="Times New Roman"/>
        </w:rPr>
        <w:t>A dominant activity was the writing</w:t>
      </w:r>
      <w:r w:rsidR="0092312B" w:rsidRPr="00542D82">
        <w:rPr>
          <w:rFonts w:ascii="Times New Roman" w:hAnsi="Times New Roman" w:cs="Times New Roman"/>
        </w:rPr>
        <w:t xml:space="preserve"> conference</w:t>
      </w:r>
      <w:r w:rsidR="00960AF6" w:rsidRPr="00542D82">
        <w:rPr>
          <w:rFonts w:ascii="Times New Roman" w:hAnsi="Times New Roman" w:cs="Times New Roman"/>
        </w:rPr>
        <w:t xml:space="preserve"> </w:t>
      </w:r>
      <w:r w:rsidR="009A23D4" w:rsidRPr="00542D82">
        <w:rPr>
          <w:rFonts w:ascii="Times New Roman" w:hAnsi="Times New Roman" w:cs="Times New Roman"/>
        </w:rPr>
        <w:t>between adults and peers</w:t>
      </w:r>
      <w:r w:rsidR="00C863A3" w:rsidRPr="00542D82">
        <w:rPr>
          <w:rFonts w:ascii="Times New Roman" w:hAnsi="Times New Roman" w:cs="Times New Roman"/>
        </w:rPr>
        <w:t xml:space="preserve">. </w:t>
      </w:r>
      <w:r w:rsidR="00312A73" w:rsidRPr="00542D82">
        <w:rPr>
          <w:rFonts w:ascii="Times New Roman" w:hAnsi="Times New Roman" w:cs="Times New Roman"/>
        </w:rPr>
        <w:t xml:space="preserve">In this English-dominant </w:t>
      </w:r>
      <w:r w:rsidR="00FB4C2C" w:rsidRPr="00542D82">
        <w:rPr>
          <w:rFonts w:ascii="Times New Roman" w:hAnsi="Times New Roman" w:cs="Times New Roman"/>
        </w:rPr>
        <w:t>newsroom</w:t>
      </w:r>
      <w:r w:rsidR="00312A73" w:rsidRPr="00542D82">
        <w:rPr>
          <w:rFonts w:ascii="Times New Roman" w:hAnsi="Times New Roman" w:cs="Times New Roman"/>
        </w:rPr>
        <w:t xml:space="preserve">, language practices were mediated by routine collaborative </w:t>
      </w:r>
      <w:r w:rsidR="00FD3A58" w:rsidRPr="00542D82">
        <w:rPr>
          <w:rFonts w:ascii="Times New Roman" w:hAnsi="Times New Roman" w:cs="Times New Roman"/>
        </w:rPr>
        <w:t xml:space="preserve">writing that provided students robust </w:t>
      </w:r>
      <w:r w:rsidR="001F55EE" w:rsidRPr="00542D82">
        <w:rPr>
          <w:rFonts w:ascii="Times New Roman" w:hAnsi="Times New Roman" w:cs="Times New Roman"/>
        </w:rPr>
        <w:t>opportunities for</w:t>
      </w:r>
      <w:r w:rsidR="00FD3A58" w:rsidRPr="00542D82">
        <w:rPr>
          <w:rFonts w:ascii="Times New Roman" w:hAnsi="Times New Roman" w:cs="Times New Roman"/>
        </w:rPr>
        <w:t xml:space="preserve"> assistance with journalistic writing, content, and learning.</w:t>
      </w:r>
    </w:p>
    <w:p w14:paraId="2031C249" w14:textId="77777777" w:rsidR="00F23335" w:rsidRPr="00542D82" w:rsidRDefault="00F23335"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Table 1</w:t>
      </w:r>
      <w:r w:rsidR="00B21773" w:rsidRPr="00542D82">
        <w:rPr>
          <w:rFonts w:ascii="Times New Roman" w:hAnsi="Times New Roman" w:cs="Times New Roman"/>
        </w:rPr>
        <w:t xml:space="preserve"> represents </w:t>
      </w:r>
      <w:r w:rsidR="00B22795" w:rsidRPr="00542D82">
        <w:rPr>
          <w:rFonts w:ascii="Times New Roman" w:hAnsi="Times New Roman" w:cs="Times New Roman"/>
        </w:rPr>
        <w:t xml:space="preserve">my </w:t>
      </w:r>
      <w:r w:rsidR="00B21773" w:rsidRPr="00542D82">
        <w:rPr>
          <w:rFonts w:ascii="Times New Roman" w:hAnsi="Times New Roman" w:cs="Times New Roman"/>
        </w:rPr>
        <w:t xml:space="preserve">coding of </w:t>
      </w:r>
      <w:r w:rsidR="00BB2AE6" w:rsidRPr="00542D82">
        <w:rPr>
          <w:rFonts w:ascii="Times New Roman" w:hAnsi="Times New Roman" w:cs="Times New Roman"/>
        </w:rPr>
        <w:t xml:space="preserve">four </w:t>
      </w:r>
      <w:r w:rsidR="00B21773" w:rsidRPr="00542D82">
        <w:rPr>
          <w:rFonts w:ascii="Times New Roman" w:hAnsi="Times New Roman" w:cs="Times New Roman"/>
        </w:rPr>
        <w:t>writing conference</w:t>
      </w:r>
      <w:r w:rsidR="009E41CD" w:rsidRPr="00542D82">
        <w:rPr>
          <w:rFonts w:ascii="Times New Roman" w:hAnsi="Times New Roman" w:cs="Times New Roman"/>
        </w:rPr>
        <w:t>s</w:t>
      </w:r>
      <w:r w:rsidR="00B21773" w:rsidRPr="00542D82">
        <w:rPr>
          <w:rFonts w:ascii="Times New Roman" w:hAnsi="Times New Roman" w:cs="Times New Roman"/>
        </w:rPr>
        <w:t xml:space="preserve"> between Sara and </w:t>
      </w:r>
      <w:r w:rsidR="00AD3CED" w:rsidRPr="00542D82">
        <w:rPr>
          <w:rFonts w:ascii="Times New Roman" w:hAnsi="Times New Roman" w:cs="Times New Roman"/>
        </w:rPr>
        <w:t xml:space="preserve">several staff members, and shows the </w:t>
      </w:r>
      <w:r w:rsidR="00997ACF" w:rsidRPr="00542D82">
        <w:rPr>
          <w:rFonts w:ascii="Times New Roman" w:hAnsi="Times New Roman" w:cs="Times New Roman"/>
        </w:rPr>
        <w:t xml:space="preserve">article </w:t>
      </w:r>
      <w:r w:rsidR="00AD3CED" w:rsidRPr="00542D82">
        <w:rPr>
          <w:rFonts w:ascii="Times New Roman" w:hAnsi="Times New Roman" w:cs="Times New Roman"/>
        </w:rPr>
        <w:t>topics as well as the skills addressed during these conferences.</w:t>
      </w:r>
      <w:r w:rsidR="005D744B" w:rsidRPr="00542D82">
        <w:rPr>
          <w:rFonts w:ascii="Times New Roman" w:hAnsi="Times New Roman" w:cs="Times New Roman"/>
        </w:rPr>
        <w:t xml:space="preserve"> </w:t>
      </w:r>
    </w:p>
    <w:p w14:paraId="54CF8E66" w14:textId="4F843D3F" w:rsidR="00BD563B" w:rsidRPr="00542D82" w:rsidRDefault="00F23335" w:rsidP="008D2F24">
      <w:pPr>
        <w:spacing w:line="480" w:lineRule="auto"/>
        <w:contextualSpacing/>
        <w:rPr>
          <w:rFonts w:ascii="Times New Roman" w:hAnsi="Times New Roman" w:cs="Times New Roman"/>
        </w:rPr>
      </w:pPr>
      <w:r w:rsidRPr="00542D82">
        <w:rPr>
          <w:rFonts w:ascii="Times New Roman" w:hAnsi="Times New Roman" w:cs="Times New Roman"/>
          <w:noProof/>
        </w:rPr>
        <w:drawing>
          <wp:inline distT="0" distB="0" distL="0" distR="0" wp14:anchorId="7926ED1B" wp14:editId="36B30FFC">
            <wp:extent cx="6109335" cy="2917490"/>
            <wp:effectExtent l="0" t="0" r="1206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6109335" cy="2917490"/>
                    </a:xfrm>
                    <a:prstGeom prst="rect">
                      <a:avLst/>
                    </a:prstGeom>
                  </pic:spPr>
                </pic:pic>
              </a:graphicData>
            </a:graphic>
          </wp:inline>
        </w:drawing>
      </w:r>
      <w:r w:rsidR="00472FFE" w:rsidRPr="00542D82">
        <w:rPr>
          <w:rFonts w:ascii="Times New Roman" w:hAnsi="Times New Roman" w:cs="Times New Roman"/>
        </w:rPr>
        <w:t>Analyses</w:t>
      </w:r>
      <w:r w:rsidR="005D744B" w:rsidRPr="00542D82">
        <w:rPr>
          <w:rFonts w:ascii="Times New Roman" w:hAnsi="Times New Roman" w:cs="Times New Roman"/>
        </w:rPr>
        <w:t xml:space="preserve"> show that assistance with journalism was quite diverse</w:t>
      </w:r>
      <w:r w:rsidR="00C07F2C" w:rsidRPr="00542D82">
        <w:rPr>
          <w:rFonts w:ascii="Times New Roman" w:hAnsi="Times New Roman" w:cs="Times New Roman"/>
        </w:rPr>
        <w:t xml:space="preserve"> at the teen newspaper office</w:t>
      </w:r>
      <w:r w:rsidR="005D744B" w:rsidRPr="00542D82">
        <w:rPr>
          <w:rFonts w:ascii="Times New Roman" w:hAnsi="Times New Roman" w:cs="Times New Roman"/>
        </w:rPr>
        <w:t xml:space="preserve">. </w:t>
      </w:r>
      <w:r w:rsidR="004B6171" w:rsidRPr="00542D82">
        <w:rPr>
          <w:rFonts w:ascii="Times New Roman" w:hAnsi="Times New Roman" w:cs="Times New Roman"/>
        </w:rPr>
        <w:t>It</w:t>
      </w:r>
      <w:r w:rsidR="000A3A03" w:rsidRPr="00542D82">
        <w:rPr>
          <w:rFonts w:ascii="Times New Roman" w:hAnsi="Times New Roman" w:cs="Times New Roman"/>
        </w:rPr>
        <w:t xml:space="preserve"> was</w:t>
      </w:r>
      <w:r w:rsidR="00705495" w:rsidRPr="00542D82">
        <w:rPr>
          <w:rFonts w:ascii="Times New Roman" w:hAnsi="Times New Roman" w:cs="Times New Roman"/>
        </w:rPr>
        <w:t xml:space="preserve"> facilitated by a range of individuals</w:t>
      </w:r>
      <w:r w:rsidR="004B6171" w:rsidRPr="00542D82">
        <w:rPr>
          <w:rFonts w:ascii="Times New Roman" w:hAnsi="Times New Roman" w:cs="Times New Roman"/>
        </w:rPr>
        <w:t xml:space="preserve"> with </w:t>
      </w:r>
      <w:r w:rsidR="00A6487F" w:rsidRPr="00542D82">
        <w:rPr>
          <w:rFonts w:ascii="Times New Roman" w:hAnsi="Times New Roman" w:cs="Times New Roman"/>
        </w:rPr>
        <w:t>varied</w:t>
      </w:r>
      <w:r w:rsidR="00002637" w:rsidRPr="00542D82">
        <w:rPr>
          <w:rFonts w:ascii="Times New Roman" w:hAnsi="Times New Roman" w:cs="Times New Roman"/>
        </w:rPr>
        <w:t xml:space="preserve"> </w:t>
      </w:r>
      <w:r w:rsidR="004B6171" w:rsidRPr="00542D82">
        <w:rPr>
          <w:rFonts w:ascii="Times New Roman" w:hAnsi="Times New Roman" w:cs="Times New Roman"/>
        </w:rPr>
        <w:t>levels of journalism</w:t>
      </w:r>
      <w:r w:rsidR="00002637" w:rsidRPr="00542D82">
        <w:rPr>
          <w:rFonts w:ascii="Times New Roman" w:hAnsi="Times New Roman" w:cs="Times New Roman"/>
        </w:rPr>
        <w:t xml:space="preserve"> expertise</w:t>
      </w:r>
      <w:r w:rsidR="00705495" w:rsidRPr="00542D82">
        <w:rPr>
          <w:rFonts w:ascii="Times New Roman" w:hAnsi="Times New Roman" w:cs="Times New Roman"/>
        </w:rPr>
        <w:t xml:space="preserve">, content-based articles that created distinct challenges </w:t>
      </w:r>
      <w:r w:rsidR="000136A5" w:rsidRPr="00542D82">
        <w:rPr>
          <w:rFonts w:ascii="Times New Roman" w:hAnsi="Times New Roman" w:cs="Times New Roman"/>
        </w:rPr>
        <w:t xml:space="preserve">and learning opportunities </w:t>
      </w:r>
      <w:r w:rsidR="00705495" w:rsidRPr="00542D82">
        <w:rPr>
          <w:rFonts w:ascii="Times New Roman" w:hAnsi="Times New Roman" w:cs="Times New Roman"/>
        </w:rPr>
        <w:t>for her</w:t>
      </w:r>
      <w:r w:rsidR="00C46557" w:rsidRPr="00542D82">
        <w:rPr>
          <w:rFonts w:ascii="Times New Roman" w:hAnsi="Times New Roman" w:cs="Times New Roman"/>
        </w:rPr>
        <w:t>, and a focus on the skills needed to enhance her writing.</w:t>
      </w:r>
      <w:r w:rsidR="00B64715" w:rsidRPr="00542D82">
        <w:rPr>
          <w:rFonts w:ascii="Times New Roman" w:hAnsi="Times New Roman" w:cs="Times New Roman"/>
        </w:rPr>
        <w:t xml:space="preserve"> Depending </w:t>
      </w:r>
      <w:r w:rsidR="002F1FAF" w:rsidRPr="00542D82">
        <w:rPr>
          <w:rFonts w:ascii="Times New Roman" w:hAnsi="Times New Roman" w:cs="Times New Roman"/>
        </w:rPr>
        <w:t xml:space="preserve">on the nature of the article or complexity of the topic, Sara </w:t>
      </w:r>
      <w:r w:rsidR="00364E53" w:rsidRPr="00542D82">
        <w:rPr>
          <w:rFonts w:ascii="Times New Roman" w:hAnsi="Times New Roman" w:cs="Times New Roman"/>
        </w:rPr>
        <w:t xml:space="preserve">received </w:t>
      </w:r>
      <w:r w:rsidR="00AF2072" w:rsidRPr="00542D82">
        <w:rPr>
          <w:rFonts w:ascii="Times New Roman" w:hAnsi="Times New Roman" w:cs="Times New Roman"/>
        </w:rPr>
        <w:t xml:space="preserve">assistance </w:t>
      </w:r>
      <w:r w:rsidR="001626EF" w:rsidRPr="00542D82">
        <w:rPr>
          <w:rFonts w:ascii="Times New Roman" w:hAnsi="Times New Roman" w:cs="Times New Roman"/>
        </w:rPr>
        <w:t xml:space="preserve">considering her audience and making more effective and appropriate word choices. </w:t>
      </w:r>
      <w:r w:rsidR="00DA3B8F" w:rsidRPr="00542D82">
        <w:rPr>
          <w:rFonts w:ascii="Times New Roman" w:hAnsi="Times New Roman" w:cs="Times New Roman"/>
        </w:rPr>
        <w:t xml:space="preserve">The point here is that while this English-only </w:t>
      </w:r>
      <w:r w:rsidR="00D66B94" w:rsidRPr="00542D82">
        <w:rPr>
          <w:rFonts w:ascii="Times New Roman" w:hAnsi="Times New Roman" w:cs="Times New Roman"/>
        </w:rPr>
        <w:t>newspaper</w:t>
      </w:r>
      <w:r w:rsidR="001B0CC9" w:rsidRPr="00542D82">
        <w:rPr>
          <w:rFonts w:ascii="Times New Roman" w:hAnsi="Times New Roman" w:cs="Times New Roman"/>
        </w:rPr>
        <w:t xml:space="preserve"> </w:t>
      </w:r>
      <w:r w:rsidR="00DA3B8F" w:rsidRPr="00542D82">
        <w:rPr>
          <w:rFonts w:ascii="Times New Roman" w:hAnsi="Times New Roman" w:cs="Times New Roman"/>
        </w:rPr>
        <w:t xml:space="preserve">did not provide opportunities for Sara to employ her full linguistic repertoire, there was a readily available </w:t>
      </w:r>
      <w:r w:rsidR="001B0CC9" w:rsidRPr="00542D82">
        <w:rPr>
          <w:rFonts w:ascii="Times New Roman" w:hAnsi="Times New Roman" w:cs="Times New Roman"/>
        </w:rPr>
        <w:t xml:space="preserve">network of assistance, guidance, and support unique to this </w:t>
      </w:r>
      <w:r w:rsidR="00D66B94" w:rsidRPr="00542D82">
        <w:rPr>
          <w:rFonts w:ascii="Times New Roman" w:hAnsi="Times New Roman" w:cs="Times New Roman"/>
        </w:rPr>
        <w:t xml:space="preserve">literacy and writing </w:t>
      </w:r>
      <w:r w:rsidR="00046BE7" w:rsidRPr="00542D82">
        <w:rPr>
          <w:rFonts w:ascii="Times New Roman" w:hAnsi="Times New Roman" w:cs="Times New Roman"/>
        </w:rPr>
        <w:t>context.</w:t>
      </w:r>
    </w:p>
    <w:p w14:paraId="3996B646" w14:textId="5E86D01D" w:rsidR="005A2C7C" w:rsidRPr="00542D82" w:rsidRDefault="00AC5CFC" w:rsidP="008D2F24">
      <w:pPr>
        <w:spacing w:line="480" w:lineRule="auto"/>
        <w:contextualSpacing/>
        <w:rPr>
          <w:rFonts w:ascii="Times New Roman" w:hAnsi="Times New Roman" w:cs="Times New Roman"/>
          <w:i/>
        </w:rPr>
      </w:pPr>
      <w:r w:rsidRPr="00542D82">
        <w:rPr>
          <w:rFonts w:ascii="Times New Roman" w:hAnsi="Times New Roman" w:cs="Times New Roman"/>
          <w:i/>
        </w:rPr>
        <w:t>Bilingualism On-l</w:t>
      </w:r>
      <w:r w:rsidR="00020A58" w:rsidRPr="00542D82">
        <w:rPr>
          <w:rFonts w:ascii="Times New Roman" w:hAnsi="Times New Roman" w:cs="Times New Roman"/>
          <w:i/>
        </w:rPr>
        <w:t>ine</w:t>
      </w:r>
    </w:p>
    <w:p w14:paraId="65DB5F63" w14:textId="4301B8C0" w:rsidR="007071C9" w:rsidRPr="00542D82" w:rsidRDefault="000E5B5E"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Sara used very different forms of writing on-line, mostly</w:t>
      </w:r>
      <w:r w:rsidR="00F00D67" w:rsidRPr="00542D82">
        <w:rPr>
          <w:rFonts w:ascii="Times New Roman" w:hAnsi="Times New Roman" w:cs="Times New Roman"/>
        </w:rPr>
        <w:t xml:space="preserve"> on Facebook. In an analysis of her</w:t>
      </w:r>
      <w:r w:rsidR="00552080" w:rsidRPr="00542D82">
        <w:rPr>
          <w:rFonts w:ascii="Times New Roman" w:hAnsi="Times New Roman" w:cs="Times New Roman"/>
        </w:rPr>
        <w:t xml:space="preserve"> language</w:t>
      </w:r>
      <w:r w:rsidR="003D4FB6" w:rsidRPr="00542D82">
        <w:rPr>
          <w:rFonts w:ascii="Times New Roman" w:hAnsi="Times New Roman" w:cs="Times New Roman"/>
        </w:rPr>
        <w:t xml:space="preserve"> </w:t>
      </w:r>
      <w:r w:rsidR="001B4991" w:rsidRPr="00542D82">
        <w:rPr>
          <w:rFonts w:ascii="Times New Roman" w:hAnsi="Times New Roman" w:cs="Times New Roman"/>
        </w:rPr>
        <w:t>us</w:t>
      </w:r>
      <w:r w:rsidR="00552080" w:rsidRPr="00542D82">
        <w:rPr>
          <w:rFonts w:ascii="Times New Roman" w:hAnsi="Times New Roman" w:cs="Times New Roman"/>
        </w:rPr>
        <w:t xml:space="preserve">e, </w:t>
      </w:r>
      <w:r w:rsidR="003D68C8" w:rsidRPr="00542D82">
        <w:rPr>
          <w:rFonts w:ascii="Times New Roman" w:hAnsi="Times New Roman" w:cs="Times New Roman"/>
        </w:rPr>
        <w:t>data show that she used mostly English</w:t>
      </w:r>
      <w:r w:rsidR="00AF2122" w:rsidRPr="00542D82">
        <w:rPr>
          <w:rFonts w:ascii="Times New Roman" w:hAnsi="Times New Roman" w:cs="Times New Roman"/>
        </w:rPr>
        <w:t xml:space="preserve">. </w:t>
      </w:r>
      <w:r w:rsidR="00C846A6" w:rsidRPr="00542D82">
        <w:rPr>
          <w:rFonts w:ascii="Times New Roman" w:hAnsi="Times New Roman" w:cs="Times New Roman"/>
        </w:rPr>
        <w:t>However, s</w:t>
      </w:r>
      <w:r w:rsidR="002F128C" w:rsidRPr="00542D82">
        <w:rPr>
          <w:rFonts w:ascii="Times New Roman" w:hAnsi="Times New Roman" w:cs="Times New Roman"/>
        </w:rPr>
        <w:t>he</w:t>
      </w:r>
      <w:r w:rsidR="00AF2122" w:rsidRPr="00542D82">
        <w:rPr>
          <w:rFonts w:ascii="Times New Roman" w:hAnsi="Times New Roman" w:cs="Times New Roman"/>
        </w:rPr>
        <w:t xml:space="preserve"> </w:t>
      </w:r>
      <w:r w:rsidR="00766556" w:rsidRPr="00542D82">
        <w:rPr>
          <w:rFonts w:ascii="Times New Roman" w:hAnsi="Times New Roman" w:cs="Times New Roman"/>
        </w:rPr>
        <w:t>also</w:t>
      </w:r>
      <w:r w:rsidR="00DD6032" w:rsidRPr="00542D82">
        <w:rPr>
          <w:rFonts w:ascii="Times New Roman" w:hAnsi="Times New Roman" w:cs="Times New Roman"/>
        </w:rPr>
        <w:t xml:space="preserve"> used Spanish, codeswitching, and Internet slang </w:t>
      </w:r>
      <w:r w:rsidR="004C4360" w:rsidRPr="00542D82">
        <w:rPr>
          <w:rFonts w:ascii="Times New Roman" w:hAnsi="Times New Roman" w:cs="Times New Roman"/>
        </w:rPr>
        <w:t xml:space="preserve">fairy </w:t>
      </w:r>
      <w:r w:rsidR="009E0D16" w:rsidRPr="00542D82">
        <w:rPr>
          <w:rFonts w:ascii="Times New Roman" w:hAnsi="Times New Roman" w:cs="Times New Roman"/>
        </w:rPr>
        <w:t>regularly</w:t>
      </w:r>
      <w:r w:rsidR="00BC475A" w:rsidRPr="00542D82">
        <w:rPr>
          <w:rFonts w:ascii="Times New Roman" w:hAnsi="Times New Roman" w:cs="Times New Roman"/>
        </w:rPr>
        <w:t xml:space="preserve"> as well as employed multimodal resources such as li</w:t>
      </w:r>
      <w:r w:rsidR="002F128C" w:rsidRPr="00542D82">
        <w:rPr>
          <w:rFonts w:ascii="Times New Roman" w:hAnsi="Times New Roman" w:cs="Times New Roman"/>
        </w:rPr>
        <w:t>n</w:t>
      </w:r>
      <w:r w:rsidR="00C81F7D" w:rsidRPr="00542D82">
        <w:rPr>
          <w:rFonts w:ascii="Times New Roman" w:hAnsi="Times New Roman" w:cs="Times New Roman"/>
        </w:rPr>
        <w:t xml:space="preserve">ks, emoticons, </w:t>
      </w:r>
      <w:r w:rsidR="00B53D60" w:rsidRPr="00542D82">
        <w:rPr>
          <w:rFonts w:ascii="Times New Roman" w:hAnsi="Times New Roman" w:cs="Times New Roman"/>
        </w:rPr>
        <w:t xml:space="preserve">images, </w:t>
      </w:r>
      <w:r w:rsidR="002B6735" w:rsidRPr="00542D82">
        <w:rPr>
          <w:rFonts w:ascii="Times New Roman" w:hAnsi="Times New Roman" w:cs="Times New Roman"/>
        </w:rPr>
        <w:t>and punctuation in her writing.</w:t>
      </w:r>
    </w:p>
    <w:p w14:paraId="5A9C8E70" w14:textId="5F2236FC" w:rsidR="00985A59" w:rsidRPr="00542D82" w:rsidRDefault="009C3848"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The content, topics, and discourses she used </w:t>
      </w:r>
      <w:r w:rsidR="00382A4C" w:rsidRPr="00542D82">
        <w:rPr>
          <w:rFonts w:ascii="Times New Roman" w:hAnsi="Times New Roman" w:cs="Times New Roman"/>
        </w:rPr>
        <w:t xml:space="preserve">on Facebook </w:t>
      </w:r>
      <w:r w:rsidRPr="00542D82">
        <w:rPr>
          <w:rFonts w:ascii="Times New Roman" w:hAnsi="Times New Roman" w:cs="Times New Roman"/>
        </w:rPr>
        <w:t>were varied as she, for example, quoted song lyrics and added links to the videos</w:t>
      </w:r>
      <w:r w:rsidR="00CA3D3D" w:rsidRPr="00542D82">
        <w:rPr>
          <w:rFonts w:ascii="Times New Roman" w:hAnsi="Times New Roman" w:cs="Times New Roman"/>
        </w:rPr>
        <w:t>,</w:t>
      </w:r>
      <w:r w:rsidRPr="00542D82">
        <w:rPr>
          <w:rFonts w:ascii="Times New Roman" w:hAnsi="Times New Roman" w:cs="Times New Roman"/>
        </w:rPr>
        <w:t xml:space="preserve"> as well as pretended to be a rapper.</w:t>
      </w:r>
      <w:r w:rsidR="00040D7E" w:rsidRPr="00542D82">
        <w:rPr>
          <w:rFonts w:ascii="Times New Roman" w:hAnsi="Times New Roman" w:cs="Times New Roman"/>
        </w:rPr>
        <w:t xml:space="preserve"> </w:t>
      </w:r>
      <w:r w:rsidR="00C47FF1" w:rsidRPr="00542D82">
        <w:rPr>
          <w:rFonts w:ascii="Times New Roman" w:hAnsi="Times New Roman" w:cs="Times New Roman"/>
        </w:rPr>
        <w:t>Here I copied a quote from an Elvis Presley song and a sample of Sara’s rapping</w:t>
      </w:r>
      <w:r w:rsidR="00D825E3" w:rsidRPr="00542D82">
        <w:rPr>
          <w:rFonts w:ascii="Times New Roman" w:hAnsi="Times New Roman" w:cs="Times New Roman"/>
        </w:rPr>
        <w:t>:</w:t>
      </w:r>
    </w:p>
    <w:p w14:paraId="7B973056" w14:textId="77777777" w:rsidR="006C3F6E" w:rsidRPr="00542D82" w:rsidRDefault="006C3F6E" w:rsidP="008D2F24">
      <w:pPr>
        <w:numPr>
          <w:ilvl w:val="0"/>
          <w:numId w:val="3"/>
        </w:numPr>
        <w:spacing w:line="480" w:lineRule="auto"/>
        <w:contextualSpacing/>
        <w:rPr>
          <w:rFonts w:ascii="Times New Roman" w:hAnsi="Times New Roman" w:cs="Times New Roman"/>
        </w:rPr>
      </w:pPr>
      <w:r w:rsidRPr="00542D82">
        <w:rPr>
          <w:rFonts w:ascii="Times New Roman" w:hAnsi="Times New Roman" w:cs="Times New Roman"/>
        </w:rPr>
        <w:t>Highlighting song lyrics</w:t>
      </w:r>
    </w:p>
    <w:p w14:paraId="72263B64" w14:textId="77777777" w:rsidR="006C3F6E" w:rsidRPr="00542D82" w:rsidRDefault="006C3F6E" w:rsidP="008D2F24">
      <w:pPr>
        <w:numPr>
          <w:ilvl w:val="1"/>
          <w:numId w:val="3"/>
        </w:numPr>
        <w:spacing w:line="480" w:lineRule="auto"/>
        <w:contextualSpacing/>
        <w:rPr>
          <w:rFonts w:ascii="Times New Roman" w:hAnsi="Times New Roman" w:cs="Times New Roman"/>
        </w:rPr>
      </w:pPr>
      <w:r w:rsidRPr="00542D82">
        <w:rPr>
          <w:rFonts w:ascii="Times New Roman" w:hAnsi="Times New Roman" w:cs="Times New Roman"/>
        </w:rPr>
        <w:t xml:space="preserve">For what is a man, what has he got? If not himself, then he has naught. To say the things he truly feels, and not the words of one who kneels. (Elvis Presley, </w:t>
      </w:r>
      <w:r w:rsidRPr="00542D82">
        <w:rPr>
          <w:rFonts w:ascii="Times New Roman" w:hAnsi="Times New Roman" w:cs="Times New Roman"/>
          <w:i/>
          <w:iCs/>
        </w:rPr>
        <w:t>My Way</w:t>
      </w:r>
      <w:r w:rsidRPr="00542D82">
        <w:rPr>
          <w:rFonts w:ascii="Times New Roman" w:hAnsi="Times New Roman" w:cs="Times New Roman"/>
        </w:rPr>
        <w:t>)</w:t>
      </w:r>
    </w:p>
    <w:p w14:paraId="3FC157C0" w14:textId="77777777" w:rsidR="006C3F6E" w:rsidRPr="00542D82" w:rsidRDefault="006C3F6E" w:rsidP="008D2F24">
      <w:pPr>
        <w:numPr>
          <w:ilvl w:val="0"/>
          <w:numId w:val="3"/>
        </w:numPr>
        <w:spacing w:line="480" w:lineRule="auto"/>
        <w:contextualSpacing/>
        <w:rPr>
          <w:rFonts w:ascii="Times New Roman" w:hAnsi="Times New Roman" w:cs="Times New Roman"/>
        </w:rPr>
      </w:pPr>
      <w:r w:rsidRPr="00542D82">
        <w:rPr>
          <w:rFonts w:ascii="Times New Roman" w:hAnsi="Times New Roman" w:cs="Times New Roman"/>
        </w:rPr>
        <w:t>Being a “rapper”</w:t>
      </w:r>
    </w:p>
    <w:p w14:paraId="7750344B" w14:textId="77777777" w:rsidR="006C3F6E" w:rsidRPr="00542D82" w:rsidRDefault="006C3F6E" w:rsidP="008D2F24">
      <w:pPr>
        <w:numPr>
          <w:ilvl w:val="1"/>
          <w:numId w:val="3"/>
        </w:numPr>
        <w:spacing w:line="480" w:lineRule="auto"/>
        <w:contextualSpacing/>
        <w:rPr>
          <w:rFonts w:ascii="Times New Roman" w:hAnsi="Times New Roman" w:cs="Times New Roman"/>
        </w:rPr>
      </w:pPr>
      <w:r w:rsidRPr="00542D82">
        <w:rPr>
          <w:rFonts w:ascii="Times New Roman" w:hAnsi="Times New Roman" w:cs="Times New Roman"/>
        </w:rPr>
        <w:t>Yoo I’m [Sara], yeah yeah, bored trynna write an essay but I can’t (no no.) So instead imma waste my time trynna rap LOL hahaha snaP!  Ayyyyyye!</w:t>
      </w:r>
    </w:p>
    <w:p w14:paraId="3BA55712" w14:textId="6AC211C8" w:rsidR="00C20837" w:rsidRPr="00542D82" w:rsidRDefault="004567FB" w:rsidP="008D2F24">
      <w:pPr>
        <w:spacing w:line="480" w:lineRule="auto"/>
        <w:contextualSpacing/>
        <w:rPr>
          <w:rFonts w:ascii="Times New Roman" w:hAnsi="Times New Roman" w:cs="Times New Roman"/>
        </w:rPr>
      </w:pPr>
      <w:r w:rsidRPr="00542D82">
        <w:rPr>
          <w:rFonts w:ascii="Times New Roman" w:hAnsi="Times New Roman" w:cs="Times New Roman"/>
        </w:rPr>
        <w:t>Additionally, Sara and her friend joked about a sign</w:t>
      </w:r>
      <w:r w:rsidR="00382A4C" w:rsidRPr="00542D82">
        <w:rPr>
          <w:rFonts w:ascii="Times New Roman" w:hAnsi="Times New Roman" w:cs="Times New Roman"/>
        </w:rPr>
        <w:t xml:space="preserve"> that read “For Lease Navidad</w:t>
      </w:r>
      <w:r w:rsidR="00CB7741" w:rsidRPr="00542D82">
        <w:rPr>
          <w:rFonts w:ascii="Times New Roman" w:hAnsi="Times New Roman" w:cs="Times New Roman"/>
        </w:rPr>
        <w:t>,</w:t>
      </w:r>
      <w:r w:rsidR="00382A4C" w:rsidRPr="00542D82">
        <w:rPr>
          <w:rFonts w:ascii="Times New Roman" w:hAnsi="Times New Roman" w:cs="Times New Roman"/>
        </w:rPr>
        <w:t xml:space="preserve">” </w:t>
      </w:r>
      <w:r w:rsidRPr="00542D82">
        <w:rPr>
          <w:rFonts w:ascii="Times New Roman" w:hAnsi="Times New Roman" w:cs="Times New Roman"/>
        </w:rPr>
        <w:t>which is a play on the Christmas greeting in Spanish,</w:t>
      </w:r>
      <w:r w:rsidR="0030681F" w:rsidRPr="00542D82">
        <w:rPr>
          <w:rFonts w:ascii="Times New Roman" w:hAnsi="Times New Roman" w:cs="Times New Roman"/>
        </w:rPr>
        <w:t xml:space="preserve"> “Feliz Navidad</w:t>
      </w:r>
      <w:r w:rsidRPr="00542D82">
        <w:rPr>
          <w:rFonts w:ascii="Times New Roman" w:hAnsi="Times New Roman" w:cs="Times New Roman"/>
        </w:rPr>
        <w:t xml:space="preserve">” </w:t>
      </w:r>
      <w:r w:rsidR="0030681F" w:rsidRPr="00542D82">
        <w:rPr>
          <w:rFonts w:ascii="Times New Roman" w:hAnsi="Times New Roman" w:cs="Times New Roman"/>
        </w:rPr>
        <w:t xml:space="preserve">(see Appendix A). </w:t>
      </w:r>
      <w:r w:rsidRPr="00542D82">
        <w:rPr>
          <w:rFonts w:ascii="Times New Roman" w:hAnsi="Times New Roman" w:cs="Times New Roman"/>
        </w:rPr>
        <w:t xml:space="preserve">Joking across languages and her and her friends’ regular codeswitching reflected these youths’ hybrid language </w:t>
      </w:r>
      <w:r w:rsidR="00B063A4" w:rsidRPr="00542D82">
        <w:rPr>
          <w:rFonts w:ascii="Times New Roman" w:hAnsi="Times New Roman" w:cs="Times New Roman"/>
        </w:rPr>
        <w:t xml:space="preserve">and literacy </w:t>
      </w:r>
      <w:r w:rsidRPr="00542D82">
        <w:rPr>
          <w:rFonts w:ascii="Times New Roman" w:hAnsi="Times New Roman" w:cs="Times New Roman"/>
        </w:rPr>
        <w:t xml:space="preserve">practices. </w:t>
      </w:r>
      <w:r w:rsidR="00540164" w:rsidRPr="00542D82">
        <w:rPr>
          <w:rFonts w:ascii="Times New Roman" w:hAnsi="Times New Roman" w:cs="Times New Roman"/>
        </w:rPr>
        <w:t>I emphasize</w:t>
      </w:r>
      <w:r w:rsidRPr="00542D82">
        <w:rPr>
          <w:rFonts w:ascii="Times New Roman" w:hAnsi="Times New Roman" w:cs="Times New Roman"/>
        </w:rPr>
        <w:t xml:space="preserve">, however, </w:t>
      </w:r>
      <w:r w:rsidR="00C47FF1" w:rsidRPr="00542D82">
        <w:rPr>
          <w:rFonts w:ascii="Times New Roman" w:hAnsi="Times New Roman" w:cs="Times New Roman"/>
        </w:rPr>
        <w:t xml:space="preserve">the varied tools </w:t>
      </w:r>
      <w:r w:rsidR="00E074CE" w:rsidRPr="00542D82">
        <w:rPr>
          <w:rFonts w:ascii="Times New Roman" w:hAnsi="Times New Roman" w:cs="Times New Roman"/>
        </w:rPr>
        <w:t>Sara</w:t>
      </w:r>
      <w:r w:rsidR="00C47FF1" w:rsidRPr="00542D82">
        <w:rPr>
          <w:rFonts w:ascii="Times New Roman" w:hAnsi="Times New Roman" w:cs="Times New Roman"/>
        </w:rPr>
        <w:t xml:space="preserve"> employed</w:t>
      </w:r>
      <w:r w:rsidR="00B968AA" w:rsidRPr="00542D82">
        <w:rPr>
          <w:rFonts w:ascii="Times New Roman" w:hAnsi="Times New Roman" w:cs="Times New Roman"/>
        </w:rPr>
        <w:t xml:space="preserve"> in her literacy practices</w:t>
      </w:r>
      <w:r w:rsidR="00C47FF1" w:rsidRPr="00542D82">
        <w:rPr>
          <w:rFonts w:ascii="Times New Roman" w:hAnsi="Times New Roman" w:cs="Times New Roman"/>
        </w:rPr>
        <w:t xml:space="preserve">—popular culture, </w:t>
      </w:r>
      <w:r w:rsidR="004D5B8B" w:rsidRPr="00542D82">
        <w:rPr>
          <w:rFonts w:ascii="Times New Roman" w:hAnsi="Times New Roman" w:cs="Times New Roman"/>
        </w:rPr>
        <w:t xml:space="preserve">the oral and written discourse of rap, </w:t>
      </w:r>
      <w:r w:rsidR="00845831" w:rsidRPr="00542D82">
        <w:rPr>
          <w:rFonts w:ascii="Times New Roman" w:hAnsi="Times New Roman" w:cs="Times New Roman"/>
        </w:rPr>
        <w:t xml:space="preserve">and the </w:t>
      </w:r>
      <w:r w:rsidR="006C431A" w:rsidRPr="00542D82">
        <w:rPr>
          <w:rFonts w:ascii="Times New Roman" w:hAnsi="Times New Roman" w:cs="Times New Roman"/>
        </w:rPr>
        <w:t xml:space="preserve">manipulation of </w:t>
      </w:r>
      <w:r w:rsidR="00EB5645" w:rsidRPr="00542D82">
        <w:rPr>
          <w:rFonts w:ascii="Times New Roman" w:hAnsi="Times New Roman" w:cs="Times New Roman"/>
        </w:rPr>
        <w:t xml:space="preserve">bilingual discourses </w:t>
      </w:r>
      <w:r w:rsidR="000000FB" w:rsidRPr="00542D82">
        <w:rPr>
          <w:rFonts w:ascii="Times New Roman" w:hAnsi="Times New Roman" w:cs="Times New Roman"/>
        </w:rPr>
        <w:t xml:space="preserve">to engage in word play. </w:t>
      </w:r>
      <w:r w:rsidR="00291F1E" w:rsidRPr="00542D82">
        <w:rPr>
          <w:rFonts w:ascii="Times New Roman" w:hAnsi="Times New Roman" w:cs="Times New Roman"/>
        </w:rPr>
        <w:t>Moreover</w:t>
      </w:r>
      <w:r w:rsidR="000000FB" w:rsidRPr="00542D82">
        <w:rPr>
          <w:rFonts w:ascii="Times New Roman" w:hAnsi="Times New Roman" w:cs="Times New Roman"/>
        </w:rPr>
        <w:t>, these language and literacy practices on Facebook appeared to be distinct from Sara’s language and literacy practices in other contexts.</w:t>
      </w:r>
    </w:p>
    <w:p w14:paraId="4B627842" w14:textId="0C1E0739" w:rsidR="001B0645" w:rsidRPr="00542D82" w:rsidRDefault="001B0645"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Table 2</w:t>
      </w:r>
      <w:r w:rsidR="00BD4BB9" w:rsidRPr="00542D82">
        <w:rPr>
          <w:rFonts w:ascii="Times New Roman" w:hAnsi="Times New Roman" w:cs="Times New Roman"/>
        </w:rPr>
        <w:t xml:space="preserve"> represents a coding of </w:t>
      </w:r>
      <w:r w:rsidR="0040153E" w:rsidRPr="00542D82">
        <w:rPr>
          <w:rFonts w:ascii="Times New Roman" w:hAnsi="Times New Roman" w:cs="Times New Roman"/>
        </w:rPr>
        <w:t xml:space="preserve">Sara’s language </w:t>
      </w:r>
      <w:r w:rsidR="00510C9E" w:rsidRPr="00542D82">
        <w:rPr>
          <w:rFonts w:ascii="Times New Roman" w:hAnsi="Times New Roman" w:cs="Times New Roman"/>
        </w:rPr>
        <w:t>practices</w:t>
      </w:r>
      <w:r w:rsidR="0040153E" w:rsidRPr="00542D82">
        <w:rPr>
          <w:rFonts w:ascii="Times New Roman" w:hAnsi="Times New Roman" w:cs="Times New Roman"/>
        </w:rPr>
        <w:t xml:space="preserve"> in relation to the topics that eme</w:t>
      </w:r>
      <w:r w:rsidR="0088129D" w:rsidRPr="00542D82">
        <w:rPr>
          <w:rFonts w:ascii="Times New Roman" w:hAnsi="Times New Roman" w:cs="Times New Roman"/>
        </w:rPr>
        <w:t>rged among her on-line friends</w:t>
      </w:r>
      <w:r w:rsidR="00555F7E" w:rsidRPr="00542D82">
        <w:rPr>
          <w:rFonts w:ascii="Times New Roman" w:hAnsi="Times New Roman" w:cs="Times New Roman"/>
        </w:rPr>
        <w:t>, wi</w:t>
      </w:r>
      <w:r w:rsidR="00DE54D6" w:rsidRPr="00542D82">
        <w:rPr>
          <w:rFonts w:ascii="Times New Roman" w:hAnsi="Times New Roman" w:cs="Times New Roman"/>
        </w:rPr>
        <w:t>th illustrations of this usage.</w:t>
      </w:r>
    </w:p>
    <w:p w14:paraId="48582748" w14:textId="33D0F072" w:rsidR="00C96052" w:rsidRPr="00542D82" w:rsidRDefault="00F472FA" w:rsidP="008D2F24">
      <w:pPr>
        <w:spacing w:line="480" w:lineRule="auto"/>
        <w:contextualSpacing/>
        <w:rPr>
          <w:rFonts w:ascii="Times New Roman" w:hAnsi="Times New Roman" w:cs="Times New Roman"/>
        </w:rPr>
      </w:pPr>
      <w:r w:rsidRPr="00542D82">
        <w:rPr>
          <w:rFonts w:ascii="Times New Roman" w:hAnsi="Times New Roman" w:cs="Times New Roman"/>
          <w:noProof/>
        </w:rPr>
        <w:drawing>
          <wp:inline distT="0" distB="0" distL="0" distR="0" wp14:anchorId="0AB87641" wp14:editId="5F0E698A">
            <wp:extent cx="5871559" cy="282194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873928" cy="2823079"/>
                    </a:xfrm>
                    <a:prstGeom prst="rect">
                      <a:avLst/>
                    </a:prstGeom>
                  </pic:spPr>
                </pic:pic>
              </a:graphicData>
            </a:graphic>
          </wp:inline>
        </w:drawing>
      </w:r>
      <w:r w:rsidR="002914D6" w:rsidRPr="00542D82">
        <w:rPr>
          <w:rFonts w:ascii="Times New Roman" w:hAnsi="Times New Roman" w:cs="Times New Roman"/>
        </w:rPr>
        <w:t>For example, s</w:t>
      </w:r>
      <w:r w:rsidR="00C26441" w:rsidRPr="00542D82">
        <w:rPr>
          <w:rFonts w:ascii="Times New Roman" w:hAnsi="Times New Roman" w:cs="Times New Roman"/>
        </w:rPr>
        <w:t xml:space="preserve">he used Internet slang across languages to modify the spelling of “beans” and </w:t>
      </w:r>
      <w:r w:rsidR="00706AE2" w:rsidRPr="00542D82">
        <w:rPr>
          <w:rFonts w:ascii="Times New Roman" w:hAnsi="Times New Roman" w:cs="Times New Roman"/>
        </w:rPr>
        <w:t>use</w:t>
      </w:r>
      <w:r w:rsidR="007E0774" w:rsidRPr="00542D82">
        <w:rPr>
          <w:rFonts w:ascii="Times New Roman" w:hAnsi="Times New Roman" w:cs="Times New Roman"/>
        </w:rPr>
        <w:t>d</w:t>
      </w:r>
      <w:r w:rsidR="00706AE2" w:rsidRPr="00542D82">
        <w:rPr>
          <w:rFonts w:ascii="Times New Roman" w:hAnsi="Times New Roman" w:cs="Times New Roman"/>
        </w:rPr>
        <w:t xml:space="preserve"> common acronyms such as LMS for “like my status</w:t>
      </w:r>
      <w:r w:rsidR="00C26441" w:rsidRPr="00542D82">
        <w:rPr>
          <w:rFonts w:ascii="Times New Roman" w:hAnsi="Times New Roman" w:cs="Times New Roman"/>
        </w:rPr>
        <w:t>.</w:t>
      </w:r>
      <w:r w:rsidR="00706AE2" w:rsidRPr="00542D82">
        <w:rPr>
          <w:rFonts w:ascii="Times New Roman" w:hAnsi="Times New Roman" w:cs="Times New Roman"/>
        </w:rPr>
        <w:t>”</w:t>
      </w:r>
      <w:r w:rsidR="009C3848" w:rsidRPr="00542D82">
        <w:rPr>
          <w:rFonts w:ascii="Times New Roman" w:hAnsi="Times New Roman" w:cs="Times New Roman"/>
        </w:rPr>
        <w:t xml:space="preserve"> </w:t>
      </w:r>
      <w:r w:rsidR="00F90302" w:rsidRPr="00542D82">
        <w:rPr>
          <w:rFonts w:ascii="Times New Roman" w:hAnsi="Times New Roman" w:cs="Times New Roman"/>
        </w:rPr>
        <w:t xml:space="preserve">Importantly, Facebook provided a flexible, co-constructed linguistic </w:t>
      </w:r>
      <w:r w:rsidR="004967CC" w:rsidRPr="00542D82">
        <w:rPr>
          <w:rFonts w:ascii="Times New Roman" w:hAnsi="Times New Roman" w:cs="Times New Roman"/>
        </w:rPr>
        <w:t xml:space="preserve">and literacy </w:t>
      </w:r>
      <w:r w:rsidR="00F90302" w:rsidRPr="00542D82">
        <w:rPr>
          <w:rFonts w:ascii="Times New Roman" w:hAnsi="Times New Roman" w:cs="Times New Roman"/>
        </w:rPr>
        <w:t xml:space="preserve">space </w:t>
      </w:r>
      <w:r w:rsidR="009A2142" w:rsidRPr="00542D82">
        <w:rPr>
          <w:rFonts w:ascii="Times New Roman" w:hAnsi="Times New Roman" w:cs="Times New Roman"/>
        </w:rPr>
        <w:t xml:space="preserve">for individuals </w:t>
      </w:r>
      <w:r w:rsidR="00F90302" w:rsidRPr="00542D82">
        <w:rPr>
          <w:rFonts w:ascii="Times New Roman" w:hAnsi="Times New Roman" w:cs="Times New Roman"/>
        </w:rPr>
        <w:t>to demonstrate a repertoire of language</w:t>
      </w:r>
      <w:r w:rsidR="00761550" w:rsidRPr="00542D82">
        <w:rPr>
          <w:rFonts w:ascii="Times New Roman" w:hAnsi="Times New Roman" w:cs="Times New Roman"/>
        </w:rPr>
        <w:t>s</w:t>
      </w:r>
      <w:r w:rsidR="00F90302" w:rsidRPr="00542D82">
        <w:rPr>
          <w:rFonts w:ascii="Times New Roman" w:hAnsi="Times New Roman" w:cs="Times New Roman"/>
        </w:rPr>
        <w:t xml:space="preserve"> and identities—for example, a runner, a joker, </w:t>
      </w:r>
      <w:r w:rsidR="009B1C40" w:rsidRPr="00542D82">
        <w:rPr>
          <w:rFonts w:ascii="Times New Roman" w:hAnsi="Times New Roman" w:cs="Times New Roman"/>
        </w:rPr>
        <w:t>and a Christian</w:t>
      </w:r>
      <w:r w:rsidR="008F72BB" w:rsidRPr="00542D82">
        <w:rPr>
          <w:rFonts w:ascii="Times New Roman" w:hAnsi="Times New Roman" w:cs="Times New Roman"/>
        </w:rPr>
        <w:t xml:space="preserve">, which allowed Sara to appropriate the various specialized languages </w:t>
      </w:r>
      <w:r w:rsidR="00C6413A" w:rsidRPr="00542D82">
        <w:rPr>
          <w:rFonts w:ascii="Times New Roman" w:hAnsi="Times New Roman" w:cs="Times New Roman"/>
        </w:rPr>
        <w:t xml:space="preserve">and literacy practices </w:t>
      </w:r>
      <w:r w:rsidR="008F72BB" w:rsidRPr="00542D82">
        <w:rPr>
          <w:rFonts w:ascii="Times New Roman" w:hAnsi="Times New Roman" w:cs="Times New Roman"/>
        </w:rPr>
        <w:t xml:space="preserve">associated with these particular </w:t>
      </w:r>
      <w:r w:rsidR="005367B8" w:rsidRPr="00542D82">
        <w:rPr>
          <w:rFonts w:ascii="Times New Roman" w:hAnsi="Times New Roman" w:cs="Times New Roman"/>
        </w:rPr>
        <w:t>identities</w:t>
      </w:r>
      <w:r w:rsidR="00C6413A" w:rsidRPr="00542D82">
        <w:rPr>
          <w:rFonts w:ascii="Times New Roman" w:hAnsi="Times New Roman" w:cs="Times New Roman"/>
        </w:rPr>
        <w:t xml:space="preserve"> (e.g., a Mexican “beaner”</w:t>
      </w:r>
      <w:r w:rsidR="00CD7653" w:rsidRPr="00542D82">
        <w:rPr>
          <w:rFonts w:ascii="Times New Roman" w:hAnsi="Times New Roman" w:cs="Times New Roman"/>
        </w:rPr>
        <w:t xml:space="preserve"> identity by using “beansz” in her writing</w:t>
      </w:r>
      <w:r w:rsidR="008D5F41" w:rsidRPr="00542D82">
        <w:rPr>
          <w:rFonts w:ascii="Times New Roman" w:hAnsi="Times New Roman" w:cs="Times New Roman"/>
        </w:rPr>
        <w:t>).</w:t>
      </w:r>
    </w:p>
    <w:p w14:paraId="78E7E133" w14:textId="3E760B56" w:rsidR="007E19C5" w:rsidRPr="00542D82" w:rsidRDefault="00F332B9" w:rsidP="008D2F24">
      <w:pPr>
        <w:spacing w:line="480" w:lineRule="auto"/>
        <w:contextualSpacing/>
        <w:rPr>
          <w:rFonts w:ascii="Times New Roman" w:hAnsi="Times New Roman" w:cs="Times New Roman"/>
          <w:i/>
        </w:rPr>
      </w:pPr>
      <w:r w:rsidRPr="00542D82">
        <w:rPr>
          <w:rFonts w:ascii="Times New Roman" w:hAnsi="Times New Roman" w:cs="Times New Roman"/>
          <w:i/>
        </w:rPr>
        <w:t>Bilingualism at Home</w:t>
      </w:r>
    </w:p>
    <w:p w14:paraId="46D4B9AE" w14:textId="21D7881E" w:rsidR="00F911B2" w:rsidRPr="00542D82" w:rsidRDefault="00133FA7" w:rsidP="007068BB">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At home, </w:t>
      </w:r>
      <w:r w:rsidR="00D65640" w:rsidRPr="00542D82">
        <w:rPr>
          <w:rFonts w:ascii="Times New Roman" w:hAnsi="Times New Roman" w:cs="Times New Roman"/>
        </w:rPr>
        <w:t xml:space="preserve">observations and </w:t>
      </w:r>
      <w:r w:rsidR="000349E9" w:rsidRPr="00542D82">
        <w:rPr>
          <w:rFonts w:ascii="Times New Roman" w:hAnsi="Times New Roman" w:cs="Times New Roman"/>
        </w:rPr>
        <w:t>informal interviews</w:t>
      </w:r>
      <w:r w:rsidR="00D65640" w:rsidRPr="00542D82">
        <w:rPr>
          <w:rFonts w:ascii="Times New Roman" w:hAnsi="Times New Roman" w:cs="Times New Roman"/>
        </w:rPr>
        <w:t xml:space="preserve"> with Sara’s </w:t>
      </w:r>
      <w:r w:rsidRPr="00542D82">
        <w:rPr>
          <w:rFonts w:ascii="Times New Roman" w:hAnsi="Times New Roman" w:cs="Times New Roman"/>
        </w:rPr>
        <w:t>mother</w:t>
      </w:r>
      <w:r w:rsidR="007608A6" w:rsidRPr="00542D82">
        <w:rPr>
          <w:rFonts w:ascii="Times New Roman" w:hAnsi="Times New Roman" w:cs="Times New Roman"/>
        </w:rPr>
        <w:t>, Mrs. Alvarez,</w:t>
      </w:r>
      <w:r w:rsidR="00D65640" w:rsidRPr="00542D82">
        <w:rPr>
          <w:rFonts w:ascii="Times New Roman" w:hAnsi="Times New Roman" w:cs="Times New Roman"/>
        </w:rPr>
        <w:t xml:space="preserve"> revealed </w:t>
      </w:r>
      <w:r w:rsidR="00D72E1B" w:rsidRPr="00542D82">
        <w:rPr>
          <w:rFonts w:ascii="Times New Roman" w:hAnsi="Times New Roman" w:cs="Times New Roman"/>
        </w:rPr>
        <w:t xml:space="preserve">her commitment to her children’s Spanish-language maintenance. To this end, </w:t>
      </w:r>
      <w:r w:rsidR="000A21C6" w:rsidRPr="00542D82">
        <w:rPr>
          <w:rFonts w:ascii="Times New Roman" w:hAnsi="Times New Roman" w:cs="Times New Roman"/>
        </w:rPr>
        <w:t xml:space="preserve">the parents spoke </w:t>
      </w:r>
      <w:r w:rsidR="00732E6F" w:rsidRPr="00542D82">
        <w:rPr>
          <w:rFonts w:ascii="Times New Roman" w:hAnsi="Times New Roman" w:cs="Times New Roman"/>
        </w:rPr>
        <w:t xml:space="preserve">Spanish </w:t>
      </w:r>
      <w:r w:rsidR="005D1E4E" w:rsidRPr="00542D82">
        <w:rPr>
          <w:rFonts w:ascii="Times New Roman" w:hAnsi="Times New Roman" w:cs="Times New Roman"/>
        </w:rPr>
        <w:t>only</w:t>
      </w:r>
      <w:r w:rsidR="00EC07F9" w:rsidRPr="00542D82">
        <w:rPr>
          <w:rFonts w:ascii="Times New Roman" w:hAnsi="Times New Roman" w:cs="Times New Roman"/>
        </w:rPr>
        <w:t>,</w:t>
      </w:r>
      <w:r w:rsidR="00CF1B53" w:rsidRPr="00542D82">
        <w:rPr>
          <w:rFonts w:ascii="Times New Roman" w:hAnsi="Times New Roman" w:cs="Times New Roman"/>
        </w:rPr>
        <w:t xml:space="preserve"> while</w:t>
      </w:r>
      <w:r w:rsidR="00732E6F" w:rsidRPr="00542D82">
        <w:rPr>
          <w:rFonts w:ascii="Times New Roman" w:hAnsi="Times New Roman" w:cs="Times New Roman"/>
        </w:rPr>
        <w:t xml:space="preserve"> </w:t>
      </w:r>
      <w:r w:rsidR="000A21C6" w:rsidRPr="00542D82">
        <w:rPr>
          <w:rFonts w:ascii="Times New Roman" w:hAnsi="Times New Roman" w:cs="Times New Roman"/>
        </w:rPr>
        <w:t xml:space="preserve">the </w:t>
      </w:r>
      <w:r w:rsidR="00732E6F" w:rsidRPr="00542D82">
        <w:rPr>
          <w:rFonts w:ascii="Times New Roman" w:hAnsi="Times New Roman" w:cs="Times New Roman"/>
        </w:rPr>
        <w:t xml:space="preserve">toddler </w:t>
      </w:r>
      <w:r w:rsidR="005D1E4E" w:rsidRPr="00542D82">
        <w:rPr>
          <w:rFonts w:ascii="Times New Roman" w:hAnsi="Times New Roman" w:cs="Times New Roman"/>
        </w:rPr>
        <w:t>son</w:t>
      </w:r>
      <w:r w:rsidR="00732E6F" w:rsidRPr="00542D82">
        <w:rPr>
          <w:rFonts w:ascii="Times New Roman" w:hAnsi="Times New Roman" w:cs="Times New Roman"/>
        </w:rPr>
        <w:t xml:space="preserve"> </w:t>
      </w:r>
      <w:r w:rsidR="00BA34DB" w:rsidRPr="00542D82">
        <w:rPr>
          <w:rFonts w:ascii="Times New Roman" w:hAnsi="Times New Roman" w:cs="Times New Roman"/>
        </w:rPr>
        <w:t>spoke mostly Spanish</w:t>
      </w:r>
      <w:r w:rsidR="00764955" w:rsidRPr="00542D82">
        <w:rPr>
          <w:rFonts w:ascii="Times New Roman" w:hAnsi="Times New Roman" w:cs="Times New Roman"/>
        </w:rPr>
        <w:t xml:space="preserve"> and Sara spoke English almost exclusively. </w:t>
      </w:r>
      <w:r w:rsidR="00CE1C8F" w:rsidRPr="00542D82">
        <w:rPr>
          <w:rFonts w:ascii="Times New Roman" w:hAnsi="Times New Roman" w:cs="Times New Roman"/>
        </w:rPr>
        <w:t>The family also read and discussed the Bibl</w:t>
      </w:r>
      <w:r w:rsidR="006D2650" w:rsidRPr="00542D82">
        <w:rPr>
          <w:rFonts w:ascii="Times New Roman" w:hAnsi="Times New Roman" w:cs="Times New Roman"/>
        </w:rPr>
        <w:t xml:space="preserve">e in Spanish on a weekly basis but schoolwork was a source of tension, which I </w:t>
      </w:r>
      <w:r w:rsidR="00EB390F" w:rsidRPr="00542D82">
        <w:rPr>
          <w:rFonts w:ascii="Times New Roman" w:hAnsi="Times New Roman" w:cs="Times New Roman"/>
        </w:rPr>
        <w:t xml:space="preserve">will </w:t>
      </w:r>
      <w:r w:rsidR="006D2650" w:rsidRPr="00542D82">
        <w:rPr>
          <w:rFonts w:ascii="Times New Roman" w:hAnsi="Times New Roman" w:cs="Times New Roman"/>
        </w:rPr>
        <w:t xml:space="preserve">discuss in </w:t>
      </w:r>
      <w:r w:rsidR="002462C1" w:rsidRPr="00542D82">
        <w:rPr>
          <w:rFonts w:ascii="Times New Roman" w:hAnsi="Times New Roman" w:cs="Times New Roman"/>
        </w:rPr>
        <w:t>a later section</w:t>
      </w:r>
      <w:r w:rsidR="006D2650" w:rsidRPr="00542D82">
        <w:rPr>
          <w:rFonts w:ascii="Times New Roman" w:hAnsi="Times New Roman" w:cs="Times New Roman"/>
        </w:rPr>
        <w:t xml:space="preserve">. </w:t>
      </w:r>
      <w:r w:rsidR="007068BB" w:rsidRPr="00542D82">
        <w:rPr>
          <w:rFonts w:ascii="Times New Roman" w:hAnsi="Times New Roman" w:cs="Times New Roman"/>
        </w:rPr>
        <w:t>Thus, language was deliberately distributed across individual family members and across literacy practices (e.g., reading the Bible in Spanish).</w:t>
      </w:r>
    </w:p>
    <w:p w14:paraId="72B75EE1" w14:textId="2C7E4BF7" w:rsidR="00A56D12" w:rsidRPr="00542D82" w:rsidRDefault="00E06B7A" w:rsidP="007068BB">
      <w:pPr>
        <w:spacing w:line="480" w:lineRule="auto"/>
        <w:ind w:firstLine="720"/>
        <w:contextualSpacing/>
        <w:rPr>
          <w:rFonts w:ascii="Times New Roman" w:hAnsi="Times New Roman" w:cs="Times New Roman"/>
        </w:rPr>
      </w:pPr>
      <w:r w:rsidRPr="00542D82">
        <w:rPr>
          <w:rFonts w:ascii="Times New Roman" w:hAnsi="Times New Roman" w:cs="Times New Roman"/>
        </w:rPr>
        <w:t>Furthermore</w:t>
      </w:r>
      <w:r w:rsidR="009128C4" w:rsidRPr="00542D82">
        <w:rPr>
          <w:rFonts w:ascii="Times New Roman" w:hAnsi="Times New Roman" w:cs="Times New Roman"/>
        </w:rPr>
        <w:t xml:space="preserve">, </w:t>
      </w:r>
      <w:r w:rsidR="007608A6" w:rsidRPr="00542D82">
        <w:rPr>
          <w:rFonts w:ascii="Times New Roman" w:hAnsi="Times New Roman" w:cs="Times New Roman"/>
        </w:rPr>
        <w:t>Mrs. Alvarez</w:t>
      </w:r>
      <w:r w:rsidR="009128C4" w:rsidRPr="00542D82">
        <w:rPr>
          <w:rFonts w:ascii="Times New Roman" w:hAnsi="Times New Roman" w:cs="Times New Roman"/>
        </w:rPr>
        <w:t xml:space="preserve"> viewed language </w:t>
      </w:r>
      <w:r w:rsidR="00B216F1" w:rsidRPr="00542D82">
        <w:rPr>
          <w:rFonts w:ascii="Times New Roman" w:hAnsi="Times New Roman" w:cs="Times New Roman"/>
        </w:rPr>
        <w:t xml:space="preserve">as a way </w:t>
      </w:r>
      <w:r w:rsidR="007368A4" w:rsidRPr="00542D82">
        <w:rPr>
          <w:rFonts w:ascii="Times New Roman" w:hAnsi="Times New Roman" w:cs="Times New Roman"/>
        </w:rPr>
        <w:t>to impart cultural heritage and values</w:t>
      </w:r>
      <w:r w:rsidR="008560D9" w:rsidRPr="00542D82">
        <w:rPr>
          <w:rFonts w:ascii="Times New Roman" w:hAnsi="Times New Roman" w:cs="Times New Roman"/>
        </w:rPr>
        <w:t xml:space="preserve"> to her children</w:t>
      </w:r>
      <w:r w:rsidR="006F0E7C" w:rsidRPr="00542D82">
        <w:rPr>
          <w:rFonts w:ascii="Times New Roman" w:hAnsi="Times New Roman" w:cs="Times New Roman"/>
        </w:rPr>
        <w:t>, as the following vignette illustrates.</w:t>
      </w:r>
    </w:p>
    <w:p w14:paraId="7FBFD997" w14:textId="30C8AAF0" w:rsidR="007E19C5" w:rsidRPr="00542D82" w:rsidRDefault="00DE13AF" w:rsidP="00C94C6E">
      <w:pPr>
        <w:spacing w:line="480" w:lineRule="auto"/>
        <w:contextualSpacing/>
        <w:jc w:val="center"/>
        <w:rPr>
          <w:rFonts w:ascii="Times New Roman" w:hAnsi="Times New Roman" w:cs="Times New Roman"/>
        </w:rPr>
      </w:pPr>
      <w:r w:rsidRPr="00542D82">
        <w:rPr>
          <w:rFonts w:ascii="Times New Roman" w:hAnsi="Times New Roman" w:cs="Times New Roman"/>
        </w:rPr>
        <w:t>Vignette</w:t>
      </w:r>
      <w:r w:rsidR="007E19C5" w:rsidRPr="00542D82">
        <w:rPr>
          <w:rFonts w:ascii="Times New Roman" w:hAnsi="Times New Roman" w:cs="Times New Roman"/>
        </w:rPr>
        <w:t xml:space="preserve"> 1: </w:t>
      </w:r>
      <w:r w:rsidR="007E19C5" w:rsidRPr="00542D82">
        <w:rPr>
          <w:rFonts w:ascii="Times New Roman" w:hAnsi="Times New Roman" w:cs="Times New Roman"/>
          <w:i/>
        </w:rPr>
        <w:t>“</w:t>
      </w:r>
      <w:r w:rsidRPr="00542D82">
        <w:rPr>
          <w:rFonts w:ascii="Times New Roman" w:hAnsi="Times New Roman" w:cs="Times New Roman"/>
          <w:i/>
        </w:rPr>
        <w:t>Nuestra Cultura</w:t>
      </w:r>
      <w:r w:rsidR="007E19C5" w:rsidRPr="00542D82">
        <w:rPr>
          <w:rFonts w:ascii="Times New Roman" w:hAnsi="Times New Roman" w:cs="Times New Roman"/>
          <w:i/>
        </w:rPr>
        <w:t>”</w:t>
      </w:r>
      <w:r w:rsidRPr="00542D82">
        <w:rPr>
          <w:rFonts w:ascii="Times New Roman" w:hAnsi="Times New Roman" w:cs="Times New Roman"/>
        </w:rPr>
        <w:t xml:space="preserve"> [Our Culture]</w:t>
      </w:r>
    </w:p>
    <w:p w14:paraId="4F35593C" w14:textId="77777777" w:rsidR="00D16FB9" w:rsidRPr="00542D82" w:rsidRDefault="00BC30ED" w:rsidP="00D16FB9">
      <w:pPr>
        <w:spacing w:line="480" w:lineRule="auto"/>
        <w:ind w:left="720"/>
        <w:contextualSpacing/>
        <w:rPr>
          <w:rFonts w:ascii="Times New Roman" w:hAnsi="Times New Roman" w:cs="Times New Roman"/>
        </w:rPr>
      </w:pPr>
      <w:r w:rsidRPr="00542D82">
        <w:rPr>
          <w:rFonts w:ascii="Times New Roman" w:hAnsi="Times New Roman" w:cs="Times New Roman"/>
        </w:rPr>
        <w:t xml:space="preserve">During </w:t>
      </w:r>
      <w:r w:rsidR="007E7B6D" w:rsidRPr="00542D82">
        <w:rPr>
          <w:rFonts w:ascii="Times New Roman" w:hAnsi="Times New Roman" w:cs="Times New Roman"/>
        </w:rPr>
        <w:t>one observation</w:t>
      </w:r>
      <w:r w:rsidR="00EF5E74" w:rsidRPr="00542D82">
        <w:rPr>
          <w:rFonts w:ascii="Times New Roman" w:hAnsi="Times New Roman" w:cs="Times New Roman"/>
        </w:rPr>
        <w:t xml:space="preserve">, Sara’s mother asked about my religion. I briefly explained to Sara and her mother that I’d be Catholic as long as my mother lived. Sara remarked that </w:t>
      </w:r>
      <w:r w:rsidR="00EF5E74" w:rsidRPr="00542D82">
        <w:rPr>
          <w:rFonts w:ascii="Times New Roman" w:hAnsi="Times New Roman" w:cs="Times New Roman"/>
          <w:i/>
        </w:rPr>
        <w:t>she</w:t>
      </w:r>
      <w:r w:rsidR="00EF5E74" w:rsidRPr="00542D82">
        <w:rPr>
          <w:rFonts w:ascii="Times New Roman" w:hAnsi="Times New Roman" w:cs="Times New Roman"/>
        </w:rPr>
        <w:t xml:space="preserve"> wouldn’t remain Catholic simply for her mother. Her mother then responded, </w:t>
      </w:r>
      <w:r w:rsidR="00EF5E74" w:rsidRPr="00542D82">
        <w:rPr>
          <w:rFonts w:ascii="Times New Roman" w:hAnsi="Times New Roman" w:cs="Times New Roman"/>
          <w:i/>
          <w:iCs/>
        </w:rPr>
        <w:t>“En nuestra cultura se acostumbra que los padres se honran sobre todo. Y honrar a tus padres</w:t>
      </w:r>
      <w:r w:rsidR="00F726A6" w:rsidRPr="00542D82">
        <w:rPr>
          <w:rFonts w:ascii="Times New Roman" w:hAnsi="Times New Roman" w:cs="Times New Roman"/>
          <w:i/>
          <w:iCs/>
        </w:rPr>
        <w:t xml:space="preserve"> es una manera de honrar a Dios” </w:t>
      </w:r>
      <w:r w:rsidR="00EF5E74" w:rsidRPr="00542D82">
        <w:rPr>
          <w:rFonts w:ascii="Times New Roman" w:hAnsi="Times New Roman" w:cs="Times New Roman"/>
        </w:rPr>
        <w:t xml:space="preserve">[In our </w:t>
      </w:r>
      <w:r w:rsidR="00AF1B97" w:rsidRPr="00542D82">
        <w:rPr>
          <w:rFonts w:ascii="Times New Roman" w:hAnsi="Times New Roman" w:cs="Times New Roman"/>
        </w:rPr>
        <w:t>culture,</w:t>
      </w:r>
      <w:r w:rsidR="00EF5E74" w:rsidRPr="00542D82">
        <w:rPr>
          <w:rFonts w:ascii="Times New Roman" w:hAnsi="Times New Roman" w:cs="Times New Roman"/>
        </w:rPr>
        <w:t xml:space="preserve"> it is customary to honor parent above all else. And to honor your parents is one wa</w:t>
      </w:r>
      <w:r w:rsidR="00F726A6" w:rsidRPr="00542D82">
        <w:rPr>
          <w:rFonts w:ascii="Times New Roman" w:hAnsi="Times New Roman" w:cs="Times New Roman"/>
        </w:rPr>
        <w:t>y to honor God</w:t>
      </w:r>
      <w:r w:rsidR="000E6E8B" w:rsidRPr="00542D82">
        <w:rPr>
          <w:rFonts w:ascii="Times New Roman" w:hAnsi="Times New Roman" w:cs="Times New Roman"/>
        </w:rPr>
        <w:t>]</w:t>
      </w:r>
      <w:r w:rsidR="00F726A6" w:rsidRPr="00542D82">
        <w:rPr>
          <w:rFonts w:ascii="Times New Roman" w:hAnsi="Times New Roman" w:cs="Times New Roman"/>
        </w:rPr>
        <w:t>.</w:t>
      </w:r>
      <w:r w:rsidR="000E6E8B" w:rsidRPr="00542D82">
        <w:rPr>
          <w:rFonts w:ascii="Times New Roman" w:hAnsi="Times New Roman" w:cs="Times New Roman"/>
        </w:rPr>
        <w:t xml:space="preserve"> Sara interjected</w:t>
      </w:r>
      <w:r w:rsidR="00EF5E74" w:rsidRPr="00542D82">
        <w:rPr>
          <w:rFonts w:ascii="Times New Roman" w:hAnsi="Times New Roman" w:cs="Times New Roman"/>
        </w:rPr>
        <w:t>, “That’s why I love America!”</w:t>
      </w:r>
      <w:r w:rsidR="000E6E8B" w:rsidRPr="00542D82">
        <w:rPr>
          <w:rFonts w:ascii="Times New Roman" w:hAnsi="Times New Roman" w:cs="Times New Roman"/>
        </w:rPr>
        <w:t xml:space="preserve"> </w:t>
      </w:r>
    </w:p>
    <w:p w14:paraId="7E0B7FCC" w14:textId="0C18942B" w:rsidR="00E450E1" w:rsidRPr="00542D82" w:rsidRDefault="007608A6" w:rsidP="00D16FB9">
      <w:pPr>
        <w:spacing w:line="480" w:lineRule="auto"/>
        <w:contextualSpacing/>
        <w:rPr>
          <w:rFonts w:ascii="Times New Roman" w:hAnsi="Times New Roman" w:cs="Times New Roman"/>
        </w:rPr>
      </w:pPr>
      <w:r w:rsidRPr="00542D82">
        <w:rPr>
          <w:rFonts w:ascii="Times New Roman" w:hAnsi="Times New Roman" w:cs="Times New Roman"/>
        </w:rPr>
        <w:t>Sara’s mother</w:t>
      </w:r>
      <w:r w:rsidR="00262F10" w:rsidRPr="00542D82">
        <w:rPr>
          <w:rFonts w:ascii="Times New Roman" w:hAnsi="Times New Roman" w:cs="Times New Roman"/>
        </w:rPr>
        <w:t xml:space="preserve"> took opportunities like this</w:t>
      </w:r>
      <w:r w:rsidR="00CE593E" w:rsidRPr="00542D82">
        <w:rPr>
          <w:rFonts w:ascii="Times New Roman" w:hAnsi="Times New Roman" w:cs="Times New Roman"/>
        </w:rPr>
        <w:t xml:space="preserve"> one</w:t>
      </w:r>
      <w:r w:rsidR="00262F10" w:rsidRPr="00542D82">
        <w:rPr>
          <w:rFonts w:ascii="Times New Roman" w:hAnsi="Times New Roman" w:cs="Times New Roman"/>
        </w:rPr>
        <w:t xml:space="preserve"> to impart </w:t>
      </w:r>
      <w:r w:rsidR="00DF7209" w:rsidRPr="00542D82">
        <w:rPr>
          <w:rFonts w:ascii="Times New Roman" w:hAnsi="Times New Roman" w:cs="Times New Roman"/>
        </w:rPr>
        <w:t>view</w:t>
      </w:r>
      <w:r w:rsidR="00331152" w:rsidRPr="00542D82">
        <w:rPr>
          <w:rFonts w:ascii="Times New Roman" w:hAnsi="Times New Roman" w:cs="Times New Roman"/>
        </w:rPr>
        <w:t>s</w:t>
      </w:r>
      <w:r w:rsidR="00DF7209" w:rsidRPr="00542D82">
        <w:rPr>
          <w:rFonts w:ascii="Times New Roman" w:hAnsi="Times New Roman" w:cs="Times New Roman"/>
        </w:rPr>
        <w:t xml:space="preserve"> of “</w:t>
      </w:r>
      <w:r w:rsidR="00DF7209" w:rsidRPr="00542D82">
        <w:rPr>
          <w:rFonts w:ascii="Times New Roman" w:hAnsi="Times New Roman" w:cs="Times New Roman"/>
          <w:i/>
        </w:rPr>
        <w:t>nuestra cultura</w:t>
      </w:r>
      <w:r w:rsidR="00DF7209" w:rsidRPr="00542D82">
        <w:rPr>
          <w:rFonts w:ascii="Times New Roman" w:hAnsi="Times New Roman" w:cs="Times New Roman"/>
        </w:rPr>
        <w:t xml:space="preserve">” as Mexicans, which </w:t>
      </w:r>
      <w:r w:rsidR="00676179" w:rsidRPr="00542D82">
        <w:rPr>
          <w:rFonts w:ascii="Times New Roman" w:hAnsi="Times New Roman" w:cs="Times New Roman"/>
        </w:rPr>
        <w:t>she</w:t>
      </w:r>
      <w:r w:rsidR="00B809BA" w:rsidRPr="00542D82">
        <w:rPr>
          <w:rFonts w:ascii="Times New Roman" w:hAnsi="Times New Roman" w:cs="Times New Roman"/>
        </w:rPr>
        <w:t xml:space="preserve"> </w:t>
      </w:r>
      <w:r w:rsidR="006C5934" w:rsidRPr="00542D82">
        <w:rPr>
          <w:rFonts w:ascii="Times New Roman" w:hAnsi="Times New Roman" w:cs="Times New Roman"/>
        </w:rPr>
        <w:t xml:space="preserve">also </w:t>
      </w:r>
      <w:r w:rsidR="00B809BA" w:rsidRPr="00542D82">
        <w:rPr>
          <w:rFonts w:ascii="Times New Roman" w:hAnsi="Times New Roman" w:cs="Times New Roman"/>
        </w:rPr>
        <w:t>imbu</w:t>
      </w:r>
      <w:r w:rsidR="00386547" w:rsidRPr="00542D82">
        <w:rPr>
          <w:rFonts w:ascii="Times New Roman" w:hAnsi="Times New Roman" w:cs="Times New Roman"/>
        </w:rPr>
        <w:t>ed with Christian values.</w:t>
      </w:r>
      <w:r w:rsidR="00A7715B" w:rsidRPr="00542D82">
        <w:rPr>
          <w:rFonts w:ascii="Times New Roman" w:hAnsi="Times New Roman" w:cs="Times New Roman"/>
        </w:rPr>
        <w:t xml:space="preserve"> </w:t>
      </w:r>
      <w:r w:rsidR="005757A6" w:rsidRPr="00542D82">
        <w:rPr>
          <w:rFonts w:ascii="Times New Roman" w:hAnsi="Times New Roman" w:cs="Times New Roman"/>
        </w:rPr>
        <w:t xml:space="preserve">That is, </w:t>
      </w:r>
      <w:r w:rsidRPr="00542D82">
        <w:rPr>
          <w:rFonts w:ascii="Times New Roman" w:hAnsi="Times New Roman" w:cs="Times New Roman"/>
        </w:rPr>
        <w:t>Mrs. Alvarez</w:t>
      </w:r>
      <w:r w:rsidR="005757A6" w:rsidRPr="00542D82">
        <w:rPr>
          <w:rFonts w:ascii="Times New Roman" w:hAnsi="Times New Roman" w:cs="Times New Roman"/>
        </w:rPr>
        <w:t xml:space="preserve"> </w:t>
      </w:r>
      <w:r w:rsidR="0040557B" w:rsidRPr="00542D82">
        <w:rPr>
          <w:rFonts w:ascii="Times New Roman" w:hAnsi="Times New Roman" w:cs="Times New Roman"/>
        </w:rPr>
        <w:t>associated</w:t>
      </w:r>
      <w:r w:rsidR="005757A6" w:rsidRPr="00542D82">
        <w:rPr>
          <w:rFonts w:ascii="Times New Roman" w:hAnsi="Times New Roman" w:cs="Times New Roman"/>
        </w:rPr>
        <w:t xml:space="preserve"> honoring one’s parents </w:t>
      </w:r>
      <w:r w:rsidR="0040557B" w:rsidRPr="00542D82">
        <w:rPr>
          <w:rFonts w:ascii="Times New Roman" w:hAnsi="Times New Roman" w:cs="Times New Roman"/>
        </w:rPr>
        <w:t>as a way of</w:t>
      </w:r>
      <w:r w:rsidR="005757A6" w:rsidRPr="00542D82">
        <w:rPr>
          <w:rFonts w:ascii="Times New Roman" w:hAnsi="Times New Roman" w:cs="Times New Roman"/>
        </w:rPr>
        <w:t xml:space="preserve"> honoring God</w:t>
      </w:r>
      <w:r w:rsidR="0040557B" w:rsidRPr="00542D82">
        <w:rPr>
          <w:rFonts w:ascii="Times New Roman" w:hAnsi="Times New Roman" w:cs="Times New Roman"/>
        </w:rPr>
        <w:t>,</w:t>
      </w:r>
      <w:r w:rsidR="005757A6" w:rsidRPr="00542D82">
        <w:rPr>
          <w:rFonts w:ascii="Times New Roman" w:hAnsi="Times New Roman" w:cs="Times New Roman"/>
        </w:rPr>
        <w:t xml:space="preserve"> while Sara </w:t>
      </w:r>
      <w:r w:rsidR="0040557B" w:rsidRPr="00542D82">
        <w:rPr>
          <w:rFonts w:ascii="Times New Roman" w:hAnsi="Times New Roman" w:cs="Times New Roman"/>
        </w:rPr>
        <w:t xml:space="preserve">associated a disregard for her mother with being “American.” </w:t>
      </w:r>
      <w:r w:rsidR="007725B9" w:rsidRPr="00542D82">
        <w:rPr>
          <w:rFonts w:ascii="Times New Roman" w:hAnsi="Times New Roman" w:cs="Times New Roman"/>
        </w:rPr>
        <w:t xml:space="preserve">This </w:t>
      </w:r>
      <w:r w:rsidR="000B2A40" w:rsidRPr="00542D82">
        <w:rPr>
          <w:rFonts w:ascii="Times New Roman" w:hAnsi="Times New Roman" w:cs="Times New Roman"/>
        </w:rPr>
        <w:t>examples</w:t>
      </w:r>
      <w:r w:rsidR="007725B9" w:rsidRPr="00542D82">
        <w:rPr>
          <w:rFonts w:ascii="Times New Roman" w:hAnsi="Times New Roman" w:cs="Times New Roman"/>
        </w:rPr>
        <w:t xml:space="preserve"> shows that </w:t>
      </w:r>
      <w:r w:rsidRPr="00542D82">
        <w:rPr>
          <w:rFonts w:ascii="Times New Roman" w:hAnsi="Times New Roman" w:cs="Times New Roman"/>
        </w:rPr>
        <w:t xml:space="preserve">for </w:t>
      </w:r>
      <w:r w:rsidR="00C6691E" w:rsidRPr="00542D82">
        <w:rPr>
          <w:rFonts w:ascii="Times New Roman" w:hAnsi="Times New Roman" w:cs="Times New Roman"/>
        </w:rPr>
        <w:t>Mrs. Alvarez</w:t>
      </w:r>
      <w:r w:rsidRPr="00542D82">
        <w:rPr>
          <w:rFonts w:ascii="Times New Roman" w:hAnsi="Times New Roman" w:cs="Times New Roman"/>
        </w:rPr>
        <w:t xml:space="preserve">, </w:t>
      </w:r>
      <w:r w:rsidR="0020068B" w:rsidRPr="00542D82">
        <w:rPr>
          <w:rFonts w:ascii="Times New Roman" w:hAnsi="Times New Roman" w:cs="Times New Roman"/>
        </w:rPr>
        <w:t xml:space="preserve">deliberately and actively </w:t>
      </w:r>
      <w:r w:rsidR="007725B9" w:rsidRPr="00542D82">
        <w:rPr>
          <w:rFonts w:ascii="Times New Roman" w:hAnsi="Times New Roman" w:cs="Times New Roman"/>
        </w:rPr>
        <w:t>expanding Sara’s bilingualism and biliteracy</w:t>
      </w:r>
      <w:r w:rsidR="0020068B" w:rsidRPr="00542D82">
        <w:rPr>
          <w:rFonts w:ascii="Times New Roman" w:hAnsi="Times New Roman" w:cs="Times New Roman"/>
        </w:rPr>
        <w:t xml:space="preserve"> </w:t>
      </w:r>
      <w:r w:rsidR="000B2A40" w:rsidRPr="00542D82">
        <w:rPr>
          <w:rFonts w:ascii="Times New Roman" w:hAnsi="Times New Roman" w:cs="Times New Roman"/>
        </w:rPr>
        <w:t xml:space="preserve">in the home space </w:t>
      </w:r>
      <w:r w:rsidR="0020068B" w:rsidRPr="00542D82">
        <w:rPr>
          <w:rFonts w:ascii="Times New Roman" w:hAnsi="Times New Roman" w:cs="Times New Roman"/>
        </w:rPr>
        <w:t xml:space="preserve">was linked </w:t>
      </w:r>
      <w:r w:rsidR="00CE755E" w:rsidRPr="00542D82">
        <w:rPr>
          <w:rFonts w:ascii="Times New Roman" w:hAnsi="Times New Roman" w:cs="Times New Roman"/>
        </w:rPr>
        <w:t xml:space="preserve">to issues of religious and cultural identity, </w:t>
      </w:r>
      <w:r w:rsidR="008A7BC2" w:rsidRPr="00542D82">
        <w:rPr>
          <w:rFonts w:ascii="Times New Roman" w:hAnsi="Times New Roman" w:cs="Times New Roman"/>
        </w:rPr>
        <w:t>assimilation processes</w:t>
      </w:r>
      <w:r w:rsidR="000B2A40" w:rsidRPr="00542D82">
        <w:rPr>
          <w:rFonts w:ascii="Times New Roman" w:hAnsi="Times New Roman" w:cs="Times New Roman"/>
        </w:rPr>
        <w:t xml:space="preserve">, and </w:t>
      </w:r>
      <w:r w:rsidR="0009111F" w:rsidRPr="00542D82">
        <w:rPr>
          <w:rFonts w:ascii="Times New Roman" w:hAnsi="Times New Roman" w:cs="Times New Roman"/>
        </w:rPr>
        <w:t xml:space="preserve">values and worldviews. </w:t>
      </w:r>
      <w:r w:rsidR="00514F8D" w:rsidRPr="00542D82">
        <w:rPr>
          <w:rFonts w:ascii="Times New Roman" w:hAnsi="Times New Roman" w:cs="Times New Roman"/>
        </w:rPr>
        <w:t>However, o</w:t>
      </w:r>
      <w:r w:rsidR="00B63E83" w:rsidRPr="00542D82">
        <w:rPr>
          <w:rFonts w:ascii="Times New Roman" w:hAnsi="Times New Roman" w:cs="Times New Roman"/>
        </w:rPr>
        <w:t xml:space="preserve">ne </w:t>
      </w:r>
      <w:r w:rsidR="0009111F" w:rsidRPr="00542D82">
        <w:rPr>
          <w:rFonts w:ascii="Times New Roman" w:hAnsi="Times New Roman" w:cs="Times New Roman"/>
        </w:rPr>
        <w:t>literacy</w:t>
      </w:r>
      <w:r w:rsidR="00B63E83" w:rsidRPr="00542D82">
        <w:rPr>
          <w:rFonts w:ascii="Times New Roman" w:hAnsi="Times New Roman" w:cs="Times New Roman"/>
        </w:rPr>
        <w:t xml:space="preserve"> practice </w:t>
      </w:r>
      <w:r w:rsidR="0009111F" w:rsidRPr="00542D82">
        <w:rPr>
          <w:rFonts w:ascii="Times New Roman" w:hAnsi="Times New Roman" w:cs="Times New Roman"/>
        </w:rPr>
        <w:t>Mrs. Alvarez could not</w:t>
      </w:r>
      <w:r w:rsidR="00B63E83" w:rsidRPr="00542D82">
        <w:rPr>
          <w:rFonts w:ascii="Times New Roman" w:hAnsi="Times New Roman" w:cs="Times New Roman"/>
        </w:rPr>
        <w:t xml:space="preserve"> </w:t>
      </w:r>
      <w:r w:rsidR="008B7A9F" w:rsidRPr="00542D82">
        <w:rPr>
          <w:rFonts w:ascii="Times New Roman" w:hAnsi="Times New Roman" w:cs="Times New Roman"/>
        </w:rPr>
        <w:t xml:space="preserve">mitigate because of her limited English was </w:t>
      </w:r>
      <w:r w:rsidR="0009111F" w:rsidRPr="00542D82">
        <w:rPr>
          <w:rFonts w:ascii="Times New Roman" w:hAnsi="Times New Roman" w:cs="Times New Roman"/>
        </w:rPr>
        <w:t xml:space="preserve">Sara’s </w:t>
      </w:r>
      <w:r w:rsidR="008B7A9F" w:rsidRPr="00542D82">
        <w:rPr>
          <w:rFonts w:ascii="Times New Roman" w:hAnsi="Times New Roman" w:cs="Times New Roman"/>
        </w:rPr>
        <w:t>schoolwork.</w:t>
      </w:r>
    </w:p>
    <w:p w14:paraId="1A329E63" w14:textId="44E3F488" w:rsidR="007E19C5" w:rsidRPr="00542D82" w:rsidRDefault="00A453E5" w:rsidP="008D2F24">
      <w:pPr>
        <w:spacing w:line="480" w:lineRule="auto"/>
        <w:contextualSpacing/>
        <w:rPr>
          <w:rFonts w:ascii="Times New Roman" w:hAnsi="Times New Roman" w:cs="Times New Roman"/>
          <w:i/>
        </w:rPr>
      </w:pPr>
      <w:r w:rsidRPr="00542D82">
        <w:rPr>
          <w:rFonts w:ascii="Times New Roman" w:hAnsi="Times New Roman" w:cs="Times New Roman"/>
          <w:i/>
        </w:rPr>
        <w:t>School Artifacts</w:t>
      </w:r>
    </w:p>
    <w:p w14:paraId="105B1A2E" w14:textId="77777777" w:rsidR="002C7F82" w:rsidRPr="00542D82" w:rsidRDefault="00D561D1" w:rsidP="00BF2838">
      <w:pPr>
        <w:spacing w:line="480" w:lineRule="auto"/>
        <w:ind w:firstLine="720"/>
        <w:contextualSpacing/>
        <w:rPr>
          <w:rFonts w:ascii="Times New Roman" w:hAnsi="Times New Roman" w:cs="Times New Roman"/>
        </w:rPr>
      </w:pPr>
      <w:r w:rsidRPr="00542D82">
        <w:rPr>
          <w:rFonts w:ascii="Times New Roman" w:hAnsi="Times New Roman" w:cs="Times New Roman"/>
        </w:rPr>
        <w:t>In</w:t>
      </w:r>
      <w:r w:rsidR="00A970C2" w:rsidRPr="00542D82">
        <w:rPr>
          <w:rFonts w:ascii="Times New Roman" w:hAnsi="Times New Roman" w:cs="Times New Roman"/>
        </w:rPr>
        <w:t xml:space="preserve"> </w:t>
      </w:r>
      <w:r w:rsidR="003908A4" w:rsidRPr="00542D82">
        <w:rPr>
          <w:rFonts w:ascii="Times New Roman" w:hAnsi="Times New Roman" w:cs="Times New Roman"/>
        </w:rPr>
        <w:t>the family</w:t>
      </w:r>
      <w:r w:rsidR="00A970C2" w:rsidRPr="00542D82">
        <w:rPr>
          <w:rFonts w:ascii="Times New Roman" w:hAnsi="Times New Roman" w:cs="Times New Roman"/>
        </w:rPr>
        <w:t xml:space="preserve"> home, I came across many of Sara’s school artifacts. These documents provided opportunities to </w:t>
      </w:r>
      <w:r w:rsidR="00BE622E" w:rsidRPr="00542D82">
        <w:rPr>
          <w:rFonts w:ascii="Times New Roman" w:hAnsi="Times New Roman" w:cs="Times New Roman"/>
        </w:rPr>
        <w:t xml:space="preserve">understand her schooling experience, </w:t>
      </w:r>
      <w:r w:rsidR="00A970C2" w:rsidRPr="00542D82">
        <w:rPr>
          <w:rFonts w:ascii="Times New Roman" w:hAnsi="Times New Roman" w:cs="Times New Roman"/>
        </w:rPr>
        <w:t xml:space="preserve">ascertain </w:t>
      </w:r>
      <w:r w:rsidR="00417F6F" w:rsidRPr="00542D82">
        <w:rPr>
          <w:rFonts w:ascii="Times New Roman" w:hAnsi="Times New Roman" w:cs="Times New Roman"/>
        </w:rPr>
        <w:t>her</w:t>
      </w:r>
      <w:r w:rsidR="00A970C2" w:rsidRPr="00542D82">
        <w:rPr>
          <w:rFonts w:ascii="Times New Roman" w:hAnsi="Times New Roman" w:cs="Times New Roman"/>
        </w:rPr>
        <w:t xml:space="preserve"> </w:t>
      </w:r>
      <w:r w:rsidR="003D3B22" w:rsidRPr="00542D82">
        <w:rPr>
          <w:rFonts w:ascii="Times New Roman" w:hAnsi="Times New Roman" w:cs="Times New Roman"/>
        </w:rPr>
        <w:t>awareness about the kinds of language</w:t>
      </w:r>
      <w:r w:rsidR="002D1339" w:rsidRPr="00542D82">
        <w:rPr>
          <w:rFonts w:ascii="Times New Roman" w:hAnsi="Times New Roman" w:cs="Times New Roman"/>
        </w:rPr>
        <w:t>s</w:t>
      </w:r>
      <w:r w:rsidR="003D3B22" w:rsidRPr="00542D82">
        <w:rPr>
          <w:rFonts w:ascii="Times New Roman" w:hAnsi="Times New Roman" w:cs="Times New Roman"/>
        </w:rPr>
        <w:t xml:space="preserve"> and literacies valued in school, and her ongoing struggles</w:t>
      </w:r>
      <w:r w:rsidR="004C4529" w:rsidRPr="00542D82">
        <w:rPr>
          <w:rFonts w:ascii="Times New Roman" w:hAnsi="Times New Roman" w:cs="Times New Roman"/>
        </w:rPr>
        <w:t xml:space="preserve"> as an ostensibly “successful” English-proficient student</w:t>
      </w:r>
      <w:r w:rsidR="003D3B22" w:rsidRPr="00542D82">
        <w:rPr>
          <w:rFonts w:ascii="Times New Roman" w:hAnsi="Times New Roman" w:cs="Times New Roman"/>
        </w:rPr>
        <w:t>.</w:t>
      </w:r>
      <w:r w:rsidR="00CA2C4F" w:rsidRPr="00542D82">
        <w:rPr>
          <w:rFonts w:ascii="Times New Roman" w:hAnsi="Times New Roman" w:cs="Times New Roman"/>
        </w:rPr>
        <w:t xml:space="preserve"> I was particularly struck b</w:t>
      </w:r>
      <w:r w:rsidR="00FB6011" w:rsidRPr="00542D82">
        <w:rPr>
          <w:rFonts w:ascii="Times New Roman" w:hAnsi="Times New Roman" w:cs="Times New Roman"/>
        </w:rPr>
        <w:t>y one document—a history review provided by Sara’s 9</w:t>
      </w:r>
      <w:r w:rsidR="00FB6011" w:rsidRPr="00542D82">
        <w:rPr>
          <w:rFonts w:ascii="Times New Roman" w:hAnsi="Times New Roman" w:cs="Times New Roman"/>
          <w:vertAlign w:val="superscript"/>
        </w:rPr>
        <w:t>th</w:t>
      </w:r>
      <w:r w:rsidR="00FB6011" w:rsidRPr="00542D82">
        <w:rPr>
          <w:rFonts w:ascii="Times New Roman" w:hAnsi="Times New Roman" w:cs="Times New Roman"/>
        </w:rPr>
        <w:t xml:space="preserve"> grade history teacher (see Appendix B). </w:t>
      </w:r>
      <w:r w:rsidR="00E62EE8" w:rsidRPr="00542D82">
        <w:rPr>
          <w:rFonts w:ascii="Times New Roman" w:hAnsi="Times New Roman" w:cs="Times New Roman"/>
        </w:rPr>
        <w:t xml:space="preserve">Sara’s </w:t>
      </w:r>
      <w:r w:rsidR="00E71A25" w:rsidRPr="00542D82">
        <w:rPr>
          <w:rFonts w:ascii="Times New Roman" w:hAnsi="Times New Roman" w:cs="Times New Roman"/>
        </w:rPr>
        <w:t xml:space="preserve">jottings </w:t>
      </w:r>
      <w:r w:rsidR="004C4298" w:rsidRPr="00542D82">
        <w:rPr>
          <w:rFonts w:ascii="Times New Roman" w:hAnsi="Times New Roman" w:cs="Times New Roman"/>
        </w:rPr>
        <w:t xml:space="preserve">reveal strategies she used to </w:t>
      </w:r>
      <w:r w:rsidR="005927F4" w:rsidRPr="00542D82">
        <w:rPr>
          <w:rFonts w:ascii="Times New Roman" w:hAnsi="Times New Roman" w:cs="Times New Roman"/>
        </w:rPr>
        <w:t>access the task</w:t>
      </w:r>
      <w:r w:rsidR="00FA5F61" w:rsidRPr="00542D82">
        <w:rPr>
          <w:rFonts w:ascii="Times New Roman" w:hAnsi="Times New Roman" w:cs="Times New Roman"/>
        </w:rPr>
        <w:t>, or make it</w:t>
      </w:r>
      <w:r w:rsidR="002C7F82" w:rsidRPr="00542D82">
        <w:rPr>
          <w:rFonts w:ascii="Times New Roman" w:hAnsi="Times New Roman" w:cs="Times New Roman"/>
        </w:rPr>
        <w:t xml:space="preserve"> comprehensible.</w:t>
      </w:r>
    </w:p>
    <w:p w14:paraId="15F0798B" w14:textId="0978FE47" w:rsidR="008F5D68" w:rsidRPr="00542D82" w:rsidRDefault="00D6062B" w:rsidP="00FD14A9">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Document analyses show that this </w:t>
      </w:r>
      <w:r w:rsidR="00FA5F61" w:rsidRPr="00542D82">
        <w:rPr>
          <w:rFonts w:ascii="Times New Roman" w:hAnsi="Times New Roman" w:cs="Times New Roman"/>
        </w:rPr>
        <w:t xml:space="preserve">task required </w:t>
      </w:r>
      <w:r w:rsidR="002F0D53" w:rsidRPr="00542D82">
        <w:rPr>
          <w:rFonts w:ascii="Times New Roman" w:hAnsi="Times New Roman" w:cs="Times New Roman"/>
        </w:rPr>
        <w:t>intensive</w:t>
      </w:r>
      <w:r w:rsidR="00FA5F61" w:rsidRPr="00542D82">
        <w:rPr>
          <w:rFonts w:ascii="Times New Roman" w:hAnsi="Times New Roman" w:cs="Times New Roman"/>
        </w:rPr>
        <w:t xml:space="preserve"> problem-solving</w:t>
      </w:r>
      <w:r w:rsidR="0065526C" w:rsidRPr="00542D82">
        <w:rPr>
          <w:rFonts w:ascii="Times New Roman" w:hAnsi="Times New Roman" w:cs="Times New Roman"/>
        </w:rPr>
        <w:t xml:space="preserve"> on Sara’s part</w:t>
      </w:r>
      <w:r w:rsidR="00FA5F61" w:rsidRPr="00542D82">
        <w:rPr>
          <w:rFonts w:ascii="Times New Roman" w:hAnsi="Times New Roman" w:cs="Times New Roman"/>
        </w:rPr>
        <w:t xml:space="preserve">, which reveals as well her appropriation of </w:t>
      </w:r>
      <w:r w:rsidR="00F01F50" w:rsidRPr="00542D82">
        <w:rPr>
          <w:rFonts w:ascii="Times New Roman" w:hAnsi="Times New Roman" w:cs="Times New Roman"/>
        </w:rPr>
        <w:t xml:space="preserve">ways to make sense of incomprehensible </w:t>
      </w:r>
      <w:r w:rsidR="00896E3A" w:rsidRPr="00542D82">
        <w:rPr>
          <w:rFonts w:ascii="Times New Roman" w:hAnsi="Times New Roman" w:cs="Times New Roman"/>
        </w:rPr>
        <w:t xml:space="preserve">English-language </w:t>
      </w:r>
      <w:r w:rsidR="00F01F50" w:rsidRPr="00542D82">
        <w:rPr>
          <w:rFonts w:ascii="Times New Roman" w:hAnsi="Times New Roman" w:cs="Times New Roman"/>
        </w:rPr>
        <w:t>texts</w:t>
      </w:r>
      <w:r w:rsidR="00896E3A" w:rsidRPr="00542D82">
        <w:rPr>
          <w:rFonts w:ascii="Times New Roman" w:hAnsi="Times New Roman" w:cs="Times New Roman"/>
        </w:rPr>
        <w:t xml:space="preserve"> such as this one</w:t>
      </w:r>
      <w:r w:rsidR="00F01F50" w:rsidRPr="00542D82">
        <w:rPr>
          <w:rFonts w:ascii="Times New Roman" w:hAnsi="Times New Roman" w:cs="Times New Roman"/>
        </w:rPr>
        <w:t>.</w:t>
      </w:r>
      <w:r w:rsidR="00BF2838" w:rsidRPr="00542D82">
        <w:rPr>
          <w:rFonts w:ascii="Times New Roman" w:hAnsi="Times New Roman" w:cs="Times New Roman"/>
        </w:rPr>
        <w:t xml:space="preserve"> </w:t>
      </w:r>
      <w:r w:rsidR="00FE2342" w:rsidRPr="00542D82">
        <w:rPr>
          <w:rFonts w:ascii="Times New Roman" w:hAnsi="Times New Roman" w:cs="Times New Roman"/>
        </w:rPr>
        <w:t xml:space="preserve">One </w:t>
      </w:r>
      <w:r w:rsidR="00D64F36" w:rsidRPr="00542D82">
        <w:rPr>
          <w:rFonts w:ascii="Times New Roman" w:hAnsi="Times New Roman" w:cs="Times New Roman"/>
        </w:rPr>
        <w:t>strategy</w:t>
      </w:r>
      <w:r w:rsidR="00FE2342" w:rsidRPr="00542D82">
        <w:rPr>
          <w:rFonts w:ascii="Times New Roman" w:hAnsi="Times New Roman" w:cs="Times New Roman"/>
        </w:rPr>
        <w:t xml:space="preserve"> </w:t>
      </w:r>
      <w:r w:rsidR="008F6DEC" w:rsidRPr="00542D82">
        <w:rPr>
          <w:rFonts w:ascii="Times New Roman" w:hAnsi="Times New Roman" w:cs="Times New Roman"/>
        </w:rPr>
        <w:t>was to underline unknown words and phrases</w:t>
      </w:r>
      <w:r w:rsidR="002A57A1" w:rsidRPr="00542D82">
        <w:rPr>
          <w:rFonts w:ascii="Times New Roman" w:hAnsi="Times New Roman" w:cs="Times New Roman"/>
        </w:rPr>
        <w:t xml:space="preserve"> and to p</w:t>
      </w:r>
      <w:r w:rsidR="00BF1F8E" w:rsidRPr="00542D82">
        <w:rPr>
          <w:rFonts w:ascii="Times New Roman" w:hAnsi="Times New Roman" w:cs="Times New Roman"/>
        </w:rPr>
        <w:t>rovide a dicti</w:t>
      </w:r>
      <w:r w:rsidR="00D558E0" w:rsidRPr="00542D82">
        <w:rPr>
          <w:rFonts w:ascii="Times New Roman" w:hAnsi="Times New Roman" w:cs="Times New Roman"/>
        </w:rPr>
        <w:t xml:space="preserve">onary definition as shown below in Image 1, a portion of the </w:t>
      </w:r>
      <w:r w:rsidR="00FD14A9" w:rsidRPr="00542D82">
        <w:rPr>
          <w:rFonts w:ascii="Times New Roman" w:hAnsi="Times New Roman" w:cs="Times New Roman"/>
        </w:rPr>
        <w:t xml:space="preserve">history </w:t>
      </w:r>
      <w:r w:rsidR="00D558E0" w:rsidRPr="00542D82">
        <w:rPr>
          <w:rFonts w:ascii="Times New Roman" w:hAnsi="Times New Roman" w:cs="Times New Roman"/>
        </w:rPr>
        <w:t>review (</w:t>
      </w:r>
      <w:r w:rsidR="00FD14A9" w:rsidRPr="00542D82">
        <w:rPr>
          <w:rFonts w:ascii="Times New Roman" w:hAnsi="Times New Roman" w:cs="Times New Roman"/>
        </w:rPr>
        <w:t>see Appendix C).</w:t>
      </w:r>
    </w:p>
    <w:p w14:paraId="4F0E603A" w14:textId="6DF74CC7" w:rsidR="00EB0A39" w:rsidRPr="00542D82" w:rsidRDefault="00EB0A39" w:rsidP="00EB0A39">
      <w:pPr>
        <w:spacing w:line="480" w:lineRule="auto"/>
        <w:contextualSpacing/>
        <w:jc w:val="center"/>
        <w:rPr>
          <w:rFonts w:ascii="Times New Roman" w:hAnsi="Times New Roman" w:cs="Times New Roman"/>
        </w:rPr>
      </w:pPr>
      <w:r w:rsidRPr="00542D82">
        <w:rPr>
          <w:rFonts w:ascii="Times New Roman" w:hAnsi="Times New Roman" w:cs="Times New Roman"/>
        </w:rPr>
        <w:t xml:space="preserve">Image 1: </w:t>
      </w:r>
      <w:r w:rsidR="0000453B" w:rsidRPr="00542D82">
        <w:rPr>
          <w:rFonts w:ascii="Times New Roman" w:hAnsi="Times New Roman" w:cs="Times New Roman"/>
        </w:rPr>
        <w:t>Ratify</w:t>
      </w:r>
    </w:p>
    <w:p w14:paraId="3EC06152" w14:textId="7424D088" w:rsidR="00BF1F8E" w:rsidRPr="00542D82" w:rsidRDefault="00BF1F8E" w:rsidP="000A26A3">
      <w:pPr>
        <w:spacing w:line="480" w:lineRule="auto"/>
        <w:ind w:firstLine="720"/>
        <w:contextualSpacing/>
        <w:jc w:val="center"/>
        <w:rPr>
          <w:rFonts w:ascii="Times New Roman" w:hAnsi="Times New Roman" w:cs="Times New Roman"/>
        </w:rPr>
      </w:pPr>
      <w:r w:rsidRPr="00542D82">
        <w:rPr>
          <w:rFonts w:ascii="Times New Roman" w:hAnsi="Times New Roman" w:cs="Times New Roman"/>
          <w:noProof/>
        </w:rPr>
        <w:drawing>
          <wp:inline distT="0" distB="0" distL="0" distR="0" wp14:anchorId="4360D9EE" wp14:editId="0ECA7312">
            <wp:extent cx="3200400" cy="1483219"/>
            <wp:effectExtent l="50800" t="50800" r="127000" b="11747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3200400" cy="14832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446F3E8" w14:textId="25449793" w:rsidR="005E6DBF" w:rsidRPr="00542D82" w:rsidRDefault="00DC3713" w:rsidP="00BF1F8E">
      <w:pPr>
        <w:spacing w:line="480" w:lineRule="auto"/>
        <w:contextualSpacing/>
        <w:rPr>
          <w:rFonts w:ascii="Times New Roman" w:hAnsi="Times New Roman" w:cs="Times New Roman"/>
        </w:rPr>
      </w:pPr>
      <w:r w:rsidRPr="00542D82">
        <w:rPr>
          <w:rFonts w:ascii="Times New Roman" w:hAnsi="Times New Roman" w:cs="Times New Roman"/>
        </w:rPr>
        <w:t>In this</w:t>
      </w:r>
      <w:r w:rsidR="001C0F7C" w:rsidRPr="00542D82">
        <w:rPr>
          <w:rFonts w:ascii="Times New Roman" w:hAnsi="Times New Roman" w:cs="Times New Roman"/>
        </w:rPr>
        <w:t xml:space="preserve"> example, </w:t>
      </w:r>
      <w:r w:rsidR="002A57A1" w:rsidRPr="00542D82">
        <w:rPr>
          <w:rFonts w:ascii="Times New Roman" w:hAnsi="Times New Roman" w:cs="Times New Roman"/>
        </w:rPr>
        <w:t xml:space="preserve">she </w:t>
      </w:r>
      <w:r w:rsidR="00F84A12" w:rsidRPr="00542D82">
        <w:rPr>
          <w:rFonts w:ascii="Times New Roman" w:hAnsi="Times New Roman" w:cs="Times New Roman"/>
        </w:rPr>
        <w:t xml:space="preserve">underlined the word </w:t>
      </w:r>
      <w:r w:rsidR="002A57A1" w:rsidRPr="00542D82">
        <w:rPr>
          <w:rFonts w:ascii="Times New Roman" w:hAnsi="Times New Roman" w:cs="Times New Roman"/>
        </w:rPr>
        <w:t xml:space="preserve">“ratify” </w:t>
      </w:r>
      <w:r w:rsidR="00F84A12" w:rsidRPr="00542D82">
        <w:rPr>
          <w:rFonts w:ascii="Times New Roman" w:hAnsi="Times New Roman" w:cs="Times New Roman"/>
        </w:rPr>
        <w:t xml:space="preserve">and then defined it on the side </w:t>
      </w:r>
      <w:r w:rsidR="002A57A1" w:rsidRPr="00542D82">
        <w:rPr>
          <w:rFonts w:ascii="Times New Roman" w:hAnsi="Times New Roman" w:cs="Times New Roman"/>
        </w:rPr>
        <w:t>as “</w:t>
      </w:r>
      <w:r w:rsidR="00A60C91" w:rsidRPr="00542D82">
        <w:rPr>
          <w:rFonts w:ascii="Times New Roman" w:hAnsi="Times New Roman" w:cs="Times New Roman"/>
        </w:rPr>
        <w:t>confirm approval by.</w:t>
      </w:r>
      <w:r w:rsidR="0026633A" w:rsidRPr="00542D82">
        <w:rPr>
          <w:rFonts w:ascii="Times New Roman" w:hAnsi="Times New Roman" w:cs="Times New Roman"/>
        </w:rPr>
        <w:t>”</w:t>
      </w:r>
      <w:r w:rsidR="002A57A1" w:rsidRPr="00542D82">
        <w:rPr>
          <w:rFonts w:ascii="Times New Roman" w:hAnsi="Times New Roman" w:cs="Times New Roman"/>
        </w:rPr>
        <w:t xml:space="preserve"> She </w:t>
      </w:r>
      <w:r w:rsidR="002010FD" w:rsidRPr="00542D82">
        <w:rPr>
          <w:rFonts w:ascii="Times New Roman" w:hAnsi="Times New Roman" w:cs="Times New Roman"/>
        </w:rPr>
        <w:t xml:space="preserve">also </w:t>
      </w:r>
      <w:r w:rsidR="006B2C84" w:rsidRPr="00542D82">
        <w:rPr>
          <w:rFonts w:ascii="Times New Roman" w:hAnsi="Times New Roman" w:cs="Times New Roman"/>
        </w:rPr>
        <w:t>embedded</w:t>
      </w:r>
      <w:r w:rsidR="00FF4CE3" w:rsidRPr="00542D82">
        <w:rPr>
          <w:rFonts w:ascii="Times New Roman" w:hAnsi="Times New Roman" w:cs="Times New Roman"/>
        </w:rPr>
        <w:t xml:space="preserve"> definitions within definitions</w:t>
      </w:r>
      <w:r w:rsidR="005E6DBF" w:rsidRPr="00542D82">
        <w:rPr>
          <w:rFonts w:ascii="Times New Roman" w:hAnsi="Times New Roman" w:cs="Times New Roman"/>
        </w:rPr>
        <w:t xml:space="preserve">, as </w:t>
      </w:r>
      <w:r w:rsidR="0046048E" w:rsidRPr="00542D82">
        <w:rPr>
          <w:rFonts w:ascii="Times New Roman" w:hAnsi="Times New Roman" w:cs="Times New Roman"/>
        </w:rPr>
        <w:t>illustrated</w:t>
      </w:r>
      <w:r w:rsidR="005E6DBF" w:rsidRPr="00542D82">
        <w:rPr>
          <w:rFonts w:ascii="Times New Roman" w:hAnsi="Times New Roman" w:cs="Times New Roman"/>
        </w:rPr>
        <w:t xml:space="preserve"> in Image 2:</w:t>
      </w:r>
    </w:p>
    <w:p w14:paraId="04E0592F" w14:textId="3CFDD2A7" w:rsidR="005E6DBF" w:rsidRPr="00542D82" w:rsidRDefault="005E6DBF" w:rsidP="005E6DBF">
      <w:pPr>
        <w:spacing w:line="480" w:lineRule="auto"/>
        <w:contextualSpacing/>
        <w:jc w:val="center"/>
        <w:rPr>
          <w:rFonts w:ascii="Times New Roman" w:hAnsi="Times New Roman" w:cs="Times New Roman"/>
        </w:rPr>
      </w:pPr>
      <w:r w:rsidRPr="00542D82">
        <w:rPr>
          <w:rFonts w:ascii="Times New Roman" w:hAnsi="Times New Roman" w:cs="Times New Roman"/>
        </w:rPr>
        <w:t>Image 2: Popular Sovereignty</w:t>
      </w:r>
    </w:p>
    <w:p w14:paraId="2241DDBC" w14:textId="3FAA1B0B" w:rsidR="005E6DBF" w:rsidRPr="00542D82" w:rsidRDefault="005E6DBF" w:rsidP="005E6DBF">
      <w:pPr>
        <w:spacing w:line="480" w:lineRule="auto"/>
        <w:contextualSpacing/>
        <w:jc w:val="center"/>
        <w:rPr>
          <w:rFonts w:ascii="Times New Roman" w:hAnsi="Times New Roman" w:cs="Times New Roman"/>
        </w:rPr>
      </w:pPr>
      <w:r w:rsidRPr="00542D82">
        <w:rPr>
          <w:rFonts w:ascii="Times New Roman" w:hAnsi="Times New Roman" w:cs="Times New Roman"/>
          <w:noProof/>
        </w:rPr>
        <w:drawing>
          <wp:inline distT="0" distB="0" distL="0" distR="0" wp14:anchorId="7BDC4D2F" wp14:editId="7BBF3D3C">
            <wp:extent cx="2965001" cy="1346201"/>
            <wp:effectExtent l="50800" t="50800" r="133985" b="1270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2965001" cy="1346201"/>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p w14:paraId="009D1E2B" w14:textId="6E17AA8E" w:rsidR="005D1F07" w:rsidRPr="00542D82" w:rsidRDefault="008E5C0C" w:rsidP="00B8431A">
      <w:pPr>
        <w:spacing w:line="480" w:lineRule="auto"/>
        <w:contextualSpacing/>
        <w:rPr>
          <w:rFonts w:ascii="Times New Roman" w:hAnsi="Times New Roman" w:cs="Times New Roman"/>
        </w:rPr>
      </w:pPr>
      <w:r w:rsidRPr="00542D82">
        <w:rPr>
          <w:rFonts w:ascii="Times New Roman" w:hAnsi="Times New Roman" w:cs="Times New Roman"/>
        </w:rPr>
        <w:t xml:space="preserve">She </w:t>
      </w:r>
      <w:r w:rsidR="002445FC" w:rsidRPr="00542D82">
        <w:rPr>
          <w:rFonts w:ascii="Times New Roman" w:hAnsi="Times New Roman" w:cs="Times New Roman"/>
        </w:rPr>
        <w:t>underlined</w:t>
      </w:r>
      <w:r w:rsidR="00FF4CE3" w:rsidRPr="00542D82">
        <w:rPr>
          <w:rFonts w:ascii="Times New Roman" w:hAnsi="Times New Roman" w:cs="Times New Roman"/>
        </w:rPr>
        <w:t xml:space="preserve"> “popular sovereignty” </w:t>
      </w:r>
      <w:r w:rsidRPr="00542D82">
        <w:rPr>
          <w:rFonts w:ascii="Times New Roman" w:hAnsi="Times New Roman" w:cs="Times New Roman"/>
        </w:rPr>
        <w:t xml:space="preserve">and proceeded to </w:t>
      </w:r>
      <w:r w:rsidR="00B7136F" w:rsidRPr="00542D82">
        <w:rPr>
          <w:rFonts w:ascii="Times New Roman" w:hAnsi="Times New Roman" w:cs="Times New Roman"/>
        </w:rPr>
        <w:t>copy</w:t>
      </w:r>
      <w:r w:rsidR="003862D0" w:rsidRPr="00542D82">
        <w:rPr>
          <w:rFonts w:ascii="Times New Roman" w:hAnsi="Times New Roman" w:cs="Times New Roman"/>
        </w:rPr>
        <w:t xml:space="preserve"> several </w:t>
      </w:r>
      <w:r w:rsidR="00DF0603" w:rsidRPr="00542D82">
        <w:rPr>
          <w:rFonts w:ascii="Times New Roman" w:hAnsi="Times New Roman" w:cs="Times New Roman"/>
        </w:rPr>
        <w:t xml:space="preserve">dictionary </w:t>
      </w:r>
      <w:r w:rsidR="003862D0" w:rsidRPr="00542D82">
        <w:rPr>
          <w:rFonts w:ascii="Times New Roman" w:hAnsi="Times New Roman" w:cs="Times New Roman"/>
        </w:rPr>
        <w:t>definitions</w:t>
      </w:r>
      <w:r w:rsidR="000E1C7D" w:rsidRPr="00542D82">
        <w:rPr>
          <w:rFonts w:ascii="Times New Roman" w:hAnsi="Times New Roman" w:cs="Times New Roman"/>
        </w:rPr>
        <w:t xml:space="preserve">. One definition was that it “deal w/ citizens” and “authority in the people” followed by her own embedded definitions of “what the people want” and “consent of the people.” Additionally, she defined “consent” as “approve,” using parentheses to delineate </w:t>
      </w:r>
      <w:r w:rsidR="00C47944" w:rsidRPr="00542D82">
        <w:rPr>
          <w:rFonts w:ascii="Times New Roman" w:hAnsi="Times New Roman" w:cs="Times New Roman"/>
        </w:rPr>
        <w:t>the dictionary definitions as well as her own.</w:t>
      </w:r>
      <w:r w:rsidR="00FB2F6C" w:rsidRPr="00542D82">
        <w:rPr>
          <w:rFonts w:ascii="Times New Roman" w:hAnsi="Times New Roman" w:cs="Times New Roman"/>
        </w:rPr>
        <w:t xml:space="preserve"> </w:t>
      </w:r>
    </w:p>
    <w:p w14:paraId="5D766D7A" w14:textId="5EE3E2E6" w:rsidR="00921C06" w:rsidRPr="00542D82" w:rsidRDefault="00C47944" w:rsidP="002D2CC6">
      <w:pPr>
        <w:spacing w:line="480" w:lineRule="auto"/>
        <w:ind w:firstLine="720"/>
        <w:contextualSpacing/>
        <w:rPr>
          <w:rFonts w:ascii="Times New Roman" w:hAnsi="Times New Roman" w:cs="Times New Roman"/>
        </w:rPr>
      </w:pPr>
      <w:r w:rsidRPr="00542D82">
        <w:rPr>
          <w:rFonts w:ascii="Times New Roman" w:hAnsi="Times New Roman" w:cs="Times New Roman"/>
        </w:rPr>
        <w:t>Importantly,</w:t>
      </w:r>
      <w:r w:rsidR="00667776" w:rsidRPr="00542D82">
        <w:rPr>
          <w:rFonts w:ascii="Times New Roman" w:hAnsi="Times New Roman" w:cs="Times New Roman"/>
        </w:rPr>
        <w:t xml:space="preserve"> </w:t>
      </w:r>
      <w:r w:rsidRPr="00542D82">
        <w:rPr>
          <w:rFonts w:ascii="Times New Roman" w:hAnsi="Times New Roman" w:cs="Times New Roman"/>
        </w:rPr>
        <w:t>Sara</w:t>
      </w:r>
      <w:r w:rsidR="00667776" w:rsidRPr="00542D82">
        <w:rPr>
          <w:rFonts w:ascii="Times New Roman" w:hAnsi="Times New Roman" w:cs="Times New Roman"/>
        </w:rPr>
        <w:t xml:space="preserve"> also engaged in </w:t>
      </w:r>
      <w:r w:rsidR="00B45B3F" w:rsidRPr="00542D82">
        <w:rPr>
          <w:rFonts w:ascii="Times New Roman" w:hAnsi="Times New Roman" w:cs="Times New Roman"/>
        </w:rPr>
        <w:t>meaning</w:t>
      </w:r>
      <w:r w:rsidR="00667776" w:rsidRPr="00542D82">
        <w:rPr>
          <w:rFonts w:ascii="Times New Roman" w:hAnsi="Times New Roman" w:cs="Times New Roman"/>
        </w:rPr>
        <w:t xml:space="preserve"> making</w:t>
      </w:r>
      <w:r w:rsidR="008173FD" w:rsidRPr="00542D82">
        <w:rPr>
          <w:rFonts w:ascii="Times New Roman" w:hAnsi="Times New Roman" w:cs="Times New Roman"/>
        </w:rPr>
        <w:t xml:space="preserve"> as she attempted to make the text comprehensible relative to her current language repertoire</w:t>
      </w:r>
      <w:r w:rsidR="00667776" w:rsidRPr="00542D82">
        <w:rPr>
          <w:rFonts w:ascii="Times New Roman" w:hAnsi="Times New Roman" w:cs="Times New Roman"/>
        </w:rPr>
        <w:t xml:space="preserve">. </w:t>
      </w:r>
      <w:r w:rsidR="002D2CC6" w:rsidRPr="00542D82">
        <w:rPr>
          <w:rFonts w:ascii="Times New Roman" w:hAnsi="Times New Roman" w:cs="Times New Roman"/>
        </w:rPr>
        <w:t xml:space="preserve">Image 3 and 4 </w:t>
      </w:r>
      <w:r w:rsidR="00A328EF" w:rsidRPr="00542D82">
        <w:rPr>
          <w:rFonts w:ascii="Times New Roman" w:hAnsi="Times New Roman" w:cs="Times New Roman"/>
        </w:rPr>
        <w:t>shown</w:t>
      </w:r>
      <w:r w:rsidR="00EE7DF3" w:rsidRPr="00542D82">
        <w:rPr>
          <w:rFonts w:ascii="Times New Roman" w:hAnsi="Times New Roman" w:cs="Times New Roman"/>
        </w:rPr>
        <w:t xml:space="preserve"> below </w:t>
      </w:r>
      <w:r w:rsidR="002D2CC6" w:rsidRPr="00542D82">
        <w:rPr>
          <w:rFonts w:ascii="Times New Roman" w:hAnsi="Times New Roman" w:cs="Times New Roman"/>
        </w:rPr>
        <w:t xml:space="preserve">are taken from a third page of the history review (see Appendix D). </w:t>
      </w:r>
      <w:r w:rsidR="00667776" w:rsidRPr="00542D82">
        <w:rPr>
          <w:rFonts w:ascii="Times New Roman" w:hAnsi="Times New Roman" w:cs="Times New Roman"/>
        </w:rPr>
        <w:t xml:space="preserve">After </w:t>
      </w:r>
      <w:r w:rsidR="008173FD" w:rsidRPr="00542D82">
        <w:rPr>
          <w:rFonts w:ascii="Times New Roman" w:hAnsi="Times New Roman" w:cs="Times New Roman"/>
        </w:rPr>
        <w:t>including</w:t>
      </w:r>
      <w:r w:rsidR="00667776" w:rsidRPr="00542D82">
        <w:rPr>
          <w:rFonts w:ascii="Times New Roman" w:hAnsi="Times New Roman" w:cs="Times New Roman"/>
        </w:rPr>
        <w:t xml:space="preserve"> a dictionary </w:t>
      </w:r>
      <w:r w:rsidR="004E0502" w:rsidRPr="00542D82">
        <w:rPr>
          <w:rFonts w:ascii="Times New Roman" w:hAnsi="Times New Roman" w:cs="Times New Roman"/>
        </w:rPr>
        <w:t>definition for “inferior</w:t>
      </w:r>
      <w:r w:rsidR="008173FD" w:rsidRPr="00542D82">
        <w:rPr>
          <w:rFonts w:ascii="Times New Roman" w:hAnsi="Times New Roman" w:cs="Times New Roman"/>
        </w:rPr>
        <w:t xml:space="preserve">” </w:t>
      </w:r>
      <w:r w:rsidR="004E0502" w:rsidRPr="00542D82">
        <w:rPr>
          <w:rFonts w:ascii="Times New Roman" w:hAnsi="Times New Roman" w:cs="Times New Roman"/>
        </w:rPr>
        <w:t>as “less powerful…opposite of superior</w:t>
      </w:r>
      <w:r w:rsidR="00667776" w:rsidRPr="00542D82">
        <w:rPr>
          <w:rFonts w:ascii="Times New Roman" w:hAnsi="Times New Roman" w:cs="Times New Roman"/>
        </w:rPr>
        <w:t>,</w:t>
      </w:r>
      <w:r w:rsidR="004E0502" w:rsidRPr="00542D82">
        <w:rPr>
          <w:rFonts w:ascii="Times New Roman" w:hAnsi="Times New Roman" w:cs="Times New Roman"/>
        </w:rPr>
        <w:t>”</w:t>
      </w:r>
      <w:r w:rsidR="00667776" w:rsidRPr="00542D82">
        <w:rPr>
          <w:rFonts w:ascii="Times New Roman" w:hAnsi="Times New Roman" w:cs="Times New Roman"/>
        </w:rPr>
        <w:t xml:space="preserve"> </w:t>
      </w:r>
      <w:r w:rsidR="002D7C67" w:rsidRPr="00542D82">
        <w:rPr>
          <w:rFonts w:ascii="Times New Roman" w:hAnsi="Times New Roman" w:cs="Times New Roman"/>
        </w:rPr>
        <w:t xml:space="preserve">as is visible in Image 3, </w:t>
      </w:r>
      <w:r w:rsidR="00AF7E74" w:rsidRPr="00542D82">
        <w:rPr>
          <w:rFonts w:ascii="Times New Roman" w:hAnsi="Times New Roman" w:cs="Times New Roman"/>
        </w:rPr>
        <w:t xml:space="preserve">she also added her </w:t>
      </w:r>
      <w:r w:rsidR="00921121" w:rsidRPr="00542D82">
        <w:rPr>
          <w:rFonts w:ascii="Times New Roman" w:hAnsi="Times New Roman" w:cs="Times New Roman"/>
        </w:rPr>
        <w:t xml:space="preserve">own </w:t>
      </w:r>
      <w:r w:rsidR="00AF7E74" w:rsidRPr="00542D82">
        <w:rPr>
          <w:rFonts w:ascii="Times New Roman" w:hAnsi="Times New Roman" w:cs="Times New Roman"/>
        </w:rPr>
        <w:t xml:space="preserve">phrasing </w:t>
      </w:r>
      <w:r w:rsidR="001751FD" w:rsidRPr="00542D82">
        <w:rPr>
          <w:rFonts w:ascii="Times New Roman" w:hAnsi="Times New Roman" w:cs="Times New Roman"/>
        </w:rPr>
        <w:t>that “on top more powerful.”</w:t>
      </w:r>
      <w:r w:rsidR="002D2CC6" w:rsidRPr="00542D82">
        <w:rPr>
          <w:rFonts w:ascii="Times New Roman" w:hAnsi="Times New Roman" w:cs="Times New Roman"/>
        </w:rPr>
        <w:t xml:space="preserve"> </w:t>
      </w:r>
    </w:p>
    <w:p w14:paraId="32B6055F" w14:textId="2352D17D" w:rsidR="00776ABF" w:rsidRPr="00542D82" w:rsidRDefault="00314D51" w:rsidP="00921C06">
      <w:pPr>
        <w:spacing w:line="480" w:lineRule="auto"/>
        <w:contextualSpacing/>
        <w:jc w:val="center"/>
        <w:rPr>
          <w:rFonts w:ascii="Times New Roman" w:hAnsi="Times New Roman" w:cs="Times New Roman"/>
        </w:rPr>
      </w:pPr>
      <w:r w:rsidRPr="00542D82">
        <w:rPr>
          <w:rFonts w:ascii="Times New Roman" w:hAnsi="Times New Roman" w:cs="Times New Roman"/>
        </w:rPr>
        <w:t>Image 3: Inferiors</w:t>
      </w:r>
    </w:p>
    <w:p w14:paraId="6315D4A1" w14:textId="37DEF4BA" w:rsidR="00314D51" w:rsidRPr="00542D82" w:rsidRDefault="00314D51" w:rsidP="00314D51">
      <w:pPr>
        <w:spacing w:line="480" w:lineRule="auto"/>
        <w:contextualSpacing/>
        <w:jc w:val="center"/>
        <w:rPr>
          <w:rFonts w:ascii="Times New Roman" w:hAnsi="Times New Roman" w:cs="Times New Roman"/>
        </w:rPr>
      </w:pPr>
      <w:r w:rsidRPr="00542D82">
        <w:rPr>
          <w:rFonts w:ascii="Times New Roman" w:hAnsi="Times New Roman" w:cs="Times New Roman"/>
          <w:noProof/>
        </w:rPr>
        <w:drawing>
          <wp:inline distT="0" distB="0" distL="0" distR="0" wp14:anchorId="7F5F60B4" wp14:editId="3161B76A">
            <wp:extent cx="4330956" cy="717709"/>
            <wp:effectExtent l="50800" t="50800" r="114300" b="1206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4330956" cy="71770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0D11742" w14:textId="77777777" w:rsidR="00793F7F" w:rsidRPr="00542D82" w:rsidRDefault="002C7F82" w:rsidP="00793F7F">
      <w:pPr>
        <w:spacing w:line="480" w:lineRule="auto"/>
        <w:contextualSpacing/>
        <w:rPr>
          <w:rFonts w:ascii="Times New Roman" w:hAnsi="Times New Roman" w:cs="Times New Roman"/>
        </w:rPr>
      </w:pPr>
      <w:r w:rsidRPr="00542D82">
        <w:rPr>
          <w:rFonts w:ascii="Times New Roman" w:hAnsi="Times New Roman" w:cs="Times New Roman"/>
        </w:rPr>
        <w:t xml:space="preserve">It is important to emphasize that Sara was actively engaged in problem solving as she utilized available material resources (e.g., a dictionary) to comprehend the text and simultaneously attempted to make sense of the perplexing dictionary definitions. </w:t>
      </w:r>
      <w:r w:rsidR="00347011" w:rsidRPr="00542D82">
        <w:rPr>
          <w:rFonts w:ascii="Times New Roman" w:hAnsi="Times New Roman" w:cs="Times New Roman"/>
        </w:rPr>
        <w:t xml:space="preserve">When I asked Sara about </w:t>
      </w:r>
      <w:r w:rsidR="001067F6" w:rsidRPr="00542D82">
        <w:rPr>
          <w:rFonts w:ascii="Times New Roman" w:hAnsi="Times New Roman" w:cs="Times New Roman"/>
        </w:rPr>
        <w:t>her jottings,</w:t>
      </w:r>
      <w:r w:rsidR="00347011" w:rsidRPr="00542D82">
        <w:rPr>
          <w:rFonts w:ascii="Times New Roman" w:hAnsi="Times New Roman" w:cs="Times New Roman"/>
        </w:rPr>
        <w:t xml:space="preserve"> she confirmed that “on top more powerful”</w:t>
      </w:r>
      <w:r w:rsidR="001067F6" w:rsidRPr="00542D82">
        <w:rPr>
          <w:rFonts w:ascii="Times New Roman" w:hAnsi="Times New Roman" w:cs="Times New Roman"/>
        </w:rPr>
        <w:t xml:space="preserve"> was her definition of “superior.” Thus, it appears that she was self-monitoring her own comprehension</w:t>
      </w:r>
      <w:r w:rsidR="00BD4CF0" w:rsidRPr="00542D82">
        <w:rPr>
          <w:rFonts w:ascii="Times New Roman" w:hAnsi="Times New Roman" w:cs="Times New Roman"/>
        </w:rPr>
        <w:t xml:space="preserve"> of the text, employing her knowledge to make sense of nebulous </w:t>
      </w:r>
      <w:r w:rsidR="00594151" w:rsidRPr="00542D82">
        <w:rPr>
          <w:rFonts w:ascii="Times New Roman" w:hAnsi="Times New Roman" w:cs="Times New Roman"/>
        </w:rPr>
        <w:t>dictionary definitions.</w:t>
      </w:r>
    </w:p>
    <w:p w14:paraId="6064CAA7" w14:textId="2584AB34" w:rsidR="007E19C5" w:rsidRPr="00542D82" w:rsidRDefault="00903D8F" w:rsidP="00793F7F">
      <w:pPr>
        <w:spacing w:line="480" w:lineRule="auto"/>
        <w:ind w:firstLine="720"/>
        <w:contextualSpacing/>
        <w:rPr>
          <w:rFonts w:ascii="Times New Roman" w:hAnsi="Times New Roman" w:cs="Times New Roman"/>
        </w:rPr>
      </w:pPr>
      <w:r w:rsidRPr="00542D82">
        <w:rPr>
          <w:rFonts w:ascii="Times New Roman" w:hAnsi="Times New Roman" w:cs="Times New Roman"/>
        </w:rPr>
        <w:t>Lastly</w:t>
      </w:r>
      <w:r w:rsidR="00E35718" w:rsidRPr="00542D82">
        <w:rPr>
          <w:rFonts w:ascii="Times New Roman" w:hAnsi="Times New Roman" w:cs="Times New Roman"/>
        </w:rPr>
        <w:t xml:space="preserve">, </w:t>
      </w:r>
      <w:r w:rsidR="0061045C" w:rsidRPr="00542D82">
        <w:rPr>
          <w:rFonts w:ascii="Times New Roman" w:hAnsi="Times New Roman" w:cs="Times New Roman"/>
        </w:rPr>
        <w:t xml:space="preserve">document </w:t>
      </w:r>
      <w:r w:rsidR="00DB7790" w:rsidRPr="00542D82">
        <w:rPr>
          <w:rFonts w:ascii="Times New Roman" w:hAnsi="Times New Roman" w:cs="Times New Roman"/>
        </w:rPr>
        <w:t>analyses show that she occasionally misapplied strategies</w:t>
      </w:r>
      <w:r w:rsidR="00791B04" w:rsidRPr="00542D82">
        <w:rPr>
          <w:rFonts w:ascii="Times New Roman" w:hAnsi="Times New Roman" w:cs="Times New Roman"/>
        </w:rPr>
        <w:t xml:space="preserve"> as well</w:t>
      </w:r>
      <w:r w:rsidR="00DB7790" w:rsidRPr="00542D82">
        <w:rPr>
          <w:rFonts w:ascii="Times New Roman" w:hAnsi="Times New Roman" w:cs="Times New Roman"/>
        </w:rPr>
        <w:t xml:space="preserve">. In </w:t>
      </w:r>
      <w:r w:rsidR="00791B04" w:rsidRPr="00542D82">
        <w:rPr>
          <w:rFonts w:ascii="Times New Roman" w:hAnsi="Times New Roman" w:cs="Times New Roman"/>
        </w:rPr>
        <w:t>Image 4 below,</w:t>
      </w:r>
      <w:r w:rsidR="00DB7790" w:rsidRPr="00542D82">
        <w:rPr>
          <w:rFonts w:ascii="Times New Roman" w:hAnsi="Times New Roman" w:cs="Times New Roman"/>
        </w:rPr>
        <w:t xml:space="preserve"> she</w:t>
      </w:r>
      <w:r w:rsidR="00791B04" w:rsidRPr="00542D82">
        <w:rPr>
          <w:rFonts w:ascii="Times New Roman" w:hAnsi="Times New Roman" w:cs="Times New Roman"/>
        </w:rPr>
        <w:t xml:space="preserve"> seems to have</w:t>
      </w:r>
      <w:r w:rsidR="00DB7790" w:rsidRPr="00542D82">
        <w:rPr>
          <w:rFonts w:ascii="Times New Roman" w:hAnsi="Times New Roman" w:cs="Times New Roman"/>
        </w:rPr>
        <w:t xml:space="preserve"> incorrectly defined “anti-</w:t>
      </w:r>
      <w:r w:rsidR="00310559" w:rsidRPr="00542D82">
        <w:rPr>
          <w:rFonts w:ascii="Times New Roman" w:hAnsi="Times New Roman" w:cs="Times New Roman"/>
        </w:rPr>
        <w:t>draft</w:t>
      </w:r>
      <w:r w:rsidR="00DB7790" w:rsidRPr="00542D82">
        <w:rPr>
          <w:rFonts w:ascii="Times New Roman" w:hAnsi="Times New Roman" w:cs="Times New Roman"/>
        </w:rPr>
        <w:t>” as “not rough draft or final</w:t>
      </w:r>
      <w:r w:rsidR="00544E2A" w:rsidRPr="00542D82">
        <w:rPr>
          <w:rFonts w:ascii="Times New Roman" w:hAnsi="Times New Roman" w:cs="Times New Roman"/>
        </w:rPr>
        <w:t>.”</w:t>
      </w:r>
    </w:p>
    <w:p w14:paraId="3C3844A6" w14:textId="77777777" w:rsidR="00332717" w:rsidRDefault="00332717" w:rsidP="005852FE">
      <w:pPr>
        <w:spacing w:line="480" w:lineRule="auto"/>
        <w:contextualSpacing/>
        <w:jc w:val="center"/>
        <w:rPr>
          <w:rFonts w:ascii="Times New Roman" w:hAnsi="Times New Roman" w:cs="Times New Roman"/>
        </w:rPr>
      </w:pPr>
    </w:p>
    <w:p w14:paraId="55AE5C89" w14:textId="77777777" w:rsidR="00332717" w:rsidRDefault="00332717" w:rsidP="005852FE">
      <w:pPr>
        <w:spacing w:line="480" w:lineRule="auto"/>
        <w:contextualSpacing/>
        <w:jc w:val="center"/>
        <w:rPr>
          <w:rFonts w:ascii="Times New Roman" w:hAnsi="Times New Roman" w:cs="Times New Roman"/>
        </w:rPr>
      </w:pPr>
    </w:p>
    <w:p w14:paraId="0F12249F" w14:textId="77777777" w:rsidR="00332717" w:rsidRDefault="00332717" w:rsidP="005852FE">
      <w:pPr>
        <w:spacing w:line="480" w:lineRule="auto"/>
        <w:contextualSpacing/>
        <w:jc w:val="center"/>
        <w:rPr>
          <w:rFonts w:ascii="Times New Roman" w:hAnsi="Times New Roman" w:cs="Times New Roman"/>
        </w:rPr>
      </w:pPr>
    </w:p>
    <w:p w14:paraId="44EF49A8" w14:textId="62CEF8C4" w:rsidR="0077635B" w:rsidRPr="00542D82" w:rsidRDefault="005852FE" w:rsidP="005852FE">
      <w:pPr>
        <w:spacing w:line="480" w:lineRule="auto"/>
        <w:contextualSpacing/>
        <w:jc w:val="center"/>
        <w:rPr>
          <w:rFonts w:ascii="Times New Roman" w:hAnsi="Times New Roman" w:cs="Times New Roman"/>
        </w:rPr>
      </w:pPr>
      <w:r w:rsidRPr="00542D82">
        <w:rPr>
          <w:rFonts w:ascii="Times New Roman" w:hAnsi="Times New Roman" w:cs="Times New Roman"/>
        </w:rPr>
        <w:t>Image 4</w:t>
      </w:r>
    </w:p>
    <w:p w14:paraId="2AE989C6" w14:textId="6CF1D8DC" w:rsidR="0077635B" w:rsidRPr="00542D82" w:rsidRDefault="005852FE" w:rsidP="00011918">
      <w:pPr>
        <w:spacing w:line="480" w:lineRule="auto"/>
        <w:contextualSpacing/>
        <w:jc w:val="center"/>
        <w:rPr>
          <w:rFonts w:ascii="Times New Roman" w:hAnsi="Times New Roman" w:cs="Times New Roman"/>
        </w:rPr>
      </w:pPr>
      <w:r w:rsidRPr="00542D82">
        <w:rPr>
          <w:rFonts w:ascii="Times New Roman" w:hAnsi="Times New Roman" w:cs="Times New Roman"/>
          <w:noProof/>
        </w:rPr>
        <w:drawing>
          <wp:inline distT="0" distB="0" distL="0" distR="0" wp14:anchorId="56D14228" wp14:editId="71F94E85">
            <wp:extent cx="4305300" cy="1320800"/>
            <wp:effectExtent l="50800" t="50800" r="139700" b="12700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4305300" cy="1320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183DA1E" w14:textId="28AF1188" w:rsidR="00E40E93" w:rsidRPr="00542D82" w:rsidRDefault="00F16444" w:rsidP="00011918">
      <w:pPr>
        <w:spacing w:line="480" w:lineRule="auto"/>
        <w:contextualSpacing/>
        <w:rPr>
          <w:rFonts w:ascii="Times New Roman" w:hAnsi="Times New Roman" w:cs="Times New Roman"/>
        </w:rPr>
      </w:pPr>
      <w:r w:rsidRPr="00542D82">
        <w:rPr>
          <w:rFonts w:ascii="Times New Roman" w:hAnsi="Times New Roman" w:cs="Times New Roman"/>
        </w:rPr>
        <w:t>Thus, it</w:t>
      </w:r>
      <w:r w:rsidR="00167589" w:rsidRPr="00542D82">
        <w:rPr>
          <w:rFonts w:ascii="Times New Roman" w:hAnsi="Times New Roman" w:cs="Times New Roman"/>
        </w:rPr>
        <w:t xml:space="preserve"> </w:t>
      </w:r>
      <w:r w:rsidR="008640F6" w:rsidRPr="00542D82">
        <w:rPr>
          <w:rFonts w:ascii="Times New Roman" w:hAnsi="Times New Roman" w:cs="Times New Roman"/>
        </w:rPr>
        <w:t>appears</w:t>
      </w:r>
      <w:r w:rsidR="00167589" w:rsidRPr="00542D82">
        <w:rPr>
          <w:rFonts w:ascii="Times New Roman" w:hAnsi="Times New Roman" w:cs="Times New Roman"/>
        </w:rPr>
        <w:t xml:space="preserve"> that </w:t>
      </w:r>
      <w:r w:rsidR="008640F6" w:rsidRPr="00542D82">
        <w:rPr>
          <w:rFonts w:ascii="Times New Roman" w:hAnsi="Times New Roman" w:cs="Times New Roman"/>
        </w:rPr>
        <w:t xml:space="preserve">Sara had limited resources </w:t>
      </w:r>
      <w:r w:rsidR="004A428D" w:rsidRPr="00542D82">
        <w:rPr>
          <w:rFonts w:ascii="Times New Roman" w:hAnsi="Times New Roman" w:cs="Times New Roman"/>
        </w:rPr>
        <w:t xml:space="preserve">to confirm </w:t>
      </w:r>
      <w:r w:rsidR="00003A64" w:rsidRPr="00542D82">
        <w:rPr>
          <w:rFonts w:ascii="Times New Roman" w:hAnsi="Times New Roman" w:cs="Times New Roman"/>
        </w:rPr>
        <w:t xml:space="preserve">her </w:t>
      </w:r>
      <w:r w:rsidR="00912FC6" w:rsidRPr="00542D82">
        <w:rPr>
          <w:rFonts w:ascii="Times New Roman" w:hAnsi="Times New Roman" w:cs="Times New Roman"/>
        </w:rPr>
        <w:t>estimations</w:t>
      </w:r>
      <w:r w:rsidR="0070178E" w:rsidRPr="00542D82">
        <w:rPr>
          <w:rFonts w:ascii="Times New Roman" w:hAnsi="Times New Roman" w:cs="Times New Roman"/>
        </w:rPr>
        <w:t xml:space="preserve"> and </w:t>
      </w:r>
      <w:r w:rsidR="005139B9" w:rsidRPr="00542D82">
        <w:rPr>
          <w:rFonts w:ascii="Times New Roman" w:hAnsi="Times New Roman" w:cs="Times New Roman"/>
        </w:rPr>
        <w:t>misestimations</w:t>
      </w:r>
      <w:r w:rsidRPr="00542D82">
        <w:rPr>
          <w:rFonts w:ascii="Times New Roman" w:hAnsi="Times New Roman" w:cs="Times New Roman"/>
        </w:rPr>
        <w:t xml:space="preserve"> and that these </w:t>
      </w:r>
      <w:r w:rsidR="009C029A" w:rsidRPr="00542D82">
        <w:rPr>
          <w:rFonts w:ascii="Times New Roman" w:hAnsi="Times New Roman" w:cs="Times New Roman"/>
        </w:rPr>
        <w:t xml:space="preserve">missteps </w:t>
      </w:r>
      <w:r w:rsidR="006B03E0" w:rsidRPr="00542D82">
        <w:rPr>
          <w:rFonts w:ascii="Times New Roman" w:hAnsi="Times New Roman" w:cs="Times New Roman"/>
        </w:rPr>
        <w:t xml:space="preserve">perhaps </w:t>
      </w:r>
      <w:r w:rsidR="0088025A" w:rsidRPr="00542D82">
        <w:rPr>
          <w:rFonts w:ascii="Times New Roman" w:hAnsi="Times New Roman" w:cs="Times New Roman"/>
        </w:rPr>
        <w:t>je</w:t>
      </w:r>
      <w:r w:rsidR="00472449" w:rsidRPr="00542D82">
        <w:rPr>
          <w:rFonts w:ascii="Times New Roman" w:hAnsi="Times New Roman" w:cs="Times New Roman"/>
        </w:rPr>
        <w:t xml:space="preserve">opardized her academic success. </w:t>
      </w:r>
      <w:r w:rsidR="004034B0" w:rsidRPr="00542D82">
        <w:rPr>
          <w:rFonts w:ascii="Times New Roman" w:hAnsi="Times New Roman" w:cs="Times New Roman"/>
        </w:rPr>
        <w:t>Nevertheless</w:t>
      </w:r>
      <w:r w:rsidR="005139B9" w:rsidRPr="00542D82">
        <w:rPr>
          <w:rFonts w:ascii="Times New Roman" w:hAnsi="Times New Roman" w:cs="Times New Roman"/>
        </w:rPr>
        <w:t xml:space="preserve">, it is clear that </w:t>
      </w:r>
      <w:r w:rsidR="00C524FD" w:rsidRPr="00542D82">
        <w:rPr>
          <w:rFonts w:ascii="Times New Roman" w:hAnsi="Times New Roman" w:cs="Times New Roman"/>
        </w:rPr>
        <w:t>she</w:t>
      </w:r>
      <w:r w:rsidR="00341B12" w:rsidRPr="00542D82">
        <w:rPr>
          <w:rFonts w:ascii="Times New Roman" w:hAnsi="Times New Roman" w:cs="Times New Roman"/>
        </w:rPr>
        <w:t xml:space="preserve"> </w:t>
      </w:r>
      <w:r w:rsidR="004034B0" w:rsidRPr="00542D82">
        <w:rPr>
          <w:rFonts w:ascii="Times New Roman" w:hAnsi="Times New Roman" w:cs="Times New Roman"/>
        </w:rPr>
        <w:t>appropriated</w:t>
      </w:r>
      <w:r w:rsidR="006E7C63" w:rsidRPr="00542D82">
        <w:rPr>
          <w:rFonts w:ascii="Times New Roman" w:hAnsi="Times New Roman" w:cs="Times New Roman"/>
        </w:rPr>
        <w:t xml:space="preserve"> </w:t>
      </w:r>
      <w:r w:rsidR="00631A5F" w:rsidRPr="00542D82">
        <w:rPr>
          <w:rFonts w:ascii="Times New Roman" w:hAnsi="Times New Roman" w:cs="Times New Roman"/>
        </w:rPr>
        <w:t>strategies</w:t>
      </w:r>
      <w:r w:rsidR="009A336A" w:rsidRPr="00542D82">
        <w:rPr>
          <w:rFonts w:ascii="Times New Roman" w:hAnsi="Times New Roman" w:cs="Times New Roman"/>
        </w:rPr>
        <w:t xml:space="preserve"> to</w:t>
      </w:r>
      <w:r w:rsidRPr="00542D82">
        <w:rPr>
          <w:rFonts w:ascii="Times New Roman" w:hAnsi="Times New Roman" w:cs="Times New Roman"/>
        </w:rPr>
        <w:t xml:space="preserve"> </w:t>
      </w:r>
      <w:r w:rsidR="00631A5F" w:rsidRPr="00542D82">
        <w:rPr>
          <w:rFonts w:ascii="Times New Roman" w:hAnsi="Times New Roman" w:cs="Times New Roman"/>
        </w:rPr>
        <w:t>re</w:t>
      </w:r>
      <w:r w:rsidRPr="00542D82">
        <w:rPr>
          <w:rFonts w:ascii="Times New Roman" w:hAnsi="Times New Roman" w:cs="Times New Roman"/>
        </w:rPr>
        <w:t xml:space="preserve">solve </w:t>
      </w:r>
      <w:r w:rsidR="00313CCE" w:rsidRPr="00542D82">
        <w:rPr>
          <w:rFonts w:ascii="Times New Roman" w:hAnsi="Times New Roman" w:cs="Times New Roman"/>
        </w:rPr>
        <w:t>an incomprehensible</w:t>
      </w:r>
      <w:r w:rsidR="00631A5F" w:rsidRPr="00542D82">
        <w:rPr>
          <w:rFonts w:ascii="Times New Roman" w:hAnsi="Times New Roman" w:cs="Times New Roman"/>
        </w:rPr>
        <w:t xml:space="preserve"> English-language </w:t>
      </w:r>
      <w:r w:rsidR="00F3744C" w:rsidRPr="00542D82">
        <w:rPr>
          <w:rFonts w:ascii="Times New Roman" w:hAnsi="Times New Roman" w:cs="Times New Roman"/>
        </w:rPr>
        <w:t>history</w:t>
      </w:r>
      <w:r w:rsidR="00631A5F" w:rsidRPr="00542D82">
        <w:rPr>
          <w:rFonts w:ascii="Times New Roman" w:hAnsi="Times New Roman" w:cs="Times New Roman"/>
        </w:rPr>
        <w:t xml:space="preserve"> review.</w:t>
      </w:r>
      <w:r w:rsidRPr="00542D82">
        <w:rPr>
          <w:rFonts w:ascii="Times New Roman" w:hAnsi="Times New Roman" w:cs="Times New Roman"/>
        </w:rPr>
        <w:t xml:space="preserve"> </w:t>
      </w:r>
    </w:p>
    <w:p w14:paraId="5570792E" w14:textId="242A7295" w:rsidR="00BE689F" w:rsidRPr="00542D82" w:rsidRDefault="00313CCE" w:rsidP="008D2F24">
      <w:pPr>
        <w:spacing w:line="480" w:lineRule="auto"/>
        <w:contextualSpacing/>
        <w:rPr>
          <w:rFonts w:ascii="Times New Roman" w:hAnsi="Times New Roman" w:cs="Times New Roman"/>
        </w:rPr>
      </w:pPr>
      <w:r w:rsidRPr="00542D82">
        <w:rPr>
          <w:rFonts w:ascii="Times New Roman" w:hAnsi="Times New Roman" w:cs="Times New Roman"/>
        </w:rPr>
        <w:tab/>
      </w:r>
      <w:r w:rsidR="00BE689F" w:rsidRPr="00542D82">
        <w:rPr>
          <w:rFonts w:ascii="Times New Roman" w:hAnsi="Times New Roman" w:cs="Times New Roman"/>
        </w:rPr>
        <w:t xml:space="preserve">Table 3 </w:t>
      </w:r>
      <w:r w:rsidR="003104FC" w:rsidRPr="00542D82">
        <w:rPr>
          <w:rFonts w:ascii="Times New Roman" w:hAnsi="Times New Roman" w:cs="Times New Roman"/>
        </w:rPr>
        <w:t>represents</w:t>
      </w:r>
      <w:r w:rsidRPr="00542D82">
        <w:rPr>
          <w:rFonts w:ascii="Times New Roman" w:hAnsi="Times New Roman" w:cs="Times New Roman"/>
        </w:rPr>
        <w:t xml:space="preserve"> </w:t>
      </w:r>
      <w:r w:rsidR="00075B19" w:rsidRPr="00542D82">
        <w:rPr>
          <w:rFonts w:ascii="Times New Roman" w:hAnsi="Times New Roman" w:cs="Times New Roman"/>
        </w:rPr>
        <w:t xml:space="preserve">my </w:t>
      </w:r>
      <w:r w:rsidR="006153F9" w:rsidRPr="00542D82">
        <w:rPr>
          <w:rFonts w:ascii="Times New Roman" w:hAnsi="Times New Roman" w:cs="Times New Roman"/>
        </w:rPr>
        <w:t>document analysis</w:t>
      </w:r>
      <w:r w:rsidR="00075B19" w:rsidRPr="00542D82">
        <w:rPr>
          <w:rFonts w:ascii="Times New Roman" w:hAnsi="Times New Roman" w:cs="Times New Roman"/>
        </w:rPr>
        <w:t xml:space="preserve"> of Sara’s strategies for comprehending </w:t>
      </w:r>
      <w:r w:rsidR="00F4210C" w:rsidRPr="00542D82">
        <w:rPr>
          <w:rFonts w:ascii="Times New Roman" w:hAnsi="Times New Roman" w:cs="Times New Roman"/>
        </w:rPr>
        <w:t>the his</w:t>
      </w:r>
      <w:r w:rsidR="00225A71" w:rsidRPr="00542D82">
        <w:rPr>
          <w:rFonts w:ascii="Times New Roman" w:hAnsi="Times New Roman" w:cs="Times New Roman"/>
        </w:rPr>
        <w:t xml:space="preserve">tory review, including </w:t>
      </w:r>
      <w:r w:rsidR="006153F9" w:rsidRPr="00542D82">
        <w:rPr>
          <w:rFonts w:ascii="Times New Roman" w:hAnsi="Times New Roman" w:cs="Times New Roman"/>
        </w:rPr>
        <w:t xml:space="preserve">the codes I generated with illustrative </w:t>
      </w:r>
      <w:r w:rsidR="003104FC" w:rsidRPr="00542D82">
        <w:rPr>
          <w:rFonts w:ascii="Times New Roman" w:hAnsi="Times New Roman" w:cs="Times New Roman"/>
        </w:rPr>
        <w:t>examples.</w:t>
      </w:r>
    </w:p>
    <w:p w14:paraId="083D9646" w14:textId="07982C22" w:rsidR="00BE689F" w:rsidRPr="00542D82" w:rsidRDefault="00897632" w:rsidP="008D2F24">
      <w:pPr>
        <w:spacing w:line="480" w:lineRule="auto"/>
        <w:contextualSpacing/>
        <w:rPr>
          <w:rFonts w:ascii="Times New Roman" w:hAnsi="Times New Roman" w:cs="Times New Roman"/>
        </w:rPr>
      </w:pPr>
      <w:r w:rsidRPr="00542D82">
        <w:rPr>
          <w:rFonts w:ascii="Times New Roman" w:hAnsi="Times New Roman" w:cs="Times New Roman"/>
          <w:noProof/>
        </w:rPr>
        <w:drawing>
          <wp:inline distT="0" distB="0" distL="0" distR="0" wp14:anchorId="73E1C726" wp14:editId="6345E1ED">
            <wp:extent cx="5995035" cy="371220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5995035" cy="3712203"/>
                    </a:xfrm>
                    <a:prstGeom prst="rect">
                      <a:avLst/>
                    </a:prstGeom>
                  </pic:spPr>
                </pic:pic>
              </a:graphicData>
            </a:graphic>
          </wp:inline>
        </w:drawing>
      </w:r>
    </w:p>
    <w:p w14:paraId="669AD90F" w14:textId="7054DDAB" w:rsidR="00ED68FF" w:rsidRPr="00542D82" w:rsidRDefault="00820975" w:rsidP="008D2F24">
      <w:pPr>
        <w:spacing w:line="480" w:lineRule="auto"/>
        <w:contextualSpacing/>
        <w:rPr>
          <w:rFonts w:ascii="Times New Roman" w:hAnsi="Times New Roman" w:cs="Times New Roman"/>
        </w:rPr>
      </w:pPr>
      <w:r w:rsidRPr="00542D82">
        <w:rPr>
          <w:rFonts w:ascii="Times New Roman" w:hAnsi="Times New Roman" w:cs="Times New Roman"/>
        </w:rPr>
        <w:t>These strategies</w:t>
      </w:r>
      <w:r w:rsidR="00F221A7" w:rsidRPr="00542D82">
        <w:rPr>
          <w:rFonts w:ascii="Times New Roman" w:hAnsi="Times New Roman" w:cs="Times New Roman"/>
        </w:rPr>
        <w:t xml:space="preserve"> show that for </w:t>
      </w:r>
      <w:r w:rsidR="00417715" w:rsidRPr="00542D82">
        <w:rPr>
          <w:rFonts w:ascii="Times New Roman" w:hAnsi="Times New Roman" w:cs="Times New Roman"/>
        </w:rPr>
        <w:t xml:space="preserve">Sara </w:t>
      </w:r>
      <w:r w:rsidR="00EA01C3" w:rsidRPr="00542D82">
        <w:rPr>
          <w:rFonts w:ascii="Times New Roman" w:hAnsi="Times New Roman" w:cs="Times New Roman"/>
        </w:rPr>
        <w:t>to participate</w:t>
      </w:r>
      <w:r w:rsidR="00F221A7" w:rsidRPr="00542D82">
        <w:rPr>
          <w:rFonts w:ascii="Times New Roman" w:hAnsi="Times New Roman" w:cs="Times New Roman"/>
        </w:rPr>
        <w:t xml:space="preserve"> fully</w:t>
      </w:r>
      <w:r w:rsidR="00EA01C3" w:rsidRPr="00542D82">
        <w:rPr>
          <w:rFonts w:ascii="Times New Roman" w:hAnsi="Times New Roman" w:cs="Times New Roman"/>
        </w:rPr>
        <w:t xml:space="preserve"> in this </w:t>
      </w:r>
      <w:r w:rsidR="00417715" w:rsidRPr="00542D82">
        <w:rPr>
          <w:rFonts w:ascii="Times New Roman" w:hAnsi="Times New Roman" w:cs="Times New Roman"/>
        </w:rPr>
        <w:t xml:space="preserve">task, </w:t>
      </w:r>
      <w:r w:rsidR="00C37526" w:rsidRPr="00542D82">
        <w:rPr>
          <w:rFonts w:ascii="Times New Roman" w:hAnsi="Times New Roman" w:cs="Times New Roman"/>
        </w:rPr>
        <w:t xml:space="preserve">or to reap the full benefits of this history review, </w:t>
      </w:r>
      <w:r w:rsidR="00417715" w:rsidRPr="00542D82">
        <w:rPr>
          <w:rFonts w:ascii="Times New Roman" w:hAnsi="Times New Roman" w:cs="Times New Roman"/>
        </w:rPr>
        <w:t xml:space="preserve">she was on her own and found minimal forms of assistance at home or school. I discussed this artifact with </w:t>
      </w:r>
      <w:r w:rsidR="00DD1950" w:rsidRPr="00542D82">
        <w:rPr>
          <w:rFonts w:ascii="Times New Roman" w:hAnsi="Times New Roman" w:cs="Times New Roman"/>
        </w:rPr>
        <w:t>her</w:t>
      </w:r>
      <w:r w:rsidR="00417715" w:rsidRPr="00542D82">
        <w:rPr>
          <w:rFonts w:ascii="Times New Roman" w:hAnsi="Times New Roman" w:cs="Times New Roman"/>
        </w:rPr>
        <w:t xml:space="preserve"> to confirm my interpretations and get clarifications. </w:t>
      </w:r>
      <w:r w:rsidR="005F22BD" w:rsidRPr="00542D82">
        <w:rPr>
          <w:rFonts w:ascii="Times New Roman" w:hAnsi="Times New Roman" w:cs="Times New Roman"/>
        </w:rPr>
        <w:t xml:space="preserve">During this discussion, she explained </w:t>
      </w:r>
      <w:r w:rsidR="00F4210C" w:rsidRPr="00542D82">
        <w:rPr>
          <w:rFonts w:ascii="Times New Roman" w:hAnsi="Times New Roman" w:cs="Times New Roman"/>
        </w:rPr>
        <w:t xml:space="preserve">that she </w:t>
      </w:r>
      <w:r w:rsidR="00417715" w:rsidRPr="00542D82">
        <w:rPr>
          <w:rFonts w:ascii="Times New Roman" w:hAnsi="Times New Roman" w:cs="Times New Roman"/>
        </w:rPr>
        <w:t>relied</w:t>
      </w:r>
      <w:r w:rsidR="00F4210C" w:rsidRPr="00542D82">
        <w:rPr>
          <w:rFonts w:ascii="Times New Roman" w:hAnsi="Times New Roman" w:cs="Times New Roman"/>
        </w:rPr>
        <w:t xml:space="preserve"> on Internet resources</w:t>
      </w:r>
      <w:r w:rsidR="005F22BD" w:rsidRPr="00542D82">
        <w:rPr>
          <w:rFonts w:ascii="Times New Roman" w:hAnsi="Times New Roman" w:cs="Times New Roman"/>
        </w:rPr>
        <w:t xml:space="preserve"> </w:t>
      </w:r>
      <w:r w:rsidR="00E64BE8" w:rsidRPr="00542D82">
        <w:rPr>
          <w:rFonts w:ascii="Times New Roman" w:hAnsi="Times New Roman" w:cs="Times New Roman"/>
        </w:rPr>
        <w:t xml:space="preserve">to understand the history review </w:t>
      </w:r>
      <w:r w:rsidR="00C8180F" w:rsidRPr="00542D82">
        <w:rPr>
          <w:rFonts w:ascii="Times New Roman" w:hAnsi="Times New Roman" w:cs="Times New Roman"/>
        </w:rPr>
        <w:t xml:space="preserve">and other similar school tasks </w:t>
      </w:r>
      <w:r w:rsidR="00426CA1" w:rsidRPr="00542D82">
        <w:rPr>
          <w:rFonts w:ascii="Times New Roman" w:hAnsi="Times New Roman" w:cs="Times New Roman"/>
        </w:rPr>
        <w:t>(i.e., on-line dictionaries, Wikipedia</w:t>
      </w:r>
      <w:r w:rsidR="006E653F" w:rsidRPr="00542D82">
        <w:rPr>
          <w:rFonts w:ascii="Times New Roman" w:hAnsi="Times New Roman" w:cs="Times New Roman"/>
        </w:rPr>
        <w:t>, Ask.com</w:t>
      </w:r>
      <w:r w:rsidR="00426CA1" w:rsidRPr="00542D82">
        <w:rPr>
          <w:rFonts w:ascii="Times New Roman" w:hAnsi="Times New Roman" w:cs="Times New Roman"/>
        </w:rPr>
        <w:t>)</w:t>
      </w:r>
      <w:r w:rsidR="00777E9E" w:rsidRPr="00542D82">
        <w:rPr>
          <w:rFonts w:ascii="Times New Roman" w:hAnsi="Times New Roman" w:cs="Times New Roman"/>
        </w:rPr>
        <w:t xml:space="preserve"> as well as other less common strategies, which I listed in the shaded boxes in Table 3. </w:t>
      </w:r>
      <w:r w:rsidR="005B1283" w:rsidRPr="00542D82">
        <w:rPr>
          <w:rFonts w:ascii="Times New Roman" w:hAnsi="Times New Roman" w:cs="Times New Roman"/>
        </w:rPr>
        <w:t xml:space="preserve">Sara </w:t>
      </w:r>
      <w:r w:rsidR="00A2625B" w:rsidRPr="00542D82">
        <w:rPr>
          <w:rFonts w:ascii="Times New Roman" w:hAnsi="Times New Roman" w:cs="Times New Roman"/>
        </w:rPr>
        <w:t>also expressed</w:t>
      </w:r>
      <w:r w:rsidR="00302487" w:rsidRPr="00542D82">
        <w:rPr>
          <w:rFonts w:ascii="Times New Roman" w:hAnsi="Times New Roman" w:cs="Times New Roman"/>
        </w:rPr>
        <w:t>, however,</w:t>
      </w:r>
      <w:r w:rsidR="00A2625B" w:rsidRPr="00542D82">
        <w:rPr>
          <w:rFonts w:ascii="Times New Roman" w:hAnsi="Times New Roman" w:cs="Times New Roman"/>
        </w:rPr>
        <w:t xml:space="preserve"> some </w:t>
      </w:r>
      <w:r w:rsidR="000D2959" w:rsidRPr="00542D82">
        <w:rPr>
          <w:rFonts w:ascii="Times New Roman" w:hAnsi="Times New Roman" w:cs="Times New Roman"/>
        </w:rPr>
        <w:t>personal reflections</w:t>
      </w:r>
      <w:r w:rsidR="00302487" w:rsidRPr="00542D82">
        <w:rPr>
          <w:rFonts w:ascii="Times New Roman" w:hAnsi="Times New Roman" w:cs="Times New Roman"/>
        </w:rPr>
        <w:t xml:space="preserve"> about </w:t>
      </w:r>
      <w:r w:rsidR="00C20934" w:rsidRPr="00542D82">
        <w:rPr>
          <w:rFonts w:ascii="Times New Roman" w:hAnsi="Times New Roman" w:cs="Times New Roman"/>
        </w:rPr>
        <w:t>language</w:t>
      </w:r>
      <w:r w:rsidR="00760A01" w:rsidRPr="00542D82">
        <w:rPr>
          <w:rFonts w:ascii="Times New Roman" w:hAnsi="Times New Roman" w:cs="Times New Roman"/>
        </w:rPr>
        <w:t xml:space="preserve">, </w:t>
      </w:r>
      <w:r w:rsidR="00C20934" w:rsidRPr="00542D82">
        <w:rPr>
          <w:rFonts w:ascii="Times New Roman" w:hAnsi="Times New Roman" w:cs="Times New Roman"/>
        </w:rPr>
        <w:t>literacy</w:t>
      </w:r>
      <w:r w:rsidR="00760A01" w:rsidRPr="00542D82">
        <w:rPr>
          <w:rFonts w:ascii="Times New Roman" w:hAnsi="Times New Roman" w:cs="Times New Roman"/>
        </w:rPr>
        <w:t>, and learning</w:t>
      </w:r>
      <w:r w:rsidR="00A2625B" w:rsidRPr="00542D82">
        <w:rPr>
          <w:rFonts w:ascii="Times New Roman" w:hAnsi="Times New Roman" w:cs="Times New Roman"/>
        </w:rPr>
        <w:t>.</w:t>
      </w:r>
    </w:p>
    <w:p w14:paraId="35BD9E94" w14:textId="50F09CC7" w:rsidR="0036702A" w:rsidRPr="00542D82" w:rsidRDefault="00053A4C" w:rsidP="008D2F24">
      <w:pPr>
        <w:spacing w:line="480" w:lineRule="auto"/>
        <w:contextualSpacing/>
        <w:rPr>
          <w:rFonts w:ascii="Times New Roman" w:hAnsi="Times New Roman" w:cs="Times New Roman"/>
          <w:i/>
        </w:rPr>
      </w:pPr>
      <w:r w:rsidRPr="00542D82">
        <w:rPr>
          <w:rFonts w:ascii="Times New Roman" w:hAnsi="Times New Roman" w:cs="Times New Roman"/>
          <w:i/>
        </w:rPr>
        <w:t xml:space="preserve">Sara’s Reflections: “The Words are Like the Content” </w:t>
      </w:r>
    </w:p>
    <w:p w14:paraId="5A336476" w14:textId="4470811F" w:rsidR="00613830" w:rsidRPr="00542D82" w:rsidRDefault="00C511BC" w:rsidP="00FC7D9F">
      <w:pPr>
        <w:spacing w:line="480" w:lineRule="auto"/>
        <w:ind w:firstLine="720"/>
        <w:contextualSpacing/>
        <w:rPr>
          <w:rFonts w:ascii="Times New Roman" w:hAnsi="Times New Roman" w:cs="Times New Roman"/>
        </w:rPr>
      </w:pPr>
      <w:r w:rsidRPr="00542D82">
        <w:rPr>
          <w:rFonts w:ascii="Times New Roman" w:hAnsi="Times New Roman" w:cs="Times New Roman"/>
        </w:rPr>
        <w:t>In attempting to gain a deeper understanding of the different ways Sara participate</w:t>
      </w:r>
      <w:r w:rsidR="00CF1D4C" w:rsidRPr="00542D82">
        <w:rPr>
          <w:rFonts w:ascii="Times New Roman" w:hAnsi="Times New Roman" w:cs="Times New Roman"/>
        </w:rPr>
        <w:t>d</w:t>
      </w:r>
      <w:r w:rsidRPr="00542D82">
        <w:rPr>
          <w:rFonts w:ascii="Times New Roman" w:hAnsi="Times New Roman" w:cs="Times New Roman"/>
        </w:rPr>
        <w:t xml:space="preserve"> across out-of-school and on-line contexts, it became clear </w:t>
      </w:r>
      <w:r w:rsidR="009C1849" w:rsidRPr="00542D82">
        <w:rPr>
          <w:rFonts w:ascii="Times New Roman" w:hAnsi="Times New Roman" w:cs="Times New Roman"/>
        </w:rPr>
        <w:t xml:space="preserve">during formal and informal </w:t>
      </w:r>
      <w:r w:rsidR="00A27AB2" w:rsidRPr="00542D82">
        <w:rPr>
          <w:rFonts w:ascii="Times New Roman" w:hAnsi="Times New Roman" w:cs="Times New Roman"/>
        </w:rPr>
        <w:t>discussions</w:t>
      </w:r>
      <w:r w:rsidR="009C1849" w:rsidRPr="00542D82">
        <w:rPr>
          <w:rFonts w:ascii="Times New Roman" w:hAnsi="Times New Roman" w:cs="Times New Roman"/>
        </w:rPr>
        <w:t xml:space="preserve"> </w:t>
      </w:r>
      <w:r w:rsidRPr="00542D82">
        <w:rPr>
          <w:rFonts w:ascii="Times New Roman" w:hAnsi="Times New Roman" w:cs="Times New Roman"/>
        </w:rPr>
        <w:t xml:space="preserve">that </w:t>
      </w:r>
      <w:r w:rsidR="00BB1637" w:rsidRPr="00542D82">
        <w:rPr>
          <w:rFonts w:ascii="Times New Roman" w:hAnsi="Times New Roman" w:cs="Times New Roman"/>
        </w:rPr>
        <w:t>she was increasingly aware about the fundamental relationship between language, literacy, and content as well as the importance of developing problem-solving strategies to attain academic success.</w:t>
      </w:r>
      <w:r w:rsidR="009C1849" w:rsidRPr="00542D82">
        <w:rPr>
          <w:rFonts w:ascii="Times New Roman" w:hAnsi="Times New Roman" w:cs="Times New Roman"/>
        </w:rPr>
        <w:t xml:space="preserve"> </w:t>
      </w:r>
      <w:r w:rsidR="00745B37" w:rsidRPr="00542D82">
        <w:rPr>
          <w:rFonts w:ascii="Times New Roman" w:hAnsi="Times New Roman" w:cs="Times New Roman"/>
        </w:rPr>
        <w:t>Further</w:t>
      </w:r>
      <w:r w:rsidR="009F11CC" w:rsidRPr="00542D82">
        <w:rPr>
          <w:rFonts w:ascii="Times New Roman" w:hAnsi="Times New Roman" w:cs="Times New Roman"/>
        </w:rPr>
        <w:t>more</w:t>
      </w:r>
      <w:r w:rsidR="00FC7D9F" w:rsidRPr="00542D82">
        <w:rPr>
          <w:rFonts w:ascii="Times New Roman" w:hAnsi="Times New Roman" w:cs="Times New Roman"/>
        </w:rPr>
        <w:t>, she</w:t>
      </w:r>
      <w:r w:rsidR="009C1849" w:rsidRPr="00542D82">
        <w:rPr>
          <w:rFonts w:ascii="Times New Roman" w:hAnsi="Times New Roman" w:cs="Times New Roman"/>
        </w:rPr>
        <w:t xml:space="preserve"> expressed </w:t>
      </w:r>
      <w:r w:rsidR="002D4BC8" w:rsidRPr="00542D82">
        <w:rPr>
          <w:rFonts w:ascii="Times New Roman" w:hAnsi="Times New Roman" w:cs="Times New Roman"/>
        </w:rPr>
        <w:t>intense</w:t>
      </w:r>
      <w:r w:rsidRPr="00542D82">
        <w:rPr>
          <w:rFonts w:ascii="Times New Roman" w:hAnsi="Times New Roman" w:cs="Times New Roman"/>
        </w:rPr>
        <w:t xml:space="preserve"> levels of distress about her challenges with English academic language, literacy, and content area tasks.</w:t>
      </w:r>
      <w:r w:rsidR="009D3D99" w:rsidRPr="00542D82">
        <w:rPr>
          <w:rFonts w:ascii="Times New Roman" w:hAnsi="Times New Roman" w:cs="Times New Roman"/>
        </w:rPr>
        <w:t xml:space="preserve"> </w:t>
      </w:r>
    </w:p>
    <w:p w14:paraId="6D5DF67E" w14:textId="7402F5E0" w:rsidR="00A80E69" w:rsidRPr="00542D82" w:rsidRDefault="004A529F"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During </w:t>
      </w:r>
      <w:r w:rsidR="00FC7D9F" w:rsidRPr="00542D82">
        <w:rPr>
          <w:rFonts w:ascii="Times New Roman" w:hAnsi="Times New Roman" w:cs="Times New Roman"/>
        </w:rPr>
        <w:t>one audio-recorded</w:t>
      </w:r>
      <w:r w:rsidRPr="00542D82">
        <w:rPr>
          <w:rFonts w:ascii="Times New Roman" w:hAnsi="Times New Roman" w:cs="Times New Roman"/>
        </w:rPr>
        <w:t xml:space="preserve"> discussion, Sara reflected, “I know these words aren’t gonna go away and I know I’m not just gonna magically understand every single word… I feel like if I just keep working on it</w:t>
      </w:r>
      <w:r w:rsidR="004E6563" w:rsidRPr="00542D82">
        <w:rPr>
          <w:rFonts w:ascii="Times New Roman" w:hAnsi="Times New Roman" w:cs="Times New Roman"/>
        </w:rPr>
        <w:t>,</w:t>
      </w:r>
      <w:r w:rsidRPr="00542D82">
        <w:rPr>
          <w:rFonts w:ascii="Times New Roman" w:hAnsi="Times New Roman" w:cs="Times New Roman"/>
        </w:rPr>
        <w:t xml:space="preserve"> then I’ll know enough to get through.” I then asked, “Are you still struggling with the vocabulary or the content or both?” She </w:t>
      </w:r>
      <w:r w:rsidR="00602A9D" w:rsidRPr="00542D82">
        <w:rPr>
          <w:rFonts w:ascii="Times New Roman" w:hAnsi="Times New Roman" w:cs="Times New Roman"/>
        </w:rPr>
        <w:t>replied</w:t>
      </w:r>
      <w:r w:rsidRPr="00542D82">
        <w:rPr>
          <w:rFonts w:ascii="Times New Roman" w:hAnsi="Times New Roman" w:cs="Times New Roman"/>
        </w:rPr>
        <w:t xml:space="preserve">, “Both cus I think </w:t>
      </w:r>
      <w:r w:rsidR="00FF342F" w:rsidRPr="00542D82">
        <w:rPr>
          <w:rFonts w:ascii="Times New Roman" w:hAnsi="Times New Roman" w:cs="Times New Roman"/>
        </w:rPr>
        <w:t>the words are like the content c</w:t>
      </w:r>
      <w:r w:rsidRPr="00542D82">
        <w:rPr>
          <w:rFonts w:ascii="Times New Roman" w:hAnsi="Times New Roman" w:cs="Times New Roman"/>
        </w:rPr>
        <w:t>us most of the time when I don’t understand what a word means</w:t>
      </w:r>
      <w:r w:rsidR="00A10442" w:rsidRPr="00542D82">
        <w:rPr>
          <w:rFonts w:ascii="Times New Roman" w:hAnsi="Times New Roman" w:cs="Times New Roman"/>
        </w:rPr>
        <w:t>,</w:t>
      </w:r>
      <w:r w:rsidRPr="00542D82">
        <w:rPr>
          <w:rFonts w:ascii="Times New Roman" w:hAnsi="Times New Roman" w:cs="Times New Roman"/>
        </w:rPr>
        <w:t xml:space="preserve"> it’s because that’s the main part of the whatever I’m reading and so that’s the content. And I’m like, well how am I supposed to understand this if I don’t know what the word means?”</w:t>
      </w:r>
    </w:p>
    <w:p w14:paraId="7740DAC5" w14:textId="3C1BD3F2" w:rsidR="00C26B87" w:rsidRPr="00542D82" w:rsidRDefault="007C605D" w:rsidP="008D2F24">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Later in our discussion, Sara </w:t>
      </w:r>
      <w:r w:rsidR="00C26B87" w:rsidRPr="00542D82">
        <w:rPr>
          <w:rFonts w:ascii="Times New Roman" w:hAnsi="Times New Roman" w:cs="Times New Roman"/>
        </w:rPr>
        <w:t xml:space="preserve">conceded, “I reached a breaking point. I thought, </w:t>
      </w:r>
      <w:r w:rsidR="00C26B87" w:rsidRPr="00542D82">
        <w:rPr>
          <w:rFonts w:ascii="Times New Roman" w:hAnsi="Times New Roman" w:cs="Times New Roman"/>
          <w:i/>
          <w:iCs/>
        </w:rPr>
        <w:t>no one else</w:t>
      </w:r>
      <w:r w:rsidR="00C26B87" w:rsidRPr="00542D82">
        <w:rPr>
          <w:rFonts w:ascii="Times New Roman" w:hAnsi="Times New Roman" w:cs="Times New Roman"/>
        </w:rPr>
        <w:t xml:space="preserve"> has to do this, why do </w:t>
      </w:r>
      <w:r w:rsidR="00C26B87" w:rsidRPr="00542D82">
        <w:rPr>
          <w:rFonts w:ascii="Times New Roman" w:hAnsi="Times New Roman" w:cs="Times New Roman"/>
          <w:i/>
          <w:iCs/>
        </w:rPr>
        <w:t>I</w:t>
      </w:r>
      <w:r w:rsidR="00C26B87" w:rsidRPr="00542D82">
        <w:rPr>
          <w:rFonts w:ascii="Times New Roman" w:hAnsi="Times New Roman" w:cs="Times New Roman"/>
        </w:rPr>
        <w:t xml:space="preserve"> have to do this? I’m not trying to conform or anything, you know. But it’s like I’m tired.” She </w:t>
      </w:r>
      <w:r w:rsidR="00DF720B" w:rsidRPr="00542D82">
        <w:rPr>
          <w:rFonts w:ascii="Times New Roman" w:hAnsi="Times New Roman" w:cs="Times New Roman"/>
        </w:rPr>
        <w:t xml:space="preserve">finally </w:t>
      </w:r>
      <w:r w:rsidR="006E5A36" w:rsidRPr="00542D82">
        <w:rPr>
          <w:rFonts w:ascii="Times New Roman" w:hAnsi="Times New Roman" w:cs="Times New Roman"/>
        </w:rPr>
        <w:t>revealed that</w:t>
      </w:r>
      <w:r w:rsidR="00C26B87" w:rsidRPr="00542D82">
        <w:rPr>
          <w:rFonts w:ascii="Times New Roman" w:hAnsi="Times New Roman" w:cs="Times New Roman"/>
        </w:rPr>
        <w:t>, “I failed English and I’m re-taking it cus I didn’t do the essays. And I didn’t do the essays cus we had to use big words and I don’t like big words cus I got sick and tired of looking them up.”</w:t>
      </w:r>
      <w:r w:rsidR="002A54AE" w:rsidRPr="00542D82">
        <w:rPr>
          <w:rFonts w:ascii="Times New Roman" w:hAnsi="Times New Roman" w:cs="Times New Roman"/>
        </w:rPr>
        <w:t xml:space="preserve"> </w:t>
      </w:r>
      <w:r w:rsidR="00E9277A" w:rsidRPr="00542D82">
        <w:rPr>
          <w:rFonts w:ascii="Times New Roman" w:hAnsi="Times New Roman" w:cs="Times New Roman"/>
        </w:rPr>
        <w:t>Thus</w:t>
      </w:r>
      <w:r w:rsidR="002A54AE" w:rsidRPr="00542D82">
        <w:rPr>
          <w:rFonts w:ascii="Times New Roman" w:hAnsi="Times New Roman" w:cs="Times New Roman"/>
        </w:rPr>
        <w:t xml:space="preserve">, </w:t>
      </w:r>
      <w:r w:rsidR="00872A80" w:rsidRPr="00542D82">
        <w:rPr>
          <w:rFonts w:ascii="Times New Roman" w:hAnsi="Times New Roman" w:cs="Times New Roman"/>
        </w:rPr>
        <w:t xml:space="preserve">the demands placed on Sara </w:t>
      </w:r>
      <w:r w:rsidR="00003F1F" w:rsidRPr="00542D82">
        <w:rPr>
          <w:rFonts w:ascii="Times New Roman" w:hAnsi="Times New Roman" w:cs="Times New Roman"/>
        </w:rPr>
        <w:t>to be able to participate</w:t>
      </w:r>
      <w:r w:rsidR="00666711" w:rsidRPr="00542D82">
        <w:rPr>
          <w:rFonts w:ascii="Times New Roman" w:hAnsi="Times New Roman" w:cs="Times New Roman"/>
        </w:rPr>
        <w:t xml:space="preserve"> fully</w:t>
      </w:r>
      <w:r w:rsidR="00003F1F" w:rsidRPr="00542D82">
        <w:rPr>
          <w:rFonts w:ascii="Times New Roman" w:hAnsi="Times New Roman" w:cs="Times New Roman"/>
        </w:rPr>
        <w:t xml:space="preserve"> </w:t>
      </w:r>
      <w:r w:rsidR="00527AD8" w:rsidRPr="00542D82">
        <w:rPr>
          <w:rFonts w:ascii="Times New Roman" w:hAnsi="Times New Roman" w:cs="Times New Roman"/>
        </w:rPr>
        <w:t xml:space="preserve">and successfully </w:t>
      </w:r>
      <w:r w:rsidR="003B395F" w:rsidRPr="00542D82">
        <w:rPr>
          <w:rFonts w:ascii="Times New Roman" w:hAnsi="Times New Roman" w:cs="Times New Roman"/>
        </w:rPr>
        <w:t xml:space="preserve">in school tasks </w:t>
      </w:r>
      <w:r w:rsidR="00933737" w:rsidRPr="00542D82">
        <w:rPr>
          <w:rFonts w:ascii="Times New Roman" w:hAnsi="Times New Roman" w:cs="Times New Roman"/>
        </w:rPr>
        <w:t xml:space="preserve">and </w:t>
      </w:r>
      <w:r w:rsidR="0088001F" w:rsidRPr="00542D82">
        <w:rPr>
          <w:rFonts w:ascii="Times New Roman" w:hAnsi="Times New Roman" w:cs="Times New Roman"/>
        </w:rPr>
        <w:t>activities</w:t>
      </w:r>
      <w:r w:rsidR="00933737" w:rsidRPr="00542D82">
        <w:rPr>
          <w:rFonts w:ascii="Times New Roman" w:hAnsi="Times New Roman" w:cs="Times New Roman"/>
        </w:rPr>
        <w:t xml:space="preserve"> </w:t>
      </w:r>
      <w:r w:rsidR="003B395F" w:rsidRPr="00542D82">
        <w:rPr>
          <w:rFonts w:ascii="Times New Roman" w:hAnsi="Times New Roman" w:cs="Times New Roman"/>
        </w:rPr>
        <w:t xml:space="preserve">were taking their toll </w:t>
      </w:r>
      <w:r w:rsidR="005C5CC2" w:rsidRPr="00542D82">
        <w:rPr>
          <w:rFonts w:ascii="Times New Roman" w:hAnsi="Times New Roman" w:cs="Times New Roman"/>
        </w:rPr>
        <w:t xml:space="preserve">and </w:t>
      </w:r>
      <w:r w:rsidR="0088001F" w:rsidRPr="00542D82">
        <w:rPr>
          <w:rFonts w:ascii="Times New Roman" w:hAnsi="Times New Roman" w:cs="Times New Roman"/>
        </w:rPr>
        <w:t xml:space="preserve">intensifying </w:t>
      </w:r>
      <w:r w:rsidR="005C5CC2" w:rsidRPr="00542D82">
        <w:rPr>
          <w:rFonts w:ascii="Times New Roman" w:hAnsi="Times New Roman" w:cs="Times New Roman"/>
        </w:rPr>
        <w:t xml:space="preserve">her </w:t>
      </w:r>
      <w:r w:rsidR="006357A5" w:rsidRPr="00542D82">
        <w:rPr>
          <w:rFonts w:ascii="Times New Roman" w:hAnsi="Times New Roman" w:cs="Times New Roman"/>
        </w:rPr>
        <w:t>sense of distress</w:t>
      </w:r>
      <w:r w:rsidR="00A117A8" w:rsidRPr="00542D82">
        <w:rPr>
          <w:rFonts w:ascii="Times New Roman" w:hAnsi="Times New Roman" w:cs="Times New Roman"/>
        </w:rPr>
        <w:t>, as well as her mother’s sense of helplessness</w:t>
      </w:r>
      <w:r w:rsidR="005C5CC2" w:rsidRPr="00542D82">
        <w:rPr>
          <w:rFonts w:ascii="Times New Roman" w:hAnsi="Times New Roman" w:cs="Times New Roman"/>
        </w:rPr>
        <w:t>.</w:t>
      </w:r>
    </w:p>
    <w:p w14:paraId="0E15B4B3" w14:textId="63A19136" w:rsidR="00007E18" w:rsidRPr="00542D82" w:rsidRDefault="00916620" w:rsidP="008D2F24">
      <w:pPr>
        <w:spacing w:line="480" w:lineRule="auto"/>
        <w:contextualSpacing/>
        <w:rPr>
          <w:rFonts w:ascii="Times New Roman" w:hAnsi="Times New Roman" w:cs="Times New Roman"/>
          <w:i/>
        </w:rPr>
      </w:pPr>
      <w:r w:rsidRPr="00542D82">
        <w:rPr>
          <w:rFonts w:ascii="Times New Roman" w:hAnsi="Times New Roman" w:cs="Times New Roman"/>
          <w:i/>
        </w:rPr>
        <w:t>Discussion</w:t>
      </w:r>
    </w:p>
    <w:p w14:paraId="71C1F7B0" w14:textId="6E5F2A15" w:rsidR="00007E18" w:rsidRPr="00542D82" w:rsidRDefault="00615AD0" w:rsidP="00C66BAE">
      <w:pPr>
        <w:spacing w:line="480" w:lineRule="auto"/>
        <w:ind w:firstLine="720"/>
        <w:contextualSpacing/>
        <w:rPr>
          <w:rFonts w:ascii="Times New Roman" w:hAnsi="Times New Roman" w:cs="Times New Roman"/>
        </w:rPr>
      </w:pPr>
      <w:r w:rsidRPr="00542D82">
        <w:rPr>
          <w:rFonts w:ascii="Times New Roman" w:hAnsi="Times New Roman" w:cs="Times New Roman"/>
        </w:rPr>
        <w:t>Preliminary a</w:t>
      </w:r>
      <w:r w:rsidR="0008429E" w:rsidRPr="00542D82">
        <w:rPr>
          <w:rFonts w:ascii="Times New Roman" w:hAnsi="Times New Roman" w:cs="Times New Roman"/>
        </w:rPr>
        <w:t xml:space="preserve">nalyses reveal that </w:t>
      </w:r>
      <w:r w:rsidR="00172756" w:rsidRPr="00542D82">
        <w:rPr>
          <w:rFonts w:ascii="Times New Roman" w:hAnsi="Times New Roman" w:cs="Times New Roman"/>
        </w:rPr>
        <w:t xml:space="preserve">the </w:t>
      </w:r>
      <w:r w:rsidR="0008429E" w:rsidRPr="00542D82">
        <w:rPr>
          <w:rFonts w:ascii="Times New Roman" w:hAnsi="Times New Roman" w:cs="Times New Roman"/>
        </w:rPr>
        <w:t xml:space="preserve">particular roles, practices, &amp; assistance </w:t>
      </w:r>
      <w:r w:rsidR="00172756" w:rsidRPr="00542D82">
        <w:rPr>
          <w:rFonts w:ascii="Times New Roman" w:hAnsi="Times New Roman" w:cs="Times New Roman"/>
        </w:rPr>
        <w:t xml:space="preserve">available </w:t>
      </w:r>
      <w:r w:rsidR="00574CFB" w:rsidRPr="00542D82">
        <w:rPr>
          <w:rFonts w:ascii="Times New Roman" w:hAnsi="Times New Roman" w:cs="Times New Roman"/>
        </w:rPr>
        <w:t>across</w:t>
      </w:r>
      <w:r w:rsidR="00172756" w:rsidRPr="00542D82">
        <w:rPr>
          <w:rFonts w:ascii="Times New Roman" w:hAnsi="Times New Roman" w:cs="Times New Roman"/>
        </w:rPr>
        <w:t xml:space="preserve"> contexts helped constitute</w:t>
      </w:r>
      <w:r w:rsidR="0008429E" w:rsidRPr="00542D82">
        <w:rPr>
          <w:rFonts w:ascii="Times New Roman" w:hAnsi="Times New Roman" w:cs="Times New Roman"/>
        </w:rPr>
        <w:t xml:space="preserve"> Sara’s academic and linguistic competencies</w:t>
      </w:r>
      <w:r w:rsidR="00BA74BA" w:rsidRPr="00542D82">
        <w:rPr>
          <w:rFonts w:ascii="Times New Roman" w:hAnsi="Times New Roman" w:cs="Times New Roman"/>
        </w:rPr>
        <w:t xml:space="preserve"> and </w:t>
      </w:r>
      <w:r w:rsidR="00752695" w:rsidRPr="00542D82">
        <w:rPr>
          <w:rFonts w:ascii="Times New Roman" w:hAnsi="Times New Roman" w:cs="Times New Roman"/>
          <w:i/>
        </w:rPr>
        <w:t>incompetencies</w:t>
      </w:r>
      <w:r w:rsidR="0008429E" w:rsidRPr="00542D82">
        <w:rPr>
          <w:rFonts w:ascii="Times New Roman" w:hAnsi="Times New Roman" w:cs="Times New Roman"/>
        </w:rPr>
        <w:t xml:space="preserve">. </w:t>
      </w:r>
      <w:r w:rsidR="00172756" w:rsidRPr="00542D82">
        <w:rPr>
          <w:rFonts w:ascii="Times New Roman" w:hAnsi="Times New Roman" w:cs="Times New Roman"/>
        </w:rPr>
        <w:t>In some contexts, individuals deliberately shaped and accommodated her bilingualism</w:t>
      </w:r>
      <w:r w:rsidR="00A01CC7" w:rsidRPr="00542D82">
        <w:rPr>
          <w:rFonts w:ascii="Times New Roman" w:hAnsi="Times New Roman" w:cs="Times New Roman"/>
        </w:rPr>
        <w:t xml:space="preserve"> and biliteracy in </w:t>
      </w:r>
      <w:r w:rsidR="00C66BAE" w:rsidRPr="00542D82">
        <w:rPr>
          <w:rFonts w:ascii="Times New Roman" w:hAnsi="Times New Roman" w:cs="Times New Roman"/>
        </w:rPr>
        <w:t xml:space="preserve">a deliberate attempt to include her—and her family—as full community members (i.e., her church). </w:t>
      </w:r>
      <w:r w:rsidR="00D03598" w:rsidRPr="00542D82">
        <w:rPr>
          <w:rFonts w:ascii="Times New Roman" w:hAnsi="Times New Roman" w:cs="Times New Roman"/>
        </w:rPr>
        <w:t xml:space="preserve">In </w:t>
      </w:r>
      <w:r w:rsidR="003064E7" w:rsidRPr="00542D82">
        <w:rPr>
          <w:rFonts w:ascii="Times New Roman" w:hAnsi="Times New Roman" w:cs="Times New Roman"/>
        </w:rPr>
        <w:t>other</w:t>
      </w:r>
      <w:r w:rsidR="00D03598" w:rsidRPr="00542D82">
        <w:rPr>
          <w:rFonts w:ascii="Times New Roman" w:hAnsi="Times New Roman" w:cs="Times New Roman"/>
        </w:rPr>
        <w:t xml:space="preserve"> contexts, Sara </w:t>
      </w:r>
      <w:r w:rsidR="00D56FB5" w:rsidRPr="00542D82">
        <w:rPr>
          <w:rFonts w:ascii="Times New Roman" w:hAnsi="Times New Roman" w:cs="Times New Roman"/>
        </w:rPr>
        <w:t>found</w:t>
      </w:r>
      <w:r w:rsidR="00D03598" w:rsidRPr="00542D82">
        <w:rPr>
          <w:rFonts w:ascii="Times New Roman" w:hAnsi="Times New Roman" w:cs="Times New Roman"/>
        </w:rPr>
        <w:t xml:space="preserve"> variable opportunities </w:t>
      </w:r>
      <w:r w:rsidR="00FC6BD0" w:rsidRPr="00542D82">
        <w:rPr>
          <w:rFonts w:ascii="Times New Roman" w:hAnsi="Times New Roman" w:cs="Times New Roman"/>
        </w:rPr>
        <w:t xml:space="preserve">to </w:t>
      </w:r>
      <w:r w:rsidR="00BF146D" w:rsidRPr="00542D82">
        <w:rPr>
          <w:rFonts w:ascii="Times New Roman" w:hAnsi="Times New Roman" w:cs="Times New Roman"/>
        </w:rPr>
        <w:t xml:space="preserve">access the kind of help, assistance, </w:t>
      </w:r>
      <w:r w:rsidR="009D6DA9" w:rsidRPr="00542D82">
        <w:rPr>
          <w:rFonts w:ascii="Times New Roman" w:hAnsi="Times New Roman" w:cs="Times New Roman"/>
        </w:rPr>
        <w:t xml:space="preserve">guidance, </w:t>
      </w:r>
      <w:r w:rsidR="00BF146D" w:rsidRPr="00542D82">
        <w:rPr>
          <w:rFonts w:ascii="Times New Roman" w:hAnsi="Times New Roman" w:cs="Times New Roman"/>
        </w:rPr>
        <w:t xml:space="preserve">and support she </w:t>
      </w:r>
      <w:r w:rsidR="009D6DA9" w:rsidRPr="00542D82">
        <w:rPr>
          <w:rFonts w:ascii="Times New Roman" w:hAnsi="Times New Roman" w:cs="Times New Roman"/>
        </w:rPr>
        <w:t>needed</w:t>
      </w:r>
      <w:r w:rsidR="00BF146D" w:rsidRPr="00542D82">
        <w:rPr>
          <w:rFonts w:ascii="Times New Roman" w:hAnsi="Times New Roman" w:cs="Times New Roman"/>
        </w:rPr>
        <w:t xml:space="preserve">. </w:t>
      </w:r>
      <w:r w:rsidR="004B03A1" w:rsidRPr="00542D82">
        <w:rPr>
          <w:rFonts w:ascii="Times New Roman" w:hAnsi="Times New Roman" w:cs="Times New Roman"/>
        </w:rPr>
        <w:t>It</w:t>
      </w:r>
      <w:r w:rsidR="00CF517B" w:rsidRPr="00542D82">
        <w:rPr>
          <w:rFonts w:ascii="Times New Roman" w:hAnsi="Times New Roman" w:cs="Times New Roman"/>
        </w:rPr>
        <w:t xml:space="preserve"> i</w:t>
      </w:r>
      <w:r w:rsidR="000975B4" w:rsidRPr="00542D82">
        <w:rPr>
          <w:rFonts w:ascii="Times New Roman" w:hAnsi="Times New Roman" w:cs="Times New Roman"/>
        </w:rPr>
        <w:t>s</w:t>
      </w:r>
      <w:r w:rsidR="00EB4CBA" w:rsidRPr="00542D82">
        <w:rPr>
          <w:rFonts w:ascii="Times New Roman" w:hAnsi="Times New Roman" w:cs="Times New Roman"/>
        </w:rPr>
        <w:t xml:space="preserve"> evident</w:t>
      </w:r>
      <w:r w:rsidR="00BF146D" w:rsidRPr="00542D82">
        <w:rPr>
          <w:rFonts w:ascii="Times New Roman" w:hAnsi="Times New Roman" w:cs="Times New Roman"/>
        </w:rPr>
        <w:t xml:space="preserve"> that individuals across these </w:t>
      </w:r>
      <w:r w:rsidR="00E03E35" w:rsidRPr="00542D82">
        <w:rPr>
          <w:rFonts w:ascii="Times New Roman" w:hAnsi="Times New Roman" w:cs="Times New Roman"/>
        </w:rPr>
        <w:t xml:space="preserve">sociocultural </w:t>
      </w:r>
      <w:r w:rsidR="00BF146D" w:rsidRPr="00542D82">
        <w:rPr>
          <w:rFonts w:ascii="Times New Roman" w:hAnsi="Times New Roman" w:cs="Times New Roman"/>
        </w:rPr>
        <w:t xml:space="preserve">contexts and institutions </w:t>
      </w:r>
      <w:r w:rsidR="00C16FB1" w:rsidRPr="00542D82">
        <w:rPr>
          <w:rFonts w:ascii="Times New Roman" w:hAnsi="Times New Roman" w:cs="Times New Roman"/>
        </w:rPr>
        <w:t>were</w:t>
      </w:r>
      <w:r w:rsidR="00BF146D" w:rsidRPr="00542D82">
        <w:rPr>
          <w:rFonts w:ascii="Times New Roman" w:hAnsi="Times New Roman" w:cs="Times New Roman"/>
        </w:rPr>
        <w:t xml:space="preserve"> variably </w:t>
      </w:r>
      <w:r w:rsidR="00446BD3" w:rsidRPr="00542D82">
        <w:rPr>
          <w:rFonts w:ascii="Times New Roman" w:hAnsi="Times New Roman" w:cs="Times New Roman"/>
        </w:rPr>
        <w:t xml:space="preserve">committed to </w:t>
      </w:r>
      <w:r w:rsidR="00D67D8D" w:rsidRPr="00542D82">
        <w:rPr>
          <w:rFonts w:ascii="Times New Roman" w:hAnsi="Times New Roman" w:cs="Times New Roman"/>
        </w:rPr>
        <w:t xml:space="preserve">enhancing her </w:t>
      </w:r>
      <w:r w:rsidR="00102E73" w:rsidRPr="00542D82">
        <w:rPr>
          <w:rFonts w:ascii="Times New Roman" w:hAnsi="Times New Roman" w:cs="Times New Roman"/>
        </w:rPr>
        <w:t>repertoire of languages</w:t>
      </w:r>
      <w:r w:rsidR="00AD389E" w:rsidRPr="00542D82">
        <w:rPr>
          <w:rFonts w:ascii="Times New Roman" w:hAnsi="Times New Roman" w:cs="Times New Roman"/>
        </w:rPr>
        <w:t>, literacies,</w:t>
      </w:r>
      <w:r w:rsidR="00102E73" w:rsidRPr="00542D82">
        <w:rPr>
          <w:rFonts w:ascii="Times New Roman" w:hAnsi="Times New Roman" w:cs="Times New Roman"/>
        </w:rPr>
        <w:t xml:space="preserve"> and identities</w:t>
      </w:r>
      <w:r w:rsidR="00D67D8D" w:rsidRPr="00542D82">
        <w:rPr>
          <w:rFonts w:ascii="Times New Roman" w:hAnsi="Times New Roman" w:cs="Times New Roman"/>
        </w:rPr>
        <w:t xml:space="preserve">, as reflected in </w:t>
      </w:r>
      <w:r w:rsidR="00835041" w:rsidRPr="00542D82">
        <w:rPr>
          <w:rFonts w:ascii="Times New Roman" w:hAnsi="Times New Roman" w:cs="Times New Roman"/>
        </w:rPr>
        <w:t xml:space="preserve">their practices of assistance, </w:t>
      </w:r>
      <w:r w:rsidR="00233C84" w:rsidRPr="00542D82">
        <w:rPr>
          <w:rFonts w:ascii="Times New Roman" w:hAnsi="Times New Roman" w:cs="Times New Roman"/>
        </w:rPr>
        <w:t>support</w:t>
      </w:r>
      <w:r w:rsidR="00835041" w:rsidRPr="00542D82">
        <w:rPr>
          <w:rFonts w:ascii="Times New Roman" w:hAnsi="Times New Roman" w:cs="Times New Roman"/>
        </w:rPr>
        <w:t xml:space="preserve">, </w:t>
      </w:r>
      <w:r w:rsidR="003A69C9" w:rsidRPr="00542D82">
        <w:rPr>
          <w:rFonts w:ascii="Times New Roman" w:hAnsi="Times New Roman" w:cs="Times New Roman"/>
        </w:rPr>
        <w:t>and guidance</w:t>
      </w:r>
      <w:r w:rsidR="00233C84" w:rsidRPr="00542D82">
        <w:rPr>
          <w:rFonts w:ascii="Times New Roman" w:hAnsi="Times New Roman" w:cs="Times New Roman"/>
        </w:rPr>
        <w:t>.</w:t>
      </w:r>
    </w:p>
    <w:p w14:paraId="394811C6" w14:textId="358A2545" w:rsidR="00233C84" w:rsidRPr="00542D82" w:rsidRDefault="001F7BB0" w:rsidP="008D2F24">
      <w:pPr>
        <w:spacing w:line="480" w:lineRule="auto"/>
        <w:contextualSpacing/>
        <w:rPr>
          <w:rFonts w:ascii="Times New Roman" w:hAnsi="Times New Roman" w:cs="Times New Roman"/>
          <w:i/>
        </w:rPr>
      </w:pPr>
      <w:r w:rsidRPr="00542D82">
        <w:rPr>
          <w:rFonts w:ascii="Times New Roman" w:hAnsi="Times New Roman" w:cs="Times New Roman"/>
          <w:i/>
        </w:rPr>
        <w:t>Conclusion</w:t>
      </w:r>
    </w:p>
    <w:p w14:paraId="1CDEB611" w14:textId="5E2F0EC6" w:rsidR="003B3717" w:rsidRPr="00542D82" w:rsidRDefault="00233C84" w:rsidP="00A84AD9">
      <w:pPr>
        <w:spacing w:line="480" w:lineRule="auto"/>
        <w:ind w:firstLine="720"/>
        <w:contextualSpacing/>
        <w:rPr>
          <w:rFonts w:ascii="Times New Roman" w:hAnsi="Times New Roman" w:cs="Times New Roman"/>
        </w:rPr>
      </w:pPr>
      <w:r w:rsidRPr="00542D82">
        <w:rPr>
          <w:rFonts w:ascii="Times New Roman" w:hAnsi="Times New Roman" w:cs="Times New Roman"/>
        </w:rPr>
        <w:t xml:space="preserve">As we continue this research, </w:t>
      </w:r>
      <w:r w:rsidR="00D72D26" w:rsidRPr="00542D82">
        <w:rPr>
          <w:rFonts w:ascii="Times New Roman" w:hAnsi="Times New Roman" w:cs="Times New Roman"/>
        </w:rPr>
        <w:t>we hope to document the availability of resources</w:t>
      </w:r>
      <w:r w:rsidR="00E97CE6" w:rsidRPr="00542D82">
        <w:rPr>
          <w:rFonts w:ascii="Times New Roman" w:hAnsi="Times New Roman" w:cs="Times New Roman"/>
        </w:rPr>
        <w:t xml:space="preserve"> &amp; accommodations</w:t>
      </w:r>
      <w:r w:rsidR="00D72D26" w:rsidRPr="00542D82">
        <w:rPr>
          <w:rFonts w:ascii="Times New Roman" w:hAnsi="Times New Roman" w:cs="Times New Roman"/>
        </w:rPr>
        <w:t xml:space="preserve"> (positive </w:t>
      </w:r>
      <w:r w:rsidR="00D72D26" w:rsidRPr="00542D82">
        <w:rPr>
          <w:rFonts w:ascii="Times New Roman" w:hAnsi="Times New Roman" w:cs="Times New Roman"/>
          <w:i/>
        </w:rPr>
        <w:t>and</w:t>
      </w:r>
      <w:r w:rsidR="00D72D26" w:rsidRPr="00542D82">
        <w:rPr>
          <w:rFonts w:ascii="Times New Roman" w:hAnsi="Times New Roman" w:cs="Times New Roman"/>
        </w:rPr>
        <w:t xml:space="preserve"> negative) that facilitate competence in and outside of school</w:t>
      </w:r>
      <w:r w:rsidR="003B3717" w:rsidRPr="00542D82">
        <w:rPr>
          <w:rFonts w:ascii="Times New Roman" w:hAnsi="Times New Roman" w:cs="Times New Roman"/>
        </w:rPr>
        <w:t xml:space="preserve"> to </w:t>
      </w:r>
      <w:r w:rsidR="0042428C" w:rsidRPr="00542D82">
        <w:rPr>
          <w:rFonts w:ascii="Times New Roman" w:hAnsi="Times New Roman" w:cs="Times New Roman"/>
        </w:rPr>
        <w:t>better understand EL</w:t>
      </w:r>
      <w:r w:rsidR="00D93458" w:rsidRPr="00542D82">
        <w:rPr>
          <w:rFonts w:ascii="Times New Roman" w:hAnsi="Times New Roman" w:cs="Times New Roman"/>
        </w:rPr>
        <w:t xml:space="preserve"> and bilingual </w:t>
      </w:r>
      <w:r w:rsidR="003B3717" w:rsidRPr="00542D82">
        <w:rPr>
          <w:rFonts w:ascii="Times New Roman" w:hAnsi="Times New Roman" w:cs="Times New Roman"/>
        </w:rPr>
        <w:t>yout</w:t>
      </w:r>
      <w:r w:rsidR="008E3F43" w:rsidRPr="00542D82">
        <w:rPr>
          <w:rFonts w:ascii="Times New Roman" w:hAnsi="Times New Roman" w:cs="Times New Roman"/>
        </w:rPr>
        <w:t xml:space="preserve">hs’ developmental trajectories. </w:t>
      </w:r>
      <w:r w:rsidR="00C25A0C" w:rsidRPr="00542D82">
        <w:rPr>
          <w:rFonts w:ascii="Times New Roman" w:hAnsi="Times New Roman" w:cs="Times New Roman"/>
        </w:rPr>
        <w:t xml:space="preserve">While we seek to fully account for the ways that power </w:t>
      </w:r>
      <w:r w:rsidR="00CB50BF" w:rsidRPr="00542D82">
        <w:rPr>
          <w:rFonts w:ascii="Times New Roman" w:hAnsi="Times New Roman" w:cs="Times New Roman"/>
        </w:rPr>
        <w:t>and ideology saturate</w:t>
      </w:r>
      <w:r w:rsidR="00C25A0C" w:rsidRPr="00542D82">
        <w:rPr>
          <w:rFonts w:ascii="Times New Roman" w:hAnsi="Times New Roman" w:cs="Times New Roman"/>
        </w:rPr>
        <w:t xml:space="preserve"> </w:t>
      </w:r>
      <w:r w:rsidR="00CB50BF" w:rsidRPr="00542D82">
        <w:rPr>
          <w:rFonts w:ascii="Times New Roman" w:hAnsi="Times New Roman" w:cs="Times New Roman"/>
        </w:rPr>
        <w:t>bilingual and biliteracy practices across contexts</w:t>
      </w:r>
      <w:r w:rsidR="00957D64" w:rsidRPr="00542D82">
        <w:rPr>
          <w:rFonts w:ascii="Times New Roman" w:hAnsi="Times New Roman" w:cs="Times New Roman"/>
        </w:rPr>
        <w:t xml:space="preserve"> in and outside of school</w:t>
      </w:r>
      <w:r w:rsidR="00E23FF8" w:rsidRPr="00542D82">
        <w:rPr>
          <w:rFonts w:ascii="Times New Roman" w:hAnsi="Times New Roman" w:cs="Times New Roman"/>
        </w:rPr>
        <w:t xml:space="preserve"> (</w:t>
      </w:r>
      <w:r w:rsidR="00F16704" w:rsidRPr="00542D82">
        <w:rPr>
          <w:rFonts w:ascii="Times New Roman" w:hAnsi="Times New Roman" w:cs="Times New Roman"/>
        </w:rPr>
        <w:t>Gee, 1999; Street, 1993, 2005</w:t>
      </w:r>
      <w:r w:rsidR="00E23FF8" w:rsidRPr="00542D82">
        <w:rPr>
          <w:rFonts w:ascii="Times New Roman" w:hAnsi="Times New Roman" w:cs="Times New Roman"/>
        </w:rPr>
        <w:t>)</w:t>
      </w:r>
      <w:r w:rsidR="00CB50BF" w:rsidRPr="00542D82">
        <w:rPr>
          <w:rFonts w:ascii="Times New Roman" w:hAnsi="Times New Roman" w:cs="Times New Roman"/>
        </w:rPr>
        <w:t>, we are</w:t>
      </w:r>
      <w:r w:rsidR="00957D64" w:rsidRPr="00542D82">
        <w:rPr>
          <w:rFonts w:ascii="Times New Roman" w:hAnsi="Times New Roman" w:cs="Times New Roman"/>
        </w:rPr>
        <w:t xml:space="preserve"> particularly</w:t>
      </w:r>
      <w:r w:rsidR="00CB50BF" w:rsidRPr="00542D82">
        <w:rPr>
          <w:rFonts w:ascii="Times New Roman" w:hAnsi="Times New Roman" w:cs="Times New Roman"/>
        </w:rPr>
        <w:t xml:space="preserve"> interested in documenting the assistance, guidance, and support that affect how youth with varying </w:t>
      </w:r>
      <w:r w:rsidR="00814522" w:rsidRPr="00542D82">
        <w:rPr>
          <w:rFonts w:ascii="Times New Roman" w:hAnsi="Times New Roman" w:cs="Times New Roman"/>
        </w:rPr>
        <w:t xml:space="preserve">capabilities </w:t>
      </w:r>
      <w:r w:rsidR="006330AA" w:rsidRPr="00542D82">
        <w:rPr>
          <w:rFonts w:ascii="Times New Roman" w:hAnsi="Times New Roman" w:cs="Times New Roman"/>
        </w:rPr>
        <w:t xml:space="preserve">and needs </w:t>
      </w:r>
      <w:r w:rsidR="00DA0E83" w:rsidRPr="00542D82">
        <w:rPr>
          <w:rFonts w:ascii="Times New Roman" w:hAnsi="Times New Roman" w:cs="Times New Roman"/>
        </w:rPr>
        <w:t xml:space="preserve">participate </w:t>
      </w:r>
      <w:r w:rsidR="000668B1" w:rsidRPr="00542D82">
        <w:rPr>
          <w:rFonts w:ascii="Times New Roman" w:hAnsi="Times New Roman" w:cs="Times New Roman"/>
        </w:rPr>
        <w:t>to varying degrees</w:t>
      </w:r>
      <w:r w:rsidR="00957D64" w:rsidRPr="00542D82">
        <w:rPr>
          <w:rFonts w:ascii="Times New Roman" w:hAnsi="Times New Roman" w:cs="Times New Roman"/>
        </w:rPr>
        <w:t xml:space="preserve"> in these spaces</w:t>
      </w:r>
      <w:r w:rsidR="00E4323F" w:rsidRPr="00542D82">
        <w:rPr>
          <w:rFonts w:ascii="Times New Roman" w:hAnsi="Times New Roman" w:cs="Times New Roman"/>
        </w:rPr>
        <w:t xml:space="preserve"> (</w:t>
      </w:r>
      <w:r w:rsidR="005C4D86" w:rsidRPr="00542D82">
        <w:rPr>
          <w:rFonts w:ascii="Times New Roman" w:hAnsi="Times New Roman" w:cs="Times New Roman"/>
        </w:rPr>
        <w:t>Rogoff, 1995, 2003</w:t>
      </w:r>
      <w:r w:rsidR="00E4323F" w:rsidRPr="00542D82">
        <w:rPr>
          <w:rFonts w:ascii="Times New Roman" w:hAnsi="Times New Roman" w:cs="Times New Roman"/>
        </w:rPr>
        <w:t>)</w:t>
      </w:r>
      <w:r w:rsidR="006330AA" w:rsidRPr="00542D82">
        <w:rPr>
          <w:rFonts w:ascii="Times New Roman" w:hAnsi="Times New Roman" w:cs="Times New Roman"/>
        </w:rPr>
        <w:t>.</w:t>
      </w:r>
      <w:r w:rsidR="008425B6" w:rsidRPr="00542D82">
        <w:rPr>
          <w:rFonts w:ascii="Times New Roman" w:hAnsi="Times New Roman" w:cs="Times New Roman"/>
        </w:rPr>
        <w:t xml:space="preserve"> </w:t>
      </w:r>
      <w:r w:rsidR="007B0623" w:rsidRPr="00542D82">
        <w:rPr>
          <w:rFonts w:ascii="Times New Roman" w:hAnsi="Times New Roman" w:cs="Times New Roman"/>
        </w:rPr>
        <w:t>Additionally</w:t>
      </w:r>
      <w:r w:rsidR="00665B49" w:rsidRPr="00542D82">
        <w:rPr>
          <w:rFonts w:ascii="Times New Roman" w:hAnsi="Times New Roman" w:cs="Times New Roman"/>
        </w:rPr>
        <w:t xml:space="preserve">, </w:t>
      </w:r>
      <w:r w:rsidR="00A3260C" w:rsidRPr="00542D82">
        <w:rPr>
          <w:rFonts w:ascii="Times New Roman" w:hAnsi="Times New Roman" w:cs="Times New Roman"/>
        </w:rPr>
        <w:t xml:space="preserve">it seems </w:t>
      </w:r>
      <w:r w:rsidR="008F1BD6" w:rsidRPr="00542D82">
        <w:rPr>
          <w:rFonts w:ascii="Times New Roman" w:hAnsi="Times New Roman" w:cs="Times New Roman"/>
        </w:rPr>
        <w:t xml:space="preserve">that </w:t>
      </w:r>
      <w:r w:rsidR="00665B49" w:rsidRPr="00542D82">
        <w:rPr>
          <w:rFonts w:ascii="Times New Roman" w:hAnsi="Times New Roman" w:cs="Times New Roman"/>
        </w:rPr>
        <w:t>we must</w:t>
      </w:r>
      <w:r w:rsidR="005B4BCF" w:rsidRPr="00542D82">
        <w:rPr>
          <w:rFonts w:ascii="Times New Roman" w:hAnsi="Times New Roman" w:cs="Times New Roman"/>
        </w:rPr>
        <w:t xml:space="preserve"> consider </w:t>
      </w:r>
      <w:r w:rsidR="007B0623" w:rsidRPr="00542D82">
        <w:rPr>
          <w:rFonts w:ascii="Times New Roman" w:hAnsi="Times New Roman" w:cs="Times New Roman"/>
        </w:rPr>
        <w:t>with more seriousness</w:t>
      </w:r>
      <w:r w:rsidR="005B4BCF" w:rsidRPr="00542D82">
        <w:rPr>
          <w:rFonts w:ascii="Times New Roman" w:hAnsi="Times New Roman" w:cs="Times New Roman"/>
        </w:rPr>
        <w:t xml:space="preserve"> the relevant perspectives</w:t>
      </w:r>
      <w:r w:rsidR="00C328E2" w:rsidRPr="00542D82">
        <w:rPr>
          <w:rFonts w:ascii="Times New Roman" w:hAnsi="Times New Roman" w:cs="Times New Roman"/>
        </w:rPr>
        <w:t xml:space="preserve"> EL and</w:t>
      </w:r>
      <w:r w:rsidR="005B4BCF" w:rsidRPr="00542D82">
        <w:rPr>
          <w:rFonts w:ascii="Times New Roman" w:hAnsi="Times New Roman" w:cs="Times New Roman"/>
        </w:rPr>
        <w:t xml:space="preserve"> bilingual youth </w:t>
      </w:r>
      <w:r w:rsidR="008F1BD6" w:rsidRPr="00542D82">
        <w:rPr>
          <w:rFonts w:ascii="Times New Roman" w:hAnsi="Times New Roman" w:cs="Times New Roman"/>
        </w:rPr>
        <w:t>develop</w:t>
      </w:r>
      <w:r w:rsidR="005B4BCF" w:rsidRPr="00542D82">
        <w:rPr>
          <w:rFonts w:ascii="Times New Roman" w:hAnsi="Times New Roman" w:cs="Times New Roman"/>
        </w:rPr>
        <w:t xml:space="preserve"> </w:t>
      </w:r>
      <w:r w:rsidR="00B5327B" w:rsidRPr="00542D82">
        <w:rPr>
          <w:rFonts w:ascii="Times New Roman" w:hAnsi="Times New Roman" w:cs="Times New Roman"/>
        </w:rPr>
        <w:t>about</w:t>
      </w:r>
      <w:r w:rsidR="005B4BCF" w:rsidRPr="00542D82">
        <w:rPr>
          <w:rFonts w:ascii="Times New Roman" w:hAnsi="Times New Roman" w:cs="Times New Roman"/>
        </w:rPr>
        <w:t xml:space="preserve"> their </w:t>
      </w:r>
      <w:r w:rsidR="00AE4732" w:rsidRPr="00542D82">
        <w:rPr>
          <w:rFonts w:ascii="Times New Roman" w:hAnsi="Times New Roman" w:cs="Times New Roman"/>
        </w:rPr>
        <w:t>academic struggles</w:t>
      </w:r>
      <w:r w:rsidR="00A3260C" w:rsidRPr="00542D82">
        <w:rPr>
          <w:rFonts w:ascii="Times New Roman" w:hAnsi="Times New Roman" w:cs="Times New Roman"/>
        </w:rPr>
        <w:t xml:space="preserve">, </w:t>
      </w:r>
      <w:r w:rsidR="007B0623" w:rsidRPr="00542D82">
        <w:rPr>
          <w:rFonts w:ascii="Times New Roman" w:hAnsi="Times New Roman" w:cs="Times New Roman"/>
        </w:rPr>
        <w:t>especially</w:t>
      </w:r>
      <w:r w:rsidR="00A3260C" w:rsidRPr="00542D82">
        <w:rPr>
          <w:rFonts w:ascii="Times New Roman" w:hAnsi="Times New Roman" w:cs="Times New Roman"/>
        </w:rPr>
        <w:t xml:space="preserve"> in </w:t>
      </w:r>
      <w:r w:rsidR="004E05A2" w:rsidRPr="00542D82">
        <w:rPr>
          <w:rFonts w:ascii="Times New Roman" w:hAnsi="Times New Roman" w:cs="Times New Roman"/>
        </w:rPr>
        <w:t>gate</w:t>
      </w:r>
      <w:r w:rsidR="00E739E5" w:rsidRPr="00542D82">
        <w:rPr>
          <w:rFonts w:ascii="Times New Roman" w:hAnsi="Times New Roman" w:cs="Times New Roman"/>
        </w:rPr>
        <w:t>keeping</w:t>
      </w:r>
      <w:r w:rsidR="00A10E03" w:rsidRPr="00542D82">
        <w:rPr>
          <w:rFonts w:ascii="Times New Roman" w:hAnsi="Times New Roman" w:cs="Times New Roman"/>
        </w:rPr>
        <w:t xml:space="preserve"> </w:t>
      </w:r>
      <w:r w:rsidR="00074EBB" w:rsidRPr="00542D82">
        <w:rPr>
          <w:rFonts w:ascii="Times New Roman" w:hAnsi="Times New Roman" w:cs="Times New Roman"/>
        </w:rPr>
        <w:t xml:space="preserve">English </w:t>
      </w:r>
      <w:r w:rsidR="002105F9" w:rsidRPr="00542D82">
        <w:rPr>
          <w:rFonts w:ascii="Times New Roman" w:hAnsi="Times New Roman" w:cs="Times New Roman"/>
        </w:rPr>
        <w:t>mainstream</w:t>
      </w:r>
      <w:r w:rsidR="00074EBB" w:rsidRPr="00542D82">
        <w:rPr>
          <w:rFonts w:ascii="Times New Roman" w:hAnsi="Times New Roman" w:cs="Times New Roman"/>
        </w:rPr>
        <w:t xml:space="preserve"> </w:t>
      </w:r>
      <w:r w:rsidR="00DB4497" w:rsidRPr="00542D82">
        <w:rPr>
          <w:rFonts w:ascii="Times New Roman" w:hAnsi="Times New Roman" w:cs="Times New Roman"/>
        </w:rPr>
        <w:t xml:space="preserve">content area </w:t>
      </w:r>
      <w:r w:rsidR="006119EC" w:rsidRPr="00542D82">
        <w:rPr>
          <w:rFonts w:ascii="Times New Roman" w:hAnsi="Times New Roman" w:cs="Times New Roman"/>
        </w:rPr>
        <w:t>classroom</w:t>
      </w:r>
      <w:r w:rsidR="008425B6" w:rsidRPr="00542D82">
        <w:rPr>
          <w:rFonts w:ascii="Times New Roman" w:hAnsi="Times New Roman" w:cs="Times New Roman"/>
        </w:rPr>
        <w:t>s</w:t>
      </w:r>
      <w:r w:rsidR="00A84AD9" w:rsidRPr="00542D82">
        <w:rPr>
          <w:rFonts w:ascii="Times New Roman" w:hAnsi="Times New Roman" w:cs="Times New Roman"/>
        </w:rPr>
        <w:t xml:space="preserve">. </w:t>
      </w:r>
      <w:r w:rsidR="00E23FF8" w:rsidRPr="00542D82">
        <w:rPr>
          <w:rFonts w:ascii="Times New Roman" w:hAnsi="Times New Roman" w:cs="Times New Roman"/>
        </w:rPr>
        <w:t xml:space="preserve">In </w:t>
      </w:r>
      <w:r w:rsidR="00A1126D" w:rsidRPr="00542D82">
        <w:rPr>
          <w:rFonts w:ascii="Times New Roman" w:hAnsi="Times New Roman" w:cs="Times New Roman"/>
        </w:rPr>
        <w:t xml:space="preserve">acknowledging the political and ideological circumstances within which language and literacy practices are embedded, </w:t>
      </w:r>
      <w:r w:rsidR="00B1774E" w:rsidRPr="00542D82">
        <w:rPr>
          <w:rFonts w:ascii="Times New Roman" w:hAnsi="Times New Roman" w:cs="Times New Roman"/>
        </w:rPr>
        <w:t xml:space="preserve">it </w:t>
      </w:r>
      <w:r w:rsidR="00487093" w:rsidRPr="00542D82">
        <w:rPr>
          <w:rFonts w:ascii="Times New Roman" w:hAnsi="Times New Roman" w:cs="Times New Roman"/>
        </w:rPr>
        <w:t>seems</w:t>
      </w:r>
      <w:r w:rsidR="000672AE" w:rsidRPr="00542D82">
        <w:rPr>
          <w:rFonts w:ascii="Times New Roman" w:hAnsi="Times New Roman" w:cs="Times New Roman"/>
        </w:rPr>
        <w:t xml:space="preserve"> necessary to ascertain the extent to which EL and bilingual-biliterate </w:t>
      </w:r>
      <w:r w:rsidR="00DD5BDE" w:rsidRPr="00542D82">
        <w:rPr>
          <w:rFonts w:ascii="Times New Roman" w:hAnsi="Times New Roman" w:cs="Times New Roman"/>
        </w:rPr>
        <w:t>youth are</w:t>
      </w:r>
      <w:r w:rsidR="00EA74E3" w:rsidRPr="00542D82">
        <w:rPr>
          <w:rFonts w:ascii="Times New Roman" w:hAnsi="Times New Roman" w:cs="Times New Roman"/>
        </w:rPr>
        <w:t xml:space="preserve"> also</w:t>
      </w:r>
      <w:r w:rsidR="00DD5BDE" w:rsidRPr="00542D82">
        <w:rPr>
          <w:rFonts w:ascii="Times New Roman" w:hAnsi="Times New Roman" w:cs="Times New Roman"/>
        </w:rPr>
        <w:t xml:space="preserve"> </w:t>
      </w:r>
      <w:r w:rsidR="00487093" w:rsidRPr="00542D82">
        <w:rPr>
          <w:rFonts w:ascii="Times New Roman" w:hAnsi="Times New Roman" w:cs="Times New Roman"/>
        </w:rPr>
        <w:t xml:space="preserve">developing a conscious awareness and perhaps even a critique of the ways their </w:t>
      </w:r>
      <w:r w:rsidR="000D455D" w:rsidRPr="00542D82">
        <w:rPr>
          <w:rFonts w:ascii="Times New Roman" w:hAnsi="Times New Roman" w:cs="Times New Roman"/>
        </w:rPr>
        <w:t>experiences and knowledges are margi</w:t>
      </w:r>
      <w:r w:rsidR="00504825" w:rsidRPr="00542D82">
        <w:rPr>
          <w:rFonts w:ascii="Times New Roman" w:hAnsi="Times New Roman" w:cs="Times New Roman"/>
        </w:rPr>
        <w:t xml:space="preserve">nalized or privileged in and outside of school. </w:t>
      </w:r>
      <w:r w:rsidR="00A16FDA" w:rsidRPr="00542D82">
        <w:rPr>
          <w:rFonts w:ascii="Times New Roman" w:hAnsi="Times New Roman" w:cs="Times New Roman"/>
        </w:rPr>
        <w:t xml:space="preserve">Finally, </w:t>
      </w:r>
      <w:r w:rsidR="003B3717" w:rsidRPr="00542D82">
        <w:rPr>
          <w:rFonts w:ascii="Times New Roman" w:hAnsi="Times New Roman" w:cs="Times New Roman"/>
        </w:rPr>
        <w:t xml:space="preserve">we </w:t>
      </w:r>
      <w:r w:rsidR="000373F9" w:rsidRPr="00542D82">
        <w:rPr>
          <w:rFonts w:ascii="Times New Roman" w:hAnsi="Times New Roman" w:cs="Times New Roman"/>
        </w:rPr>
        <w:t>hope</w:t>
      </w:r>
      <w:r w:rsidR="003B3717" w:rsidRPr="00542D82">
        <w:rPr>
          <w:rFonts w:ascii="Times New Roman" w:hAnsi="Times New Roman" w:cs="Times New Roman"/>
        </w:rPr>
        <w:t xml:space="preserve"> this </w:t>
      </w:r>
      <w:r w:rsidR="000373F9" w:rsidRPr="00542D82">
        <w:rPr>
          <w:rFonts w:ascii="Times New Roman" w:hAnsi="Times New Roman" w:cs="Times New Roman"/>
        </w:rPr>
        <w:t xml:space="preserve">research can substantiate </w:t>
      </w:r>
      <w:r w:rsidR="008A40EC" w:rsidRPr="00542D82">
        <w:rPr>
          <w:rFonts w:ascii="Times New Roman" w:hAnsi="Times New Roman" w:cs="Times New Roman"/>
        </w:rPr>
        <w:t>the ways that</w:t>
      </w:r>
      <w:r w:rsidR="000373F9" w:rsidRPr="00542D82">
        <w:rPr>
          <w:rFonts w:ascii="Times New Roman" w:hAnsi="Times New Roman" w:cs="Times New Roman"/>
        </w:rPr>
        <w:t xml:space="preserve"> </w:t>
      </w:r>
      <w:r w:rsidR="00072D7B" w:rsidRPr="00542D82">
        <w:rPr>
          <w:rFonts w:ascii="Times New Roman" w:hAnsi="Times New Roman" w:cs="Times New Roman"/>
        </w:rPr>
        <w:t>a participation lens</w:t>
      </w:r>
      <w:r w:rsidR="000373F9" w:rsidRPr="00542D82">
        <w:rPr>
          <w:rFonts w:ascii="Times New Roman" w:hAnsi="Times New Roman" w:cs="Times New Roman"/>
        </w:rPr>
        <w:t xml:space="preserve"> </w:t>
      </w:r>
      <w:r w:rsidR="000B64DE" w:rsidRPr="00542D82">
        <w:rPr>
          <w:rFonts w:ascii="Times New Roman" w:hAnsi="Times New Roman" w:cs="Times New Roman"/>
        </w:rPr>
        <w:t>might inform</w:t>
      </w:r>
      <w:r w:rsidR="008C6E09" w:rsidRPr="00542D82">
        <w:rPr>
          <w:rFonts w:ascii="Times New Roman" w:hAnsi="Times New Roman" w:cs="Times New Roman"/>
        </w:rPr>
        <w:t xml:space="preserve"> curriculum </w:t>
      </w:r>
      <w:r w:rsidR="000E01C0" w:rsidRPr="00542D82">
        <w:rPr>
          <w:rFonts w:ascii="Times New Roman" w:hAnsi="Times New Roman" w:cs="Times New Roman"/>
        </w:rPr>
        <w:t>approaches</w:t>
      </w:r>
      <w:r w:rsidR="00693319" w:rsidRPr="00542D82">
        <w:rPr>
          <w:rFonts w:ascii="Times New Roman" w:hAnsi="Times New Roman" w:cs="Times New Roman"/>
        </w:rPr>
        <w:t xml:space="preserve"> and language programs for EL</w:t>
      </w:r>
      <w:r w:rsidR="008C6E09" w:rsidRPr="00542D82">
        <w:rPr>
          <w:rFonts w:ascii="Times New Roman" w:hAnsi="Times New Roman" w:cs="Times New Roman"/>
        </w:rPr>
        <w:t xml:space="preserve"> and </w:t>
      </w:r>
      <w:r w:rsidR="00D05C08" w:rsidRPr="00542D82">
        <w:rPr>
          <w:rFonts w:ascii="Times New Roman" w:hAnsi="Times New Roman" w:cs="Times New Roman"/>
        </w:rPr>
        <w:t>bilingual youth</w:t>
      </w:r>
      <w:r w:rsidR="00903505" w:rsidRPr="00542D82">
        <w:rPr>
          <w:rFonts w:ascii="Times New Roman" w:hAnsi="Times New Roman" w:cs="Times New Roman"/>
        </w:rPr>
        <w:t>. Such approach</w:t>
      </w:r>
      <w:r w:rsidR="00972429" w:rsidRPr="00542D82">
        <w:rPr>
          <w:rFonts w:ascii="Times New Roman" w:hAnsi="Times New Roman" w:cs="Times New Roman"/>
        </w:rPr>
        <w:t>es</w:t>
      </w:r>
      <w:r w:rsidR="00903505" w:rsidRPr="00542D82">
        <w:rPr>
          <w:rFonts w:ascii="Times New Roman" w:hAnsi="Times New Roman" w:cs="Times New Roman"/>
        </w:rPr>
        <w:t xml:space="preserve"> might shift </w:t>
      </w:r>
      <w:r w:rsidR="00572B36" w:rsidRPr="00542D82">
        <w:rPr>
          <w:rFonts w:ascii="Times New Roman" w:hAnsi="Times New Roman" w:cs="Times New Roman"/>
        </w:rPr>
        <w:t xml:space="preserve">discourses </w:t>
      </w:r>
      <w:r w:rsidR="005812CD" w:rsidRPr="00542D82">
        <w:rPr>
          <w:rFonts w:ascii="Times New Roman" w:hAnsi="Times New Roman" w:cs="Times New Roman"/>
        </w:rPr>
        <w:t xml:space="preserve">about EL and bilingual youths’ deficits to </w:t>
      </w:r>
      <w:r w:rsidR="00475739" w:rsidRPr="00542D82">
        <w:rPr>
          <w:rFonts w:ascii="Times New Roman" w:hAnsi="Times New Roman" w:cs="Times New Roman"/>
        </w:rPr>
        <w:t xml:space="preserve">discourses centered on the specific types of </w:t>
      </w:r>
      <w:r w:rsidR="00D05C08" w:rsidRPr="00542D82">
        <w:rPr>
          <w:rFonts w:ascii="Times New Roman" w:hAnsi="Times New Roman" w:cs="Times New Roman"/>
        </w:rPr>
        <w:t>assistance</w:t>
      </w:r>
      <w:r w:rsidR="00CE1E2F" w:rsidRPr="00542D82">
        <w:rPr>
          <w:rFonts w:ascii="Times New Roman" w:hAnsi="Times New Roman" w:cs="Times New Roman"/>
        </w:rPr>
        <w:t xml:space="preserve">, guidance, and support </w:t>
      </w:r>
      <w:r w:rsidR="001775B4" w:rsidRPr="00542D82">
        <w:rPr>
          <w:rFonts w:ascii="Times New Roman" w:hAnsi="Times New Roman" w:cs="Times New Roman"/>
        </w:rPr>
        <w:t xml:space="preserve">educators coordinate and make available to help </w:t>
      </w:r>
      <w:r w:rsidR="005059D1" w:rsidRPr="00542D82">
        <w:rPr>
          <w:rFonts w:ascii="Times New Roman" w:hAnsi="Times New Roman" w:cs="Times New Roman"/>
        </w:rPr>
        <w:t>these youth</w:t>
      </w:r>
      <w:r w:rsidR="001775B4" w:rsidRPr="00542D82">
        <w:rPr>
          <w:rFonts w:ascii="Times New Roman" w:hAnsi="Times New Roman" w:cs="Times New Roman"/>
        </w:rPr>
        <w:t xml:space="preserve"> achieve their potential. </w:t>
      </w:r>
      <w:r w:rsidR="003553CD" w:rsidRPr="00542D82">
        <w:rPr>
          <w:rFonts w:ascii="Times New Roman" w:hAnsi="Times New Roman" w:cs="Times New Roman"/>
        </w:rPr>
        <w:t xml:space="preserve"> </w:t>
      </w:r>
    </w:p>
    <w:p w14:paraId="5A345C17" w14:textId="77777777" w:rsidR="00FF3ABE" w:rsidRPr="00542D82" w:rsidRDefault="00FF3ABE" w:rsidP="008D2F24">
      <w:pPr>
        <w:spacing w:line="480" w:lineRule="auto"/>
        <w:ind w:firstLine="720"/>
        <w:contextualSpacing/>
        <w:rPr>
          <w:rFonts w:ascii="Times New Roman" w:hAnsi="Times New Roman" w:cs="Times New Roman"/>
        </w:rPr>
      </w:pPr>
    </w:p>
    <w:p w14:paraId="6ECE875C" w14:textId="77777777" w:rsidR="00190ADD" w:rsidRPr="00542D82" w:rsidRDefault="00190ADD" w:rsidP="008D2F24">
      <w:pPr>
        <w:spacing w:line="480" w:lineRule="auto"/>
        <w:ind w:firstLine="720"/>
        <w:contextualSpacing/>
        <w:rPr>
          <w:rFonts w:ascii="Times New Roman" w:hAnsi="Times New Roman" w:cs="Times New Roman"/>
        </w:rPr>
      </w:pPr>
    </w:p>
    <w:p w14:paraId="042BD6F3" w14:textId="77777777" w:rsidR="00190ADD" w:rsidRPr="00542D82" w:rsidRDefault="00190ADD" w:rsidP="008D2F24">
      <w:pPr>
        <w:spacing w:line="480" w:lineRule="auto"/>
        <w:ind w:firstLine="720"/>
        <w:contextualSpacing/>
        <w:rPr>
          <w:rFonts w:ascii="Times New Roman" w:hAnsi="Times New Roman" w:cs="Times New Roman"/>
        </w:rPr>
      </w:pPr>
    </w:p>
    <w:p w14:paraId="20E1EBF1" w14:textId="77777777" w:rsidR="00190ADD" w:rsidRPr="00542D82" w:rsidRDefault="00190ADD" w:rsidP="008D2F24">
      <w:pPr>
        <w:spacing w:line="480" w:lineRule="auto"/>
        <w:ind w:firstLine="720"/>
        <w:contextualSpacing/>
        <w:rPr>
          <w:rFonts w:ascii="Times New Roman" w:hAnsi="Times New Roman" w:cs="Times New Roman"/>
        </w:rPr>
      </w:pPr>
    </w:p>
    <w:p w14:paraId="5676B157" w14:textId="77777777" w:rsidR="0063299B" w:rsidRPr="00542D82" w:rsidRDefault="0063299B" w:rsidP="008D2F24">
      <w:pPr>
        <w:spacing w:line="480" w:lineRule="auto"/>
        <w:ind w:firstLine="720"/>
        <w:contextualSpacing/>
        <w:rPr>
          <w:rFonts w:ascii="Times New Roman" w:hAnsi="Times New Roman" w:cs="Times New Roman"/>
        </w:rPr>
      </w:pPr>
    </w:p>
    <w:p w14:paraId="25890F37" w14:textId="77777777" w:rsidR="00EC4870" w:rsidRPr="00542D82" w:rsidRDefault="00EC4870" w:rsidP="00F80DF2">
      <w:pPr>
        <w:spacing w:line="480" w:lineRule="auto"/>
        <w:contextualSpacing/>
        <w:jc w:val="center"/>
        <w:rPr>
          <w:rFonts w:ascii="Times New Roman" w:hAnsi="Times New Roman" w:cs="Times New Roman"/>
          <w:b/>
        </w:rPr>
      </w:pPr>
    </w:p>
    <w:p w14:paraId="1619698E" w14:textId="77777777" w:rsidR="00EC4870" w:rsidRPr="00542D82" w:rsidRDefault="00EC4870" w:rsidP="00F80DF2">
      <w:pPr>
        <w:spacing w:line="480" w:lineRule="auto"/>
        <w:contextualSpacing/>
        <w:jc w:val="center"/>
        <w:rPr>
          <w:rFonts w:ascii="Times New Roman" w:hAnsi="Times New Roman" w:cs="Times New Roman"/>
          <w:b/>
        </w:rPr>
      </w:pPr>
    </w:p>
    <w:p w14:paraId="67F32561" w14:textId="77777777" w:rsidR="00EC4870" w:rsidRPr="00542D82" w:rsidRDefault="00EC4870" w:rsidP="00F80DF2">
      <w:pPr>
        <w:spacing w:line="480" w:lineRule="auto"/>
        <w:contextualSpacing/>
        <w:jc w:val="center"/>
        <w:rPr>
          <w:rFonts w:ascii="Times New Roman" w:hAnsi="Times New Roman" w:cs="Times New Roman"/>
          <w:b/>
        </w:rPr>
      </w:pPr>
    </w:p>
    <w:p w14:paraId="75EDEE4D" w14:textId="77777777" w:rsidR="00EC4870" w:rsidRPr="00542D82" w:rsidRDefault="00EC4870" w:rsidP="00F80DF2">
      <w:pPr>
        <w:spacing w:line="480" w:lineRule="auto"/>
        <w:contextualSpacing/>
        <w:jc w:val="center"/>
        <w:rPr>
          <w:rFonts w:ascii="Times New Roman" w:hAnsi="Times New Roman" w:cs="Times New Roman"/>
          <w:b/>
        </w:rPr>
      </w:pPr>
    </w:p>
    <w:p w14:paraId="43DBE7AC" w14:textId="77777777" w:rsidR="00EC4870" w:rsidRPr="00542D82" w:rsidRDefault="00EC4870" w:rsidP="00F80DF2">
      <w:pPr>
        <w:spacing w:line="480" w:lineRule="auto"/>
        <w:contextualSpacing/>
        <w:jc w:val="center"/>
        <w:rPr>
          <w:rFonts w:ascii="Times New Roman" w:hAnsi="Times New Roman" w:cs="Times New Roman"/>
          <w:b/>
        </w:rPr>
      </w:pPr>
    </w:p>
    <w:p w14:paraId="66539A4F" w14:textId="77777777" w:rsidR="00EC4870" w:rsidRPr="00542D82" w:rsidRDefault="00EC4870" w:rsidP="00F80DF2">
      <w:pPr>
        <w:spacing w:line="480" w:lineRule="auto"/>
        <w:contextualSpacing/>
        <w:jc w:val="center"/>
        <w:rPr>
          <w:rFonts w:ascii="Times New Roman" w:hAnsi="Times New Roman" w:cs="Times New Roman"/>
          <w:b/>
        </w:rPr>
      </w:pPr>
    </w:p>
    <w:p w14:paraId="3053A6F6" w14:textId="77777777" w:rsidR="00EC4870" w:rsidRPr="00542D82" w:rsidRDefault="00EC4870" w:rsidP="00F80DF2">
      <w:pPr>
        <w:spacing w:line="480" w:lineRule="auto"/>
        <w:contextualSpacing/>
        <w:jc w:val="center"/>
        <w:rPr>
          <w:rFonts w:ascii="Times New Roman" w:hAnsi="Times New Roman" w:cs="Times New Roman"/>
          <w:b/>
        </w:rPr>
      </w:pPr>
    </w:p>
    <w:p w14:paraId="1438F22D" w14:textId="77777777" w:rsidR="00EC4870" w:rsidRPr="00542D82" w:rsidRDefault="00EC4870" w:rsidP="00F80DF2">
      <w:pPr>
        <w:spacing w:line="480" w:lineRule="auto"/>
        <w:contextualSpacing/>
        <w:jc w:val="center"/>
        <w:rPr>
          <w:rFonts w:ascii="Times New Roman" w:hAnsi="Times New Roman" w:cs="Times New Roman"/>
          <w:b/>
        </w:rPr>
      </w:pPr>
    </w:p>
    <w:p w14:paraId="67AF74C6" w14:textId="77777777" w:rsidR="00EC4870" w:rsidRPr="00542D82" w:rsidRDefault="00EC4870" w:rsidP="00F80DF2">
      <w:pPr>
        <w:spacing w:line="480" w:lineRule="auto"/>
        <w:contextualSpacing/>
        <w:jc w:val="center"/>
        <w:rPr>
          <w:rFonts w:ascii="Times New Roman" w:hAnsi="Times New Roman" w:cs="Times New Roman"/>
          <w:b/>
        </w:rPr>
      </w:pPr>
    </w:p>
    <w:p w14:paraId="2284C19D" w14:textId="77777777" w:rsidR="00A773A7" w:rsidRDefault="00A773A7" w:rsidP="00A773A7">
      <w:pPr>
        <w:spacing w:line="480" w:lineRule="auto"/>
        <w:contextualSpacing/>
        <w:rPr>
          <w:rFonts w:ascii="Times New Roman" w:hAnsi="Times New Roman" w:cs="Times New Roman"/>
          <w:b/>
        </w:rPr>
      </w:pPr>
    </w:p>
    <w:p w14:paraId="52113998" w14:textId="34A5BB96" w:rsidR="00CE1995" w:rsidRPr="00542D82" w:rsidRDefault="00B025AA" w:rsidP="00A773A7">
      <w:pPr>
        <w:spacing w:line="480" w:lineRule="auto"/>
        <w:contextualSpacing/>
        <w:jc w:val="center"/>
        <w:rPr>
          <w:rFonts w:ascii="Times New Roman" w:hAnsi="Times New Roman" w:cs="Times New Roman"/>
          <w:b/>
        </w:rPr>
      </w:pPr>
      <w:r w:rsidRPr="00542D82">
        <w:rPr>
          <w:rFonts w:ascii="Times New Roman" w:hAnsi="Times New Roman" w:cs="Times New Roman"/>
          <w:b/>
        </w:rPr>
        <w:t>References</w:t>
      </w:r>
    </w:p>
    <w:p w14:paraId="4B0933B2" w14:textId="77777777" w:rsidR="00853477" w:rsidRPr="00853477" w:rsidRDefault="0028511A" w:rsidP="00853477">
      <w:pPr>
        <w:widowControl w:val="0"/>
        <w:autoSpaceDE w:val="0"/>
        <w:autoSpaceDN w:val="0"/>
        <w:adjustRightInd w:val="0"/>
        <w:spacing w:after="0"/>
        <w:ind w:left="720" w:hanging="720"/>
        <w:rPr>
          <w:rFonts w:ascii="Times New Roman" w:hAnsi="Times New Roman" w:cs="Times New Roman"/>
        </w:rPr>
      </w:pPr>
      <w:r w:rsidRPr="00853477">
        <w:rPr>
          <w:rFonts w:ascii="Times New Roman" w:hAnsi="Times New Roman" w:cs="Times New Roman"/>
        </w:rPr>
        <w:t xml:space="preserve">Bartolomé, L. (1994). Beyond the methods fetish: Towards a humanizing pedagogy. </w:t>
      </w:r>
      <w:r w:rsidRPr="00853477">
        <w:rPr>
          <w:rFonts w:ascii="Times New Roman" w:hAnsi="Times New Roman" w:cs="Times New Roman"/>
          <w:i/>
          <w:iCs/>
        </w:rPr>
        <w:t>Harvard Educational Review, 64</w:t>
      </w:r>
      <w:r w:rsidRPr="00853477">
        <w:rPr>
          <w:rFonts w:ascii="Times New Roman" w:hAnsi="Times New Roman" w:cs="Times New Roman"/>
        </w:rPr>
        <w:t>(2), 173-194.</w:t>
      </w:r>
    </w:p>
    <w:p w14:paraId="1A0BCAD8" w14:textId="77777777" w:rsidR="00853477" w:rsidRPr="00853477" w:rsidRDefault="00853477" w:rsidP="00853477">
      <w:pPr>
        <w:widowControl w:val="0"/>
        <w:autoSpaceDE w:val="0"/>
        <w:autoSpaceDN w:val="0"/>
        <w:adjustRightInd w:val="0"/>
        <w:spacing w:after="0"/>
        <w:ind w:left="720" w:hanging="720"/>
        <w:rPr>
          <w:rFonts w:ascii="Times New Roman" w:hAnsi="Times New Roman" w:cs="Times New Roman"/>
        </w:rPr>
      </w:pPr>
    </w:p>
    <w:p w14:paraId="3ABD0698" w14:textId="64CF2993" w:rsidR="00853477" w:rsidRPr="00853477" w:rsidRDefault="00A679F0" w:rsidP="00853477">
      <w:pPr>
        <w:widowControl w:val="0"/>
        <w:autoSpaceDE w:val="0"/>
        <w:autoSpaceDN w:val="0"/>
        <w:adjustRightInd w:val="0"/>
        <w:spacing w:after="0"/>
        <w:ind w:left="720" w:hanging="720"/>
        <w:rPr>
          <w:rFonts w:ascii="Times New Roman" w:hAnsi="Times New Roman" w:cs="Times New Roman"/>
        </w:rPr>
      </w:pPr>
      <w:r w:rsidRPr="00853477">
        <w:rPr>
          <w:rFonts w:ascii="Times New Roman" w:hAnsi="Times New Roman" w:cs="Times New Roman"/>
        </w:rPr>
        <w:t>Cole, M. (2005).</w:t>
      </w:r>
      <w:r w:rsidR="00853477" w:rsidRPr="00853477">
        <w:rPr>
          <w:rFonts w:ascii="Times New Roman" w:hAnsi="Times New Roman" w:cs="Times New Roman"/>
        </w:rPr>
        <w:t xml:space="preserve"> </w:t>
      </w:r>
      <w:r w:rsidR="00D540A7">
        <w:rPr>
          <w:rFonts w:ascii="Times New Roman" w:hAnsi="Times New Roman" w:cs="Times New Roman"/>
        </w:rPr>
        <w:t>Cross-cultural and h</w:t>
      </w:r>
      <w:r w:rsidR="00853477" w:rsidRPr="00853477">
        <w:rPr>
          <w:rFonts w:ascii="Times New Roman" w:hAnsi="Times New Roman" w:cs="Times New Roman"/>
        </w:rPr>
        <w:t xml:space="preserve">istorical </w:t>
      </w:r>
      <w:r w:rsidR="00D540A7">
        <w:rPr>
          <w:rFonts w:ascii="Times New Roman" w:hAnsi="Times New Roman" w:cs="Times New Roman"/>
        </w:rPr>
        <w:t>p</w:t>
      </w:r>
      <w:r w:rsidR="00853477" w:rsidRPr="00853477">
        <w:rPr>
          <w:rFonts w:ascii="Times New Roman" w:hAnsi="Times New Roman" w:cs="Times New Roman"/>
        </w:rPr>
        <w:t xml:space="preserve">erspectives on the </w:t>
      </w:r>
      <w:r w:rsidR="00D540A7">
        <w:rPr>
          <w:rFonts w:ascii="Times New Roman" w:hAnsi="Times New Roman" w:cs="Times New Roman"/>
        </w:rPr>
        <w:t>d</w:t>
      </w:r>
      <w:r w:rsidR="00853477" w:rsidRPr="00853477">
        <w:rPr>
          <w:rFonts w:ascii="Times New Roman" w:hAnsi="Times New Roman" w:cs="Times New Roman"/>
        </w:rPr>
        <w:t xml:space="preserve">evelopmental </w:t>
      </w:r>
      <w:r w:rsidR="00D540A7">
        <w:rPr>
          <w:rFonts w:ascii="Times New Roman" w:hAnsi="Times New Roman" w:cs="Times New Roman"/>
        </w:rPr>
        <w:t>c</w:t>
      </w:r>
      <w:r w:rsidR="00853477" w:rsidRPr="00853477">
        <w:rPr>
          <w:rFonts w:ascii="Times New Roman" w:hAnsi="Times New Roman" w:cs="Times New Roman"/>
        </w:rPr>
        <w:t>onsequences of</w:t>
      </w:r>
      <w:r w:rsidR="00D540A7">
        <w:rPr>
          <w:rFonts w:ascii="Times New Roman" w:hAnsi="Times New Roman" w:cs="Times New Roman"/>
        </w:rPr>
        <w:t xml:space="preserve"> e</w:t>
      </w:r>
      <w:r w:rsidR="00853477" w:rsidRPr="00853477">
        <w:rPr>
          <w:rFonts w:ascii="Times New Roman" w:hAnsi="Times New Roman" w:cs="Times New Roman"/>
        </w:rPr>
        <w:t xml:space="preserve">ducation. </w:t>
      </w:r>
      <w:r w:rsidR="00853477" w:rsidRPr="00853477">
        <w:rPr>
          <w:rFonts w:ascii="Times New Roman" w:hAnsi="Times New Roman" w:cs="Times New Roman"/>
          <w:i/>
        </w:rPr>
        <w:t>Human Development, 48</w:t>
      </w:r>
      <w:r w:rsidR="00853477" w:rsidRPr="00853477">
        <w:rPr>
          <w:rFonts w:ascii="Times New Roman" w:hAnsi="Times New Roman" w:cs="Times New Roman"/>
        </w:rPr>
        <w:t>, 195–216.</w:t>
      </w:r>
    </w:p>
    <w:p w14:paraId="217F81BF" w14:textId="77777777" w:rsidR="00853477" w:rsidRPr="00853477" w:rsidRDefault="00853477" w:rsidP="009C2395">
      <w:pPr>
        <w:widowControl w:val="0"/>
        <w:autoSpaceDE w:val="0"/>
        <w:autoSpaceDN w:val="0"/>
        <w:adjustRightInd w:val="0"/>
        <w:spacing w:after="0"/>
        <w:ind w:left="720" w:hanging="720"/>
        <w:rPr>
          <w:rFonts w:ascii="Times New Roman" w:hAnsi="Times New Roman" w:cs="Times New Roman"/>
        </w:rPr>
      </w:pPr>
    </w:p>
    <w:p w14:paraId="4BD9D72E" w14:textId="77777777" w:rsidR="009C2395" w:rsidRPr="00853477" w:rsidRDefault="00F70CE2" w:rsidP="009C2395">
      <w:pPr>
        <w:widowControl w:val="0"/>
        <w:autoSpaceDE w:val="0"/>
        <w:autoSpaceDN w:val="0"/>
        <w:adjustRightInd w:val="0"/>
        <w:spacing w:after="0"/>
        <w:ind w:left="720" w:hanging="720"/>
        <w:rPr>
          <w:rFonts w:ascii="Times New Roman" w:hAnsi="Times New Roman" w:cs="Times New Roman"/>
        </w:rPr>
      </w:pPr>
      <w:r w:rsidRPr="00853477">
        <w:rPr>
          <w:rFonts w:ascii="Times New Roman" w:hAnsi="Times New Roman" w:cs="Times New Roman"/>
        </w:rPr>
        <w:t xml:space="preserve">Cole, M. (1996). </w:t>
      </w:r>
      <w:r w:rsidRPr="00853477">
        <w:rPr>
          <w:rFonts w:ascii="Times New Roman" w:hAnsi="Times New Roman" w:cs="Times New Roman"/>
          <w:i/>
          <w:iCs/>
        </w:rPr>
        <w:t>Cultural psychology: A once and future discipline</w:t>
      </w:r>
      <w:r w:rsidRPr="00853477">
        <w:rPr>
          <w:rFonts w:ascii="Times New Roman" w:hAnsi="Times New Roman" w:cs="Times New Roman"/>
        </w:rPr>
        <w:t>. Cambridge, MA: Harvard University Press.</w:t>
      </w:r>
    </w:p>
    <w:p w14:paraId="2D858285" w14:textId="77777777" w:rsidR="009C2395" w:rsidRPr="00853477" w:rsidRDefault="009C2395" w:rsidP="009C2395">
      <w:pPr>
        <w:widowControl w:val="0"/>
        <w:autoSpaceDE w:val="0"/>
        <w:autoSpaceDN w:val="0"/>
        <w:adjustRightInd w:val="0"/>
        <w:spacing w:after="0"/>
        <w:ind w:left="720" w:hanging="720"/>
        <w:rPr>
          <w:rFonts w:ascii="Times New Roman" w:hAnsi="Times New Roman" w:cs="Times New Roman"/>
        </w:rPr>
      </w:pPr>
    </w:p>
    <w:p w14:paraId="768699E4" w14:textId="791571DE" w:rsidR="00BC2A80" w:rsidRPr="00542D82" w:rsidRDefault="00BC2A80" w:rsidP="00BB1C9E">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Creswell, J.W. (2009). </w:t>
      </w:r>
      <w:r w:rsidRPr="00542D82">
        <w:rPr>
          <w:rFonts w:ascii="Times New Roman" w:hAnsi="Times New Roman" w:cs="Times New Roman"/>
          <w:i/>
        </w:rPr>
        <w:t>Research design: Qualitative, quantitative, and mixed methods approaches</w:t>
      </w:r>
      <w:r w:rsidRPr="00542D82">
        <w:rPr>
          <w:rFonts w:ascii="Times New Roman" w:hAnsi="Times New Roman" w:cs="Times New Roman"/>
        </w:rPr>
        <w:t xml:space="preserve"> (3</w:t>
      </w:r>
      <w:r w:rsidRPr="00542D82">
        <w:rPr>
          <w:rFonts w:ascii="Times New Roman" w:hAnsi="Times New Roman" w:cs="Times New Roman"/>
          <w:vertAlign w:val="superscript"/>
        </w:rPr>
        <w:t>rd</w:t>
      </w:r>
      <w:r w:rsidRPr="00542D82">
        <w:rPr>
          <w:rFonts w:ascii="Times New Roman" w:hAnsi="Times New Roman" w:cs="Times New Roman"/>
        </w:rPr>
        <w:t xml:space="preserve"> Ed.). </w:t>
      </w:r>
      <w:r w:rsidR="00A61822" w:rsidRPr="00542D82">
        <w:rPr>
          <w:rFonts w:ascii="Times New Roman" w:hAnsi="Times New Roman" w:cs="Times New Roman"/>
        </w:rPr>
        <w:t xml:space="preserve">Thousand Oaks, CA: </w:t>
      </w:r>
      <w:r w:rsidR="00A61822" w:rsidRPr="00542D82">
        <w:rPr>
          <w:rFonts w:ascii="Times New Roman" w:eastAsia="Times New Roman" w:hAnsi="Times New Roman" w:cs="Times New Roman"/>
        </w:rPr>
        <w:t>Sage Publications, Inc.</w:t>
      </w:r>
    </w:p>
    <w:p w14:paraId="0DE6CEEA" w14:textId="77777777" w:rsidR="00BB1C9E" w:rsidRPr="00542D82" w:rsidRDefault="00BB1C9E" w:rsidP="00BB1C9E">
      <w:pPr>
        <w:widowControl w:val="0"/>
        <w:autoSpaceDE w:val="0"/>
        <w:autoSpaceDN w:val="0"/>
        <w:adjustRightInd w:val="0"/>
        <w:spacing w:after="0"/>
        <w:ind w:left="720" w:hanging="720"/>
        <w:rPr>
          <w:rFonts w:ascii="Times New Roman" w:hAnsi="Times New Roman" w:cs="Times New Roman"/>
        </w:rPr>
      </w:pPr>
    </w:p>
    <w:p w14:paraId="46BE4EEE" w14:textId="29A6A592" w:rsidR="00BB1C9E" w:rsidRPr="00542D82" w:rsidRDefault="00BB1C9E" w:rsidP="003364A7">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Darder, A. (1990). </w:t>
      </w:r>
      <w:r w:rsidRPr="00542D82">
        <w:rPr>
          <w:rFonts w:ascii="Times New Roman" w:hAnsi="Times New Roman" w:cs="Times New Roman"/>
          <w:i/>
          <w:iCs/>
        </w:rPr>
        <w:t>Culture and power in the classroom: A critical foundation for bicultural education</w:t>
      </w:r>
      <w:r w:rsidRPr="00542D82">
        <w:rPr>
          <w:rFonts w:ascii="Times New Roman" w:hAnsi="Times New Roman" w:cs="Times New Roman"/>
        </w:rPr>
        <w:t>. Westport, CT: Bergin &amp; Garvey.</w:t>
      </w:r>
    </w:p>
    <w:p w14:paraId="792A9D6A" w14:textId="77777777" w:rsidR="003364A7" w:rsidRPr="00542D82" w:rsidRDefault="003364A7" w:rsidP="003364A7">
      <w:pPr>
        <w:widowControl w:val="0"/>
        <w:autoSpaceDE w:val="0"/>
        <w:autoSpaceDN w:val="0"/>
        <w:adjustRightInd w:val="0"/>
        <w:spacing w:after="0"/>
        <w:ind w:left="720" w:hanging="720"/>
        <w:rPr>
          <w:rFonts w:ascii="Times New Roman" w:hAnsi="Times New Roman" w:cs="Times New Roman"/>
        </w:rPr>
      </w:pPr>
    </w:p>
    <w:p w14:paraId="256F2C6A" w14:textId="524887CE" w:rsidR="00621441" w:rsidRPr="00542D82" w:rsidRDefault="00621441" w:rsidP="001F3660">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Engeström. (1986). The zone of proximal development as the basic category of educational psychology. </w:t>
      </w:r>
      <w:r w:rsidRPr="00542D82">
        <w:rPr>
          <w:rFonts w:ascii="Times New Roman" w:hAnsi="Times New Roman" w:cs="Times New Roman"/>
          <w:i/>
          <w:iCs/>
        </w:rPr>
        <w:t>The Quarterly Newsletter of the Laboratory of Comparative Human Cognition, 8</w:t>
      </w:r>
      <w:r w:rsidRPr="00542D82">
        <w:rPr>
          <w:rFonts w:ascii="Times New Roman" w:hAnsi="Times New Roman" w:cs="Times New Roman"/>
        </w:rPr>
        <w:t>(1), 23-42.</w:t>
      </w:r>
    </w:p>
    <w:p w14:paraId="438ECA0C" w14:textId="77777777" w:rsidR="001F3660" w:rsidRPr="00542D82" w:rsidRDefault="001F3660" w:rsidP="001F3660">
      <w:pPr>
        <w:widowControl w:val="0"/>
        <w:autoSpaceDE w:val="0"/>
        <w:autoSpaceDN w:val="0"/>
        <w:adjustRightInd w:val="0"/>
        <w:spacing w:after="0"/>
        <w:ind w:left="720" w:hanging="720"/>
        <w:rPr>
          <w:rFonts w:ascii="Times New Roman" w:hAnsi="Times New Roman" w:cs="Times New Roman"/>
        </w:rPr>
      </w:pPr>
    </w:p>
    <w:p w14:paraId="093DDA8D" w14:textId="77777777" w:rsidR="001F3660" w:rsidRPr="00542D82" w:rsidRDefault="00C40A62" w:rsidP="001F3660">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Engeström, &amp; Sannino, A. (2010). Studies of expansive learning: Foundations, findings and future challenges. </w:t>
      </w:r>
      <w:r w:rsidRPr="00542D82">
        <w:rPr>
          <w:rFonts w:ascii="Times New Roman" w:hAnsi="Times New Roman" w:cs="Times New Roman"/>
          <w:i/>
          <w:iCs/>
        </w:rPr>
        <w:t>Educational Research Review, 5</w:t>
      </w:r>
      <w:r w:rsidRPr="00542D82">
        <w:rPr>
          <w:rFonts w:ascii="Times New Roman" w:hAnsi="Times New Roman" w:cs="Times New Roman"/>
        </w:rPr>
        <w:t>(1), 1-24.</w:t>
      </w:r>
    </w:p>
    <w:p w14:paraId="10545135" w14:textId="77777777" w:rsidR="001F3660" w:rsidRPr="00542D82" w:rsidRDefault="001F3660" w:rsidP="001F3660">
      <w:pPr>
        <w:widowControl w:val="0"/>
        <w:autoSpaceDE w:val="0"/>
        <w:autoSpaceDN w:val="0"/>
        <w:adjustRightInd w:val="0"/>
        <w:spacing w:after="0"/>
        <w:ind w:left="720" w:hanging="720"/>
        <w:rPr>
          <w:rFonts w:ascii="Times New Roman" w:hAnsi="Times New Roman" w:cs="Times New Roman"/>
        </w:rPr>
      </w:pPr>
    </w:p>
    <w:p w14:paraId="03F5599E" w14:textId="77777777" w:rsidR="001F3660" w:rsidRPr="00542D82" w:rsidRDefault="009D42A0" w:rsidP="001F3660">
      <w:pPr>
        <w:widowControl w:val="0"/>
        <w:autoSpaceDE w:val="0"/>
        <w:autoSpaceDN w:val="0"/>
        <w:adjustRightInd w:val="0"/>
        <w:spacing w:after="0"/>
        <w:ind w:left="720" w:hanging="720"/>
        <w:rPr>
          <w:rFonts w:ascii="Times New Roman" w:hAnsi="Times New Roman" w:cs="Times New Roman"/>
        </w:rPr>
      </w:pPr>
      <w:r w:rsidRPr="00542D82">
        <w:rPr>
          <w:rStyle w:val="reference-text"/>
          <w:rFonts w:ascii="Times New Roman" w:eastAsia="Times New Roman" w:hAnsi="Times New Roman" w:cs="Times New Roman"/>
        </w:rPr>
        <w:t xml:space="preserve">Gee, J. P. (1999). </w:t>
      </w:r>
      <w:r w:rsidRPr="00542D82">
        <w:rPr>
          <w:rStyle w:val="reference-text"/>
          <w:rFonts w:ascii="Times New Roman" w:eastAsia="Times New Roman" w:hAnsi="Times New Roman" w:cs="Times New Roman"/>
          <w:i/>
          <w:iCs/>
        </w:rPr>
        <w:t>An introd</w:t>
      </w:r>
      <w:r w:rsidR="00442CF9" w:rsidRPr="00542D82">
        <w:rPr>
          <w:rStyle w:val="reference-text"/>
          <w:rFonts w:ascii="Times New Roman" w:eastAsia="Times New Roman" w:hAnsi="Times New Roman" w:cs="Times New Roman"/>
          <w:i/>
          <w:iCs/>
        </w:rPr>
        <w:t>uction to discourse analysis: T</w:t>
      </w:r>
      <w:r w:rsidRPr="00542D82">
        <w:rPr>
          <w:rStyle w:val="reference-text"/>
          <w:rFonts w:ascii="Times New Roman" w:eastAsia="Times New Roman" w:hAnsi="Times New Roman" w:cs="Times New Roman"/>
          <w:i/>
          <w:iCs/>
        </w:rPr>
        <w:t>heory and method</w:t>
      </w:r>
      <w:r w:rsidRPr="00542D82">
        <w:rPr>
          <w:rStyle w:val="reference-text"/>
          <w:rFonts w:ascii="Times New Roman" w:eastAsia="Times New Roman" w:hAnsi="Times New Roman" w:cs="Times New Roman"/>
        </w:rPr>
        <w:t>. London and New York: Routledge.</w:t>
      </w:r>
    </w:p>
    <w:p w14:paraId="022B4D7E" w14:textId="77777777" w:rsidR="001F3660" w:rsidRPr="00542D82" w:rsidRDefault="001F3660" w:rsidP="001F3660">
      <w:pPr>
        <w:widowControl w:val="0"/>
        <w:autoSpaceDE w:val="0"/>
        <w:autoSpaceDN w:val="0"/>
        <w:adjustRightInd w:val="0"/>
        <w:spacing w:after="0"/>
        <w:ind w:left="720" w:hanging="720"/>
        <w:rPr>
          <w:rFonts w:ascii="Times New Roman" w:hAnsi="Times New Roman" w:cs="Times New Roman"/>
        </w:rPr>
      </w:pPr>
    </w:p>
    <w:p w14:paraId="543DFB1B" w14:textId="7D7081FF" w:rsidR="001F3660" w:rsidRPr="00542D82" w:rsidRDefault="001F3660" w:rsidP="001A597B">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Gonzalez, N. (2001). </w:t>
      </w:r>
      <w:r w:rsidRPr="00542D82">
        <w:rPr>
          <w:rFonts w:ascii="Times New Roman" w:hAnsi="Times New Roman" w:cs="Times New Roman"/>
          <w:i/>
          <w:iCs/>
        </w:rPr>
        <w:t>I am my language:  Discourses of women and children in the borderlands</w:t>
      </w:r>
      <w:r w:rsidRPr="00542D82">
        <w:rPr>
          <w:rFonts w:ascii="Times New Roman" w:hAnsi="Times New Roman" w:cs="Times New Roman"/>
        </w:rPr>
        <w:t>. Tuczon, AZ: The University of Arizona Press.</w:t>
      </w:r>
    </w:p>
    <w:p w14:paraId="603809CC" w14:textId="77777777" w:rsidR="001A597B" w:rsidRPr="00542D82" w:rsidRDefault="001A597B" w:rsidP="001A597B">
      <w:pPr>
        <w:widowControl w:val="0"/>
        <w:autoSpaceDE w:val="0"/>
        <w:autoSpaceDN w:val="0"/>
        <w:adjustRightInd w:val="0"/>
        <w:spacing w:after="0"/>
        <w:ind w:left="720" w:hanging="720"/>
        <w:rPr>
          <w:rFonts w:ascii="Times New Roman" w:hAnsi="Times New Roman" w:cs="Times New Roman"/>
        </w:rPr>
      </w:pPr>
    </w:p>
    <w:p w14:paraId="0F325088" w14:textId="31E3855B" w:rsidR="00372AF8" w:rsidRPr="00542D82" w:rsidRDefault="00372AF8" w:rsidP="005936D1">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Gutiérrez, &amp; Rogoff, B. (2003). Cultural ways of learning: Individual traits or repertoires of practice. </w:t>
      </w:r>
      <w:r w:rsidRPr="00542D82">
        <w:rPr>
          <w:rFonts w:ascii="Times New Roman" w:hAnsi="Times New Roman" w:cs="Times New Roman"/>
          <w:i/>
          <w:iCs/>
        </w:rPr>
        <w:t>Educational Researcher, 32</w:t>
      </w:r>
      <w:r w:rsidRPr="00542D82">
        <w:rPr>
          <w:rFonts w:ascii="Times New Roman" w:hAnsi="Times New Roman" w:cs="Times New Roman"/>
        </w:rPr>
        <w:t>(5), 19-25.</w:t>
      </w:r>
    </w:p>
    <w:p w14:paraId="007FBA0C" w14:textId="77777777" w:rsidR="005936D1" w:rsidRPr="00542D82" w:rsidRDefault="005936D1" w:rsidP="005936D1">
      <w:pPr>
        <w:widowControl w:val="0"/>
        <w:autoSpaceDE w:val="0"/>
        <w:autoSpaceDN w:val="0"/>
        <w:adjustRightInd w:val="0"/>
        <w:spacing w:after="0"/>
        <w:ind w:left="720" w:hanging="720"/>
        <w:rPr>
          <w:rFonts w:ascii="Times New Roman" w:hAnsi="Times New Roman" w:cs="Times New Roman"/>
        </w:rPr>
      </w:pPr>
    </w:p>
    <w:p w14:paraId="479A7B5D" w14:textId="2EDC0D55" w:rsidR="00F11642" w:rsidRPr="00542D82" w:rsidRDefault="00F11642" w:rsidP="005936D1">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Gutiérrez, Baquedano-López, Alvarez, &amp; Chiu. (1999). Building a culture of collaboration through hybrid language practices. </w:t>
      </w:r>
      <w:r w:rsidRPr="00542D82">
        <w:rPr>
          <w:rFonts w:ascii="Times New Roman" w:hAnsi="Times New Roman" w:cs="Times New Roman"/>
          <w:i/>
          <w:iCs/>
        </w:rPr>
        <w:t>Theory into Practice, 38</w:t>
      </w:r>
      <w:r w:rsidRPr="00542D82">
        <w:rPr>
          <w:rFonts w:ascii="Times New Roman" w:hAnsi="Times New Roman" w:cs="Times New Roman"/>
        </w:rPr>
        <w:t>(2), 87-93.</w:t>
      </w:r>
    </w:p>
    <w:p w14:paraId="4AF847B3" w14:textId="77777777" w:rsidR="005936D1" w:rsidRPr="00542D82" w:rsidRDefault="005936D1" w:rsidP="005936D1">
      <w:pPr>
        <w:widowControl w:val="0"/>
        <w:autoSpaceDE w:val="0"/>
        <w:autoSpaceDN w:val="0"/>
        <w:adjustRightInd w:val="0"/>
        <w:spacing w:after="0"/>
        <w:ind w:left="720" w:hanging="720"/>
        <w:rPr>
          <w:rFonts w:ascii="Times New Roman" w:hAnsi="Times New Roman" w:cs="Times New Roman"/>
        </w:rPr>
      </w:pPr>
    </w:p>
    <w:p w14:paraId="22D195A3" w14:textId="541408F4" w:rsidR="00F11642" w:rsidRPr="00542D82" w:rsidRDefault="00A665CA" w:rsidP="004E5792">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Heath, S.</w:t>
      </w:r>
      <w:r w:rsidR="003F0B0B" w:rsidRPr="00542D82">
        <w:rPr>
          <w:rFonts w:ascii="Times New Roman" w:hAnsi="Times New Roman" w:cs="Times New Roman"/>
        </w:rPr>
        <w:t>B.</w:t>
      </w:r>
      <w:r w:rsidRPr="00542D82">
        <w:rPr>
          <w:rFonts w:ascii="Times New Roman" w:hAnsi="Times New Roman" w:cs="Times New Roman"/>
        </w:rPr>
        <w:t xml:space="preserve"> &amp; Street, B.</w:t>
      </w:r>
      <w:r w:rsidR="00F11642" w:rsidRPr="00542D82">
        <w:rPr>
          <w:rFonts w:ascii="Times New Roman" w:hAnsi="Times New Roman" w:cs="Times New Roman"/>
        </w:rPr>
        <w:t xml:space="preserve">V. (2008). </w:t>
      </w:r>
      <w:r w:rsidR="00F11642" w:rsidRPr="00542D82">
        <w:rPr>
          <w:rFonts w:ascii="Times New Roman" w:hAnsi="Times New Roman" w:cs="Times New Roman"/>
          <w:i/>
          <w:iCs/>
        </w:rPr>
        <w:t>On ethnography: Approaches to language and literacy research</w:t>
      </w:r>
      <w:r w:rsidR="00F11642" w:rsidRPr="00542D82">
        <w:rPr>
          <w:rFonts w:ascii="Times New Roman" w:hAnsi="Times New Roman" w:cs="Times New Roman"/>
        </w:rPr>
        <w:t>. New York: Teachers College Press and National Council of Research in Language and Literacy.</w:t>
      </w:r>
    </w:p>
    <w:p w14:paraId="1FA85674" w14:textId="77777777" w:rsidR="004E5792" w:rsidRPr="00542D82" w:rsidRDefault="004E5792" w:rsidP="004E5792">
      <w:pPr>
        <w:widowControl w:val="0"/>
        <w:autoSpaceDE w:val="0"/>
        <w:autoSpaceDN w:val="0"/>
        <w:adjustRightInd w:val="0"/>
        <w:spacing w:after="0"/>
        <w:ind w:left="720" w:hanging="720"/>
        <w:rPr>
          <w:rFonts w:ascii="Times New Roman" w:hAnsi="Times New Roman" w:cs="Times New Roman"/>
        </w:rPr>
      </w:pPr>
    </w:p>
    <w:p w14:paraId="25121CD1" w14:textId="77777777" w:rsidR="00B56053" w:rsidRPr="00542D82" w:rsidRDefault="00C738A0" w:rsidP="00B56053">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Heller, M. (2009). Doing Ethnography. In </w:t>
      </w:r>
      <w:r w:rsidRPr="00542D82">
        <w:rPr>
          <w:rFonts w:ascii="Times New Roman" w:hAnsi="Times New Roman" w:cs="Times New Roman"/>
          <w:i/>
          <w:iCs/>
        </w:rPr>
        <w:t>The Blackwell Guide to Research Methods in Bilingualism and Multilingualism</w:t>
      </w:r>
      <w:r w:rsidRPr="00542D82">
        <w:rPr>
          <w:rFonts w:ascii="Times New Roman" w:hAnsi="Times New Roman" w:cs="Times New Roman"/>
        </w:rPr>
        <w:t xml:space="preserve"> (pp. 249-262): Blackwell Publishing Ltd.</w:t>
      </w:r>
    </w:p>
    <w:p w14:paraId="63BB8B8F" w14:textId="77777777" w:rsidR="00B56053" w:rsidRPr="00542D82" w:rsidRDefault="00B56053" w:rsidP="00B56053">
      <w:pPr>
        <w:widowControl w:val="0"/>
        <w:autoSpaceDE w:val="0"/>
        <w:autoSpaceDN w:val="0"/>
        <w:adjustRightInd w:val="0"/>
        <w:spacing w:after="0"/>
        <w:ind w:left="720" w:hanging="720"/>
        <w:rPr>
          <w:rFonts w:ascii="Times New Roman" w:hAnsi="Times New Roman" w:cs="Times New Roman"/>
        </w:rPr>
      </w:pPr>
    </w:p>
    <w:p w14:paraId="6AA85BC7" w14:textId="05AC1FD8" w:rsidR="00B56053" w:rsidRPr="00542D82" w:rsidRDefault="00935DC2" w:rsidP="0002531B">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Hornberger</w:t>
      </w:r>
      <w:r w:rsidR="00B56053" w:rsidRPr="00542D82">
        <w:rPr>
          <w:rFonts w:ascii="Times New Roman" w:hAnsi="Times New Roman" w:cs="Times New Roman"/>
        </w:rPr>
        <w:t>, N.</w:t>
      </w:r>
      <w:r w:rsidRPr="00542D82">
        <w:rPr>
          <w:rFonts w:ascii="Times New Roman" w:hAnsi="Times New Roman" w:cs="Times New Roman"/>
        </w:rPr>
        <w:t xml:space="preserve"> (2003</w:t>
      </w:r>
      <w:r w:rsidR="00B56053" w:rsidRPr="00542D82">
        <w:rPr>
          <w:rFonts w:ascii="Times New Roman" w:hAnsi="Times New Roman" w:cs="Times New Roman"/>
        </w:rPr>
        <w:t>). Continua of biliteracy</w:t>
      </w:r>
      <w:r w:rsidR="004279CA" w:rsidRPr="00542D82">
        <w:rPr>
          <w:rFonts w:ascii="Times New Roman" w:hAnsi="Times New Roman" w:cs="Times New Roman"/>
        </w:rPr>
        <w:t xml:space="preserve">. In </w:t>
      </w:r>
      <w:r w:rsidR="004279CA" w:rsidRPr="00542D82">
        <w:rPr>
          <w:rFonts w:ascii="Times New Roman" w:hAnsi="Times New Roman" w:cs="Times New Roman"/>
          <w:i/>
        </w:rPr>
        <w:t>Continua of biliteracy</w:t>
      </w:r>
      <w:r w:rsidR="00B56053" w:rsidRPr="00542D82">
        <w:rPr>
          <w:rFonts w:ascii="Times New Roman" w:hAnsi="Times New Roman" w:cs="Times New Roman"/>
          <w:i/>
        </w:rPr>
        <w:t xml:space="preserve">: </w:t>
      </w:r>
      <w:r w:rsidR="00B56053" w:rsidRPr="00542D82">
        <w:rPr>
          <w:rFonts w:ascii="Times New Roman" w:eastAsia="Times New Roman" w:hAnsi="Times New Roman" w:cs="Times New Roman"/>
          <w:i/>
        </w:rPr>
        <w:t>An Ecological Framework for Educational Policy, Research, and Practice in Multilingual Settings</w:t>
      </w:r>
      <w:r w:rsidR="004279CA" w:rsidRPr="00542D82">
        <w:rPr>
          <w:rFonts w:ascii="Times New Roman" w:eastAsia="Times New Roman" w:hAnsi="Times New Roman" w:cs="Times New Roman"/>
        </w:rPr>
        <w:t xml:space="preserve"> (p. 3-34)</w:t>
      </w:r>
      <w:r w:rsidR="00B56053" w:rsidRPr="00542D82">
        <w:rPr>
          <w:rFonts w:ascii="Times New Roman" w:eastAsia="Times New Roman" w:hAnsi="Times New Roman" w:cs="Times New Roman"/>
        </w:rPr>
        <w:t>.</w:t>
      </w:r>
      <w:r w:rsidR="004279CA" w:rsidRPr="00542D82">
        <w:rPr>
          <w:rFonts w:ascii="Times New Roman" w:eastAsia="Times New Roman" w:hAnsi="Times New Roman" w:cs="Times New Roman"/>
        </w:rPr>
        <w:t xml:space="preserve"> </w:t>
      </w:r>
      <w:r w:rsidR="00C213E8" w:rsidRPr="00542D82">
        <w:rPr>
          <w:rFonts w:ascii="Times New Roman" w:eastAsia="Times New Roman" w:hAnsi="Times New Roman" w:cs="Times New Roman"/>
        </w:rPr>
        <w:t>Tonawanda, NY: Multilingual Matters, Ltd.</w:t>
      </w:r>
    </w:p>
    <w:p w14:paraId="374E608F" w14:textId="77777777" w:rsidR="0002531B" w:rsidRPr="00542D82" w:rsidRDefault="0002531B" w:rsidP="0002531B">
      <w:pPr>
        <w:widowControl w:val="0"/>
        <w:autoSpaceDE w:val="0"/>
        <w:autoSpaceDN w:val="0"/>
        <w:adjustRightInd w:val="0"/>
        <w:spacing w:after="0"/>
        <w:ind w:left="720" w:hanging="720"/>
        <w:rPr>
          <w:rFonts w:ascii="Times New Roman" w:hAnsi="Times New Roman" w:cs="Times New Roman"/>
        </w:rPr>
      </w:pPr>
    </w:p>
    <w:p w14:paraId="59B07209" w14:textId="10887EEC" w:rsidR="00422E5C" w:rsidRPr="00542D82" w:rsidRDefault="00422E5C" w:rsidP="0013261B">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Jimenez, R., Garcia, G. E., &amp; Pearson, D. (1996). The reading strategies of bilingual Latina/o students who are successful English readers: Opportunities and obstacles. </w:t>
      </w:r>
      <w:r w:rsidRPr="00542D82">
        <w:rPr>
          <w:rFonts w:ascii="Times New Roman" w:hAnsi="Times New Roman" w:cs="Times New Roman"/>
          <w:i/>
          <w:iCs/>
        </w:rPr>
        <w:t>Reading Research Quarterly, 31</w:t>
      </w:r>
      <w:r w:rsidRPr="00542D82">
        <w:rPr>
          <w:rFonts w:ascii="Times New Roman" w:hAnsi="Times New Roman" w:cs="Times New Roman"/>
        </w:rPr>
        <w:t>(1), 90-112.</w:t>
      </w:r>
    </w:p>
    <w:p w14:paraId="5F79CE71" w14:textId="77777777" w:rsidR="0013261B" w:rsidRPr="00542D82" w:rsidRDefault="0013261B" w:rsidP="0013261B">
      <w:pPr>
        <w:widowControl w:val="0"/>
        <w:autoSpaceDE w:val="0"/>
        <w:autoSpaceDN w:val="0"/>
        <w:adjustRightInd w:val="0"/>
        <w:spacing w:after="0"/>
        <w:ind w:left="720" w:hanging="720"/>
        <w:rPr>
          <w:rFonts w:ascii="Times New Roman" w:hAnsi="Times New Roman" w:cs="Times New Roman"/>
        </w:rPr>
      </w:pPr>
    </w:p>
    <w:p w14:paraId="4C0ED38E" w14:textId="77777777" w:rsidR="001334C3" w:rsidRPr="00542D82" w:rsidRDefault="00BB1617" w:rsidP="001334C3">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Martinez, R. A., Orellana, M. F., Pacheco, M., &amp; Carbone, P. (2008). Found in translation:  Connecting translating experiences to academic writing. </w:t>
      </w:r>
      <w:r w:rsidRPr="00542D82">
        <w:rPr>
          <w:rFonts w:ascii="Times New Roman" w:hAnsi="Times New Roman" w:cs="Times New Roman"/>
          <w:i/>
          <w:iCs/>
        </w:rPr>
        <w:t>Language Arts, 85</w:t>
      </w:r>
      <w:r w:rsidRPr="00542D82">
        <w:rPr>
          <w:rFonts w:ascii="Times New Roman" w:hAnsi="Times New Roman" w:cs="Times New Roman"/>
        </w:rPr>
        <w:t>(6), 421-431.</w:t>
      </w:r>
    </w:p>
    <w:p w14:paraId="2137E837" w14:textId="77777777" w:rsidR="001334C3" w:rsidRPr="00542D82" w:rsidRDefault="001334C3" w:rsidP="001334C3">
      <w:pPr>
        <w:widowControl w:val="0"/>
        <w:autoSpaceDE w:val="0"/>
        <w:autoSpaceDN w:val="0"/>
        <w:adjustRightInd w:val="0"/>
        <w:spacing w:after="0"/>
        <w:ind w:left="720" w:hanging="720"/>
        <w:rPr>
          <w:rFonts w:ascii="Times New Roman" w:hAnsi="Times New Roman" w:cs="Times New Roman"/>
        </w:rPr>
      </w:pPr>
    </w:p>
    <w:p w14:paraId="7CDEC477" w14:textId="00ED0DBE" w:rsidR="002F7221" w:rsidRPr="00542D82" w:rsidRDefault="00BB1617" w:rsidP="002F7221">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Miles, M. B., &amp; Huberman, A. M. (1994). </w:t>
      </w:r>
      <w:r w:rsidRPr="00542D82">
        <w:rPr>
          <w:rFonts w:ascii="Times New Roman" w:hAnsi="Times New Roman" w:cs="Times New Roman"/>
          <w:i/>
          <w:iCs/>
        </w:rPr>
        <w:t>Qualitative data analysis</w:t>
      </w:r>
      <w:r w:rsidR="00B81AEE">
        <w:rPr>
          <w:rFonts w:ascii="Times New Roman" w:hAnsi="Times New Roman" w:cs="Times New Roman"/>
        </w:rPr>
        <w:t xml:space="preserve"> (2nd E</w:t>
      </w:r>
      <w:r w:rsidRPr="00542D82">
        <w:rPr>
          <w:rFonts w:ascii="Times New Roman" w:hAnsi="Times New Roman" w:cs="Times New Roman"/>
        </w:rPr>
        <w:t>d.). Thousand Oaks, CA: Sage Publishers.</w:t>
      </w:r>
    </w:p>
    <w:p w14:paraId="442C3449" w14:textId="77777777" w:rsidR="002F7221" w:rsidRPr="00542D82" w:rsidRDefault="002F7221" w:rsidP="002F7221">
      <w:pPr>
        <w:widowControl w:val="0"/>
        <w:autoSpaceDE w:val="0"/>
        <w:autoSpaceDN w:val="0"/>
        <w:adjustRightInd w:val="0"/>
        <w:spacing w:after="0"/>
        <w:ind w:left="720" w:hanging="720"/>
        <w:rPr>
          <w:rFonts w:ascii="Times New Roman" w:hAnsi="Times New Roman" w:cs="Times New Roman"/>
        </w:rPr>
      </w:pPr>
    </w:p>
    <w:p w14:paraId="06B2D6AD" w14:textId="77777777" w:rsidR="00BE32AC" w:rsidRPr="00542D82" w:rsidRDefault="002F7221" w:rsidP="00BE32AC">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Moll, L.C., Saez, R., &amp; Dworin, J. (2001). Exploring biliteracy: Two student case examples of writing as a social practice. </w:t>
      </w:r>
      <w:r w:rsidRPr="00542D82">
        <w:rPr>
          <w:rFonts w:ascii="Times New Roman" w:hAnsi="Times New Roman" w:cs="Times New Roman"/>
          <w:i/>
        </w:rPr>
        <w:t>The Elementary School Journal, 101</w:t>
      </w:r>
      <w:r w:rsidRPr="00542D82">
        <w:rPr>
          <w:rFonts w:ascii="Times New Roman" w:hAnsi="Times New Roman" w:cs="Times New Roman"/>
        </w:rPr>
        <w:t>(4), 435-449.</w:t>
      </w:r>
    </w:p>
    <w:p w14:paraId="27C24DE8" w14:textId="77777777" w:rsidR="00BE32AC" w:rsidRPr="00542D82" w:rsidRDefault="00BE32AC" w:rsidP="00BE32AC">
      <w:pPr>
        <w:widowControl w:val="0"/>
        <w:autoSpaceDE w:val="0"/>
        <w:autoSpaceDN w:val="0"/>
        <w:adjustRightInd w:val="0"/>
        <w:spacing w:after="0"/>
        <w:ind w:left="720" w:hanging="720"/>
        <w:rPr>
          <w:rFonts w:ascii="Times New Roman" w:hAnsi="Times New Roman" w:cs="Times New Roman"/>
        </w:rPr>
      </w:pPr>
    </w:p>
    <w:p w14:paraId="0C8A93FA" w14:textId="2A93E794" w:rsidR="00DB4347" w:rsidRPr="00542D82" w:rsidRDefault="007A0732" w:rsidP="00DB4347">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Moschkovich, J. (2002).  A situated and sociocultural perspective on bilingual mathematics learners. </w:t>
      </w:r>
      <w:r w:rsidRPr="00542D82">
        <w:rPr>
          <w:rFonts w:ascii="Times New Roman" w:hAnsi="Times New Roman" w:cs="Times New Roman"/>
          <w:i/>
        </w:rPr>
        <w:t>Mathematical Thinking and Learning, 4</w:t>
      </w:r>
      <w:r w:rsidRPr="00542D82">
        <w:rPr>
          <w:rFonts w:ascii="Times New Roman" w:hAnsi="Times New Roman" w:cs="Times New Roman"/>
        </w:rPr>
        <w:t>(2 &amp; 3), 189-212.</w:t>
      </w:r>
    </w:p>
    <w:p w14:paraId="4606BE12" w14:textId="77777777" w:rsidR="00DB4347" w:rsidRPr="00542D82" w:rsidRDefault="00DB4347" w:rsidP="00DB4347">
      <w:pPr>
        <w:widowControl w:val="0"/>
        <w:autoSpaceDE w:val="0"/>
        <w:autoSpaceDN w:val="0"/>
        <w:adjustRightInd w:val="0"/>
        <w:spacing w:after="0"/>
        <w:ind w:left="720" w:hanging="720"/>
        <w:rPr>
          <w:rFonts w:ascii="Times New Roman" w:hAnsi="Times New Roman" w:cs="Times New Roman"/>
        </w:rPr>
      </w:pPr>
    </w:p>
    <w:p w14:paraId="091F025A" w14:textId="75962ADB" w:rsidR="006E41D5" w:rsidRPr="00542D82" w:rsidRDefault="006E41D5" w:rsidP="00DB4347">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Orellana, M.F. (2009). Translating childhoods: Immigrant youth, language, and culture.</w:t>
      </w:r>
      <w:r w:rsidR="00DB4347" w:rsidRPr="00542D82">
        <w:rPr>
          <w:rFonts w:ascii="Times New Roman" w:hAnsi="Times New Roman" w:cs="Times New Roman"/>
        </w:rPr>
        <w:t xml:space="preserve"> </w:t>
      </w:r>
      <w:r w:rsidRPr="00542D82">
        <w:rPr>
          <w:rFonts w:ascii="Times New Roman" w:hAnsi="Times New Roman" w:cs="Times New Roman"/>
        </w:rPr>
        <w:t>Piscataway, NJ: Rutgers University Press.</w:t>
      </w:r>
    </w:p>
    <w:p w14:paraId="1CF71111" w14:textId="77777777" w:rsidR="00DB4347" w:rsidRPr="00542D82" w:rsidRDefault="00DB4347" w:rsidP="00544036">
      <w:pPr>
        <w:widowControl w:val="0"/>
        <w:autoSpaceDE w:val="0"/>
        <w:autoSpaceDN w:val="0"/>
        <w:adjustRightInd w:val="0"/>
        <w:spacing w:after="0"/>
        <w:ind w:left="720" w:hanging="720"/>
        <w:rPr>
          <w:rFonts w:ascii="Times New Roman" w:hAnsi="Times New Roman" w:cs="Times New Roman"/>
        </w:rPr>
      </w:pPr>
    </w:p>
    <w:p w14:paraId="7BF0C2BB" w14:textId="464679FB" w:rsidR="00544036" w:rsidRPr="00542D82" w:rsidRDefault="006E41D5" w:rsidP="00544036">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Orellana, M. F., Reynolds, J., Dorner, L., &amp; Meza, M. (2003). </w:t>
      </w:r>
      <w:r w:rsidR="0075062F">
        <w:rPr>
          <w:rFonts w:ascii="Times New Roman" w:hAnsi="Times New Roman" w:cs="Times New Roman"/>
        </w:rPr>
        <w:t>In other words: Translating or “</w:t>
      </w:r>
      <w:r w:rsidRPr="00542D82">
        <w:rPr>
          <w:rFonts w:ascii="Times New Roman" w:hAnsi="Times New Roman" w:cs="Times New Roman"/>
        </w:rPr>
        <w:t>paraphr</w:t>
      </w:r>
      <w:r w:rsidR="0075062F">
        <w:rPr>
          <w:rFonts w:ascii="Times New Roman" w:hAnsi="Times New Roman" w:cs="Times New Roman"/>
        </w:rPr>
        <w:t>asing”</w:t>
      </w:r>
      <w:r w:rsidRPr="00542D82">
        <w:rPr>
          <w:rFonts w:ascii="Times New Roman" w:hAnsi="Times New Roman" w:cs="Times New Roman"/>
        </w:rPr>
        <w:t xml:space="preserve"> as a family literacy practice in immigrant households. </w:t>
      </w:r>
      <w:r w:rsidRPr="00542D82">
        <w:rPr>
          <w:rFonts w:ascii="Times New Roman" w:hAnsi="Times New Roman" w:cs="Times New Roman"/>
          <w:i/>
          <w:iCs/>
        </w:rPr>
        <w:t>Reading Research Quarterly, 38</w:t>
      </w:r>
      <w:r w:rsidRPr="00542D82">
        <w:rPr>
          <w:rFonts w:ascii="Times New Roman" w:hAnsi="Times New Roman" w:cs="Times New Roman"/>
        </w:rPr>
        <w:t>(1), 12-34.</w:t>
      </w:r>
    </w:p>
    <w:p w14:paraId="5E1F64E0" w14:textId="77777777" w:rsidR="00544036" w:rsidRPr="00542D82" w:rsidRDefault="00544036" w:rsidP="00544036">
      <w:pPr>
        <w:widowControl w:val="0"/>
        <w:autoSpaceDE w:val="0"/>
        <w:autoSpaceDN w:val="0"/>
        <w:adjustRightInd w:val="0"/>
        <w:spacing w:after="0"/>
        <w:ind w:left="720" w:hanging="720"/>
        <w:rPr>
          <w:rFonts w:ascii="Times New Roman" w:hAnsi="Times New Roman" w:cs="Times New Roman"/>
        </w:rPr>
      </w:pPr>
    </w:p>
    <w:p w14:paraId="10C2F655" w14:textId="77777777" w:rsidR="00544036" w:rsidRPr="00542D82" w:rsidRDefault="006E41D5" w:rsidP="00544036">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Pacheco, M. (2009). Expansive learning and Chicana/o and Latina/o students’ political-historical knowledge. </w:t>
      </w:r>
      <w:r w:rsidRPr="00542D82">
        <w:rPr>
          <w:rFonts w:ascii="Times New Roman" w:hAnsi="Times New Roman" w:cs="Times New Roman"/>
          <w:i/>
          <w:iCs/>
        </w:rPr>
        <w:t>Language Arts, 87</w:t>
      </w:r>
      <w:r w:rsidRPr="00542D82">
        <w:rPr>
          <w:rFonts w:ascii="Times New Roman" w:hAnsi="Times New Roman" w:cs="Times New Roman"/>
        </w:rPr>
        <w:t>(1), 18-29.</w:t>
      </w:r>
    </w:p>
    <w:p w14:paraId="5F556BF3" w14:textId="77777777" w:rsidR="00544036" w:rsidRPr="00542D82" w:rsidRDefault="00544036" w:rsidP="00544036">
      <w:pPr>
        <w:widowControl w:val="0"/>
        <w:autoSpaceDE w:val="0"/>
        <w:autoSpaceDN w:val="0"/>
        <w:adjustRightInd w:val="0"/>
        <w:spacing w:after="0"/>
        <w:ind w:left="720" w:hanging="720"/>
        <w:rPr>
          <w:rFonts w:ascii="Times New Roman" w:hAnsi="Times New Roman" w:cs="Times New Roman"/>
        </w:rPr>
      </w:pPr>
    </w:p>
    <w:p w14:paraId="11CDDBFB" w14:textId="77777777" w:rsidR="0093781F" w:rsidRPr="00542D82" w:rsidRDefault="004C5527" w:rsidP="0093781F">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Pacheco, M. (2012). Learning in/through everyday resistance: A cultural-historical perspective on community ‘resources’ and curriculum. </w:t>
      </w:r>
      <w:r w:rsidRPr="00542D82">
        <w:rPr>
          <w:rFonts w:ascii="Times New Roman" w:hAnsi="Times New Roman" w:cs="Times New Roman"/>
          <w:i/>
        </w:rPr>
        <w:t>Educational Researcher, 41</w:t>
      </w:r>
      <w:r w:rsidRPr="00542D82">
        <w:rPr>
          <w:rFonts w:ascii="Times New Roman" w:hAnsi="Times New Roman" w:cs="Times New Roman"/>
        </w:rPr>
        <w:t>(4), 121-132.</w:t>
      </w:r>
    </w:p>
    <w:p w14:paraId="4E668A86" w14:textId="77777777" w:rsidR="0093781F" w:rsidRPr="00542D82" w:rsidRDefault="0093781F" w:rsidP="0093781F">
      <w:pPr>
        <w:widowControl w:val="0"/>
        <w:autoSpaceDE w:val="0"/>
        <w:autoSpaceDN w:val="0"/>
        <w:adjustRightInd w:val="0"/>
        <w:spacing w:after="0"/>
        <w:ind w:left="720" w:hanging="720"/>
        <w:rPr>
          <w:rFonts w:ascii="Times New Roman" w:hAnsi="Times New Roman" w:cs="Times New Roman"/>
        </w:rPr>
      </w:pPr>
    </w:p>
    <w:p w14:paraId="4EDD11A4" w14:textId="53B0D709" w:rsidR="0093781F" w:rsidRPr="00542D82" w:rsidRDefault="0093781F" w:rsidP="007D2300">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Rogoff, B. (2003). </w:t>
      </w:r>
      <w:r w:rsidRPr="00542D82">
        <w:rPr>
          <w:rFonts w:ascii="Times New Roman" w:hAnsi="Times New Roman" w:cs="Times New Roman"/>
          <w:i/>
          <w:iCs/>
        </w:rPr>
        <w:t>The cultural nature of human development</w:t>
      </w:r>
      <w:r w:rsidRPr="00542D82">
        <w:rPr>
          <w:rFonts w:ascii="Times New Roman" w:hAnsi="Times New Roman" w:cs="Times New Roman"/>
        </w:rPr>
        <w:t>. New York: Oxford University Press.</w:t>
      </w:r>
    </w:p>
    <w:p w14:paraId="423658E6" w14:textId="77777777" w:rsidR="007D2300" w:rsidRPr="00542D82" w:rsidRDefault="007D2300" w:rsidP="007D2300">
      <w:pPr>
        <w:widowControl w:val="0"/>
        <w:autoSpaceDE w:val="0"/>
        <w:autoSpaceDN w:val="0"/>
        <w:adjustRightInd w:val="0"/>
        <w:spacing w:after="0"/>
        <w:ind w:left="720" w:hanging="720"/>
        <w:rPr>
          <w:rFonts w:ascii="Times New Roman" w:hAnsi="Times New Roman" w:cs="Times New Roman"/>
        </w:rPr>
      </w:pPr>
    </w:p>
    <w:p w14:paraId="7F96B529" w14:textId="2419A6CB" w:rsidR="007D2300" w:rsidRPr="00542D82" w:rsidRDefault="007D2300" w:rsidP="00433410">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Rogoff, B. (1995). Observing sociocultural activity on three planes: Participatory appropriation, guided appropriation, and apprenticeship. In J. V. Wertsch, P. Del Rio &amp; A. Alvarez (Eds.), </w:t>
      </w:r>
      <w:r w:rsidRPr="00542D82">
        <w:rPr>
          <w:rFonts w:ascii="Times New Roman" w:hAnsi="Times New Roman" w:cs="Times New Roman"/>
          <w:i/>
          <w:iCs/>
        </w:rPr>
        <w:t>Sociocultural studies of mind</w:t>
      </w:r>
      <w:r w:rsidRPr="00542D82">
        <w:rPr>
          <w:rFonts w:ascii="Times New Roman" w:hAnsi="Times New Roman" w:cs="Times New Roman"/>
        </w:rPr>
        <w:t xml:space="preserve"> (pp. 139-164). Cambridge: Cambridge University.</w:t>
      </w:r>
    </w:p>
    <w:p w14:paraId="072086B4" w14:textId="77777777" w:rsidR="00433410" w:rsidRPr="00542D82" w:rsidRDefault="00433410" w:rsidP="00433410">
      <w:pPr>
        <w:widowControl w:val="0"/>
        <w:autoSpaceDE w:val="0"/>
        <w:autoSpaceDN w:val="0"/>
        <w:adjustRightInd w:val="0"/>
        <w:spacing w:after="0"/>
        <w:ind w:left="720" w:hanging="720"/>
        <w:rPr>
          <w:rFonts w:ascii="Times New Roman" w:hAnsi="Times New Roman" w:cs="Times New Roman"/>
        </w:rPr>
      </w:pPr>
    </w:p>
    <w:p w14:paraId="39A7684E" w14:textId="77777777" w:rsidR="009E00C9" w:rsidRPr="00A06E7A" w:rsidRDefault="00433410" w:rsidP="009E00C9">
      <w:pPr>
        <w:widowControl w:val="0"/>
        <w:autoSpaceDE w:val="0"/>
        <w:autoSpaceDN w:val="0"/>
        <w:adjustRightInd w:val="0"/>
        <w:spacing w:after="0"/>
        <w:ind w:left="720" w:hanging="720"/>
        <w:rPr>
          <w:rFonts w:ascii="Times New Roman" w:hAnsi="Times New Roman" w:cs="Times New Roman"/>
        </w:rPr>
      </w:pPr>
      <w:r w:rsidRPr="00A06E7A">
        <w:rPr>
          <w:rFonts w:ascii="Times New Roman" w:hAnsi="Times New Roman" w:cs="Times New Roman"/>
        </w:rPr>
        <w:t xml:space="preserve">Street, B. (1993). Introduction: The new literacy studies. In B. Street (Ed.), </w:t>
      </w:r>
      <w:r w:rsidRPr="00A06E7A">
        <w:rPr>
          <w:rFonts w:ascii="Times New Roman" w:hAnsi="Times New Roman" w:cs="Times New Roman"/>
          <w:i/>
          <w:iCs/>
        </w:rPr>
        <w:t>Cross-cultural approaches to literacy</w:t>
      </w:r>
      <w:r w:rsidRPr="00A06E7A">
        <w:rPr>
          <w:rFonts w:ascii="Times New Roman" w:hAnsi="Times New Roman" w:cs="Times New Roman"/>
        </w:rPr>
        <w:t xml:space="preserve"> (pp. 1-22). Cambridge: Cambridge University Press.</w:t>
      </w:r>
    </w:p>
    <w:p w14:paraId="0BCF18BB" w14:textId="77777777" w:rsidR="009E00C9" w:rsidRPr="00A06E7A" w:rsidRDefault="009E00C9" w:rsidP="009E00C9">
      <w:pPr>
        <w:widowControl w:val="0"/>
        <w:autoSpaceDE w:val="0"/>
        <w:autoSpaceDN w:val="0"/>
        <w:adjustRightInd w:val="0"/>
        <w:spacing w:after="0"/>
        <w:ind w:left="720" w:hanging="720"/>
        <w:rPr>
          <w:rFonts w:ascii="Times New Roman" w:hAnsi="Times New Roman" w:cs="Times New Roman"/>
        </w:rPr>
      </w:pPr>
    </w:p>
    <w:p w14:paraId="40E9E563" w14:textId="1BB13732" w:rsidR="00777409" w:rsidRPr="00A06E7A" w:rsidRDefault="00AE590B" w:rsidP="00777409">
      <w:pPr>
        <w:widowControl w:val="0"/>
        <w:autoSpaceDE w:val="0"/>
        <w:autoSpaceDN w:val="0"/>
        <w:adjustRightInd w:val="0"/>
        <w:spacing w:after="0"/>
        <w:ind w:left="720" w:hanging="720"/>
        <w:rPr>
          <w:rFonts w:ascii="Times New Roman" w:hAnsi="Times New Roman" w:cs="Times New Roman"/>
        </w:rPr>
      </w:pPr>
      <w:r w:rsidRPr="00A06E7A">
        <w:rPr>
          <w:rFonts w:ascii="Times New Roman" w:hAnsi="Times New Roman" w:cs="Times New Roman"/>
        </w:rPr>
        <w:t>Street, B. (2005).</w:t>
      </w:r>
      <w:r w:rsidR="00777409" w:rsidRPr="00A06E7A">
        <w:rPr>
          <w:rFonts w:ascii="Times New Roman" w:hAnsi="Times New Roman" w:cs="Times New Roman"/>
        </w:rPr>
        <w:t xml:space="preserve"> </w:t>
      </w:r>
      <w:r w:rsidR="00777409" w:rsidRPr="004919AD">
        <w:rPr>
          <w:rFonts w:ascii="Times New Roman" w:eastAsia="Times New Roman" w:hAnsi="Times New Roman" w:cs="Times New Roman"/>
          <w:i/>
        </w:rPr>
        <w:t>Literacies across educational contexts: Mediating learning and teaching</w:t>
      </w:r>
      <w:r w:rsidR="00777409" w:rsidRPr="00A06E7A">
        <w:rPr>
          <w:rFonts w:ascii="Times New Roman" w:eastAsia="Times New Roman" w:hAnsi="Times New Roman" w:cs="Times New Roman"/>
        </w:rPr>
        <w:t xml:space="preserve">. </w:t>
      </w:r>
      <w:r w:rsidR="00972B96" w:rsidRPr="00A06E7A">
        <w:rPr>
          <w:rFonts w:ascii="Times New Roman" w:eastAsia="Times New Roman" w:hAnsi="Times New Roman" w:cs="Times New Roman"/>
        </w:rPr>
        <w:t>Philadelphia</w:t>
      </w:r>
      <w:r w:rsidR="00F24013" w:rsidRPr="00A06E7A">
        <w:rPr>
          <w:rFonts w:ascii="Times New Roman" w:eastAsia="Times New Roman" w:hAnsi="Times New Roman" w:cs="Times New Roman"/>
        </w:rPr>
        <w:t>: Caslon Publications.</w:t>
      </w:r>
    </w:p>
    <w:p w14:paraId="742C2DC5" w14:textId="77777777" w:rsidR="00FB46F0" w:rsidRPr="00A06E7A" w:rsidRDefault="00FB46F0" w:rsidP="00FB46F0">
      <w:pPr>
        <w:widowControl w:val="0"/>
        <w:autoSpaceDE w:val="0"/>
        <w:autoSpaceDN w:val="0"/>
        <w:adjustRightInd w:val="0"/>
        <w:spacing w:after="0"/>
        <w:ind w:left="720" w:hanging="720"/>
        <w:rPr>
          <w:rFonts w:ascii="Times New Roman" w:hAnsi="Times New Roman" w:cs="Times New Roman"/>
        </w:rPr>
      </w:pPr>
    </w:p>
    <w:p w14:paraId="25107892" w14:textId="5A8E1A34" w:rsidR="00CA1DFF" w:rsidRPr="00542D82" w:rsidRDefault="00CA1DFF" w:rsidP="000D2D68">
      <w:pPr>
        <w:widowControl w:val="0"/>
        <w:autoSpaceDE w:val="0"/>
        <w:autoSpaceDN w:val="0"/>
        <w:adjustRightInd w:val="0"/>
        <w:spacing w:after="0"/>
        <w:ind w:left="720" w:hanging="720"/>
        <w:rPr>
          <w:rFonts w:ascii="Times New Roman" w:hAnsi="Times New Roman" w:cs="Times New Roman"/>
        </w:rPr>
      </w:pPr>
      <w:r w:rsidRPr="00A06E7A">
        <w:rPr>
          <w:rFonts w:ascii="Times New Roman" w:hAnsi="Times New Roman" w:cs="Times New Roman"/>
        </w:rPr>
        <w:t>Vygotsky,</w:t>
      </w:r>
      <w:r w:rsidRPr="00542D82">
        <w:rPr>
          <w:rFonts w:ascii="Times New Roman" w:hAnsi="Times New Roman" w:cs="Times New Roman"/>
        </w:rPr>
        <w:t xml:space="preserve"> L. S. (1978). </w:t>
      </w:r>
      <w:r w:rsidRPr="00C631F6">
        <w:rPr>
          <w:rFonts w:ascii="Times New Roman" w:hAnsi="Times New Roman" w:cs="Times New Roman"/>
          <w:i/>
        </w:rPr>
        <w:t>Mind in society: The development of higher physchological processes</w:t>
      </w:r>
      <w:r w:rsidRPr="00542D82">
        <w:rPr>
          <w:rFonts w:ascii="Times New Roman" w:hAnsi="Times New Roman" w:cs="Times New Roman"/>
        </w:rPr>
        <w:t>. In M. Cole, V. John-Steiner, S.</w:t>
      </w:r>
      <w:r w:rsidR="000D1EE7">
        <w:rPr>
          <w:rFonts w:ascii="Times New Roman" w:hAnsi="Times New Roman" w:cs="Times New Roman"/>
        </w:rPr>
        <w:t xml:space="preserve"> Scriber &amp; E. Souberman (Eds.). </w:t>
      </w:r>
      <w:r w:rsidRPr="00542D82">
        <w:rPr>
          <w:rFonts w:ascii="Times New Roman" w:hAnsi="Times New Roman" w:cs="Times New Roman"/>
        </w:rPr>
        <w:t>Cambridge, MA: Harvard University Press.</w:t>
      </w:r>
    </w:p>
    <w:p w14:paraId="41B4CDD2" w14:textId="77777777" w:rsidR="000D2D68" w:rsidRPr="00542D82" w:rsidRDefault="000D2D68" w:rsidP="000D2D68">
      <w:pPr>
        <w:widowControl w:val="0"/>
        <w:autoSpaceDE w:val="0"/>
        <w:autoSpaceDN w:val="0"/>
        <w:adjustRightInd w:val="0"/>
        <w:spacing w:after="0"/>
        <w:ind w:left="720" w:hanging="720"/>
        <w:rPr>
          <w:rFonts w:ascii="Times New Roman" w:hAnsi="Times New Roman" w:cs="Times New Roman"/>
        </w:rPr>
      </w:pPr>
    </w:p>
    <w:p w14:paraId="5DF9511F" w14:textId="77777777" w:rsidR="000D2D68" w:rsidRPr="00542D82" w:rsidRDefault="000D2D68" w:rsidP="000D2D68">
      <w:pPr>
        <w:widowControl w:val="0"/>
        <w:autoSpaceDE w:val="0"/>
        <w:autoSpaceDN w:val="0"/>
        <w:adjustRightInd w:val="0"/>
        <w:spacing w:after="0"/>
        <w:ind w:left="720" w:hanging="720"/>
        <w:rPr>
          <w:rFonts w:ascii="Times New Roman" w:hAnsi="Times New Roman" w:cs="Times New Roman"/>
        </w:rPr>
      </w:pPr>
      <w:r w:rsidRPr="00542D82">
        <w:rPr>
          <w:rFonts w:ascii="Times New Roman" w:hAnsi="Times New Roman" w:cs="Times New Roman"/>
        </w:rPr>
        <w:t xml:space="preserve">Zentella, A. C. (1997). </w:t>
      </w:r>
      <w:r w:rsidRPr="00542D82">
        <w:rPr>
          <w:rFonts w:ascii="Times New Roman" w:hAnsi="Times New Roman" w:cs="Times New Roman"/>
          <w:i/>
          <w:iCs/>
        </w:rPr>
        <w:t>Growing up bilingual</w:t>
      </w:r>
      <w:r w:rsidRPr="00542D82">
        <w:rPr>
          <w:rFonts w:ascii="Times New Roman" w:hAnsi="Times New Roman" w:cs="Times New Roman"/>
        </w:rPr>
        <w:t>. Malden, MA: Blackwell Publishers.</w:t>
      </w:r>
    </w:p>
    <w:p w14:paraId="40A9EFD9" w14:textId="77777777" w:rsidR="000D2D68" w:rsidRPr="00542D82" w:rsidRDefault="000D2D68" w:rsidP="0062712C">
      <w:pPr>
        <w:widowControl w:val="0"/>
        <w:autoSpaceDE w:val="0"/>
        <w:autoSpaceDN w:val="0"/>
        <w:adjustRightInd w:val="0"/>
        <w:spacing w:after="0"/>
        <w:ind w:left="720" w:hanging="720"/>
        <w:rPr>
          <w:rFonts w:ascii="Times New Roman" w:hAnsi="Times New Roman" w:cs="Times New Roman"/>
        </w:rPr>
      </w:pPr>
    </w:p>
    <w:p w14:paraId="09C76F00" w14:textId="2B5CE0D8" w:rsidR="0062712C" w:rsidRPr="00542D82" w:rsidRDefault="00CF6B32" w:rsidP="0062712C">
      <w:pPr>
        <w:widowControl w:val="0"/>
        <w:autoSpaceDE w:val="0"/>
        <w:autoSpaceDN w:val="0"/>
        <w:adjustRightInd w:val="0"/>
        <w:spacing w:after="0"/>
        <w:ind w:left="720" w:hanging="720"/>
        <w:rPr>
          <w:rFonts w:ascii="Times New Roman" w:hAnsi="Times New Roman" w:cs="Times New Roman"/>
        </w:rPr>
      </w:pPr>
      <w:r>
        <w:rPr>
          <w:rFonts w:ascii="Times New Roman" w:hAnsi="Times New Roman" w:cs="Times New Roman"/>
        </w:rPr>
        <w:t>Zentella, A.C.</w:t>
      </w:r>
      <w:r w:rsidR="0062712C" w:rsidRPr="00542D82">
        <w:rPr>
          <w:rFonts w:ascii="Times New Roman" w:hAnsi="Times New Roman" w:cs="Times New Roman"/>
        </w:rPr>
        <w:t xml:space="preserve"> (2005). </w:t>
      </w:r>
      <w:r w:rsidR="0062712C" w:rsidRPr="00542D82">
        <w:rPr>
          <w:rFonts w:ascii="Times New Roman" w:hAnsi="Times New Roman" w:cs="Times New Roman"/>
          <w:i/>
          <w:iCs/>
        </w:rPr>
        <w:t>Building on strength: Language and literacy in Latino families and communities</w:t>
      </w:r>
      <w:r w:rsidR="0062712C" w:rsidRPr="00542D82">
        <w:rPr>
          <w:rFonts w:ascii="Times New Roman" w:hAnsi="Times New Roman" w:cs="Times New Roman"/>
        </w:rPr>
        <w:t>. New York: Teachers College Press.</w:t>
      </w:r>
    </w:p>
    <w:p w14:paraId="0201EDA9" w14:textId="77777777" w:rsidR="00CE1995" w:rsidRPr="00542D82" w:rsidRDefault="00CE1995" w:rsidP="0079586A">
      <w:pPr>
        <w:spacing w:line="480" w:lineRule="auto"/>
        <w:contextualSpacing/>
        <w:jc w:val="center"/>
        <w:rPr>
          <w:rFonts w:ascii="Times New Roman" w:hAnsi="Times New Roman" w:cs="Times New Roman"/>
          <w:b/>
        </w:rPr>
      </w:pPr>
    </w:p>
    <w:p w14:paraId="1F071190" w14:textId="77777777" w:rsidR="00CE1995" w:rsidRPr="00542D82" w:rsidRDefault="00CE1995" w:rsidP="0079586A">
      <w:pPr>
        <w:spacing w:line="480" w:lineRule="auto"/>
        <w:contextualSpacing/>
        <w:jc w:val="center"/>
        <w:rPr>
          <w:rFonts w:ascii="Times New Roman" w:hAnsi="Times New Roman" w:cs="Times New Roman"/>
          <w:b/>
        </w:rPr>
      </w:pPr>
    </w:p>
    <w:p w14:paraId="6D397862" w14:textId="77777777" w:rsidR="00CE1995" w:rsidRPr="00542D82" w:rsidRDefault="00CE1995" w:rsidP="0079586A">
      <w:pPr>
        <w:spacing w:line="480" w:lineRule="auto"/>
        <w:contextualSpacing/>
        <w:jc w:val="center"/>
        <w:rPr>
          <w:rFonts w:ascii="Times New Roman" w:hAnsi="Times New Roman" w:cs="Times New Roman"/>
          <w:b/>
        </w:rPr>
      </w:pPr>
    </w:p>
    <w:p w14:paraId="50CC4BD9" w14:textId="77777777" w:rsidR="00CE1995" w:rsidRPr="00542D82" w:rsidRDefault="00CE1995" w:rsidP="0079586A">
      <w:pPr>
        <w:spacing w:line="480" w:lineRule="auto"/>
        <w:contextualSpacing/>
        <w:jc w:val="center"/>
        <w:rPr>
          <w:rFonts w:ascii="Times New Roman" w:hAnsi="Times New Roman" w:cs="Times New Roman"/>
          <w:b/>
        </w:rPr>
      </w:pPr>
    </w:p>
    <w:p w14:paraId="4886B499" w14:textId="77777777" w:rsidR="00CE1995" w:rsidRPr="00542D82" w:rsidRDefault="00CE1995" w:rsidP="0079586A">
      <w:pPr>
        <w:spacing w:line="480" w:lineRule="auto"/>
        <w:contextualSpacing/>
        <w:jc w:val="center"/>
        <w:rPr>
          <w:rFonts w:ascii="Times New Roman" w:hAnsi="Times New Roman" w:cs="Times New Roman"/>
          <w:b/>
        </w:rPr>
      </w:pPr>
    </w:p>
    <w:p w14:paraId="72CB3994" w14:textId="77777777" w:rsidR="00CE1995" w:rsidRPr="00542D82" w:rsidRDefault="00CE1995" w:rsidP="0079586A">
      <w:pPr>
        <w:spacing w:line="480" w:lineRule="auto"/>
        <w:contextualSpacing/>
        <w:jc w:val="center"/>
        <w:rPr>
          <w:rFonts w:ascii="Times New Roman" w:hAnsi="Times New Roman" w:cs="Times New Roman"/>
          <w:b/>
        </w:rPr>
      </w:pPr>
    </w:p>
    <w:p w14:paraId="796CE776" w14:textId="77777777" w:rsidR="00CE1995" w:rsidRPr="00542D82" w:rsidRDefault="00CE1995" w:rsidP="0079586A">
      <w:pPr>
        <w:spacing w:line="480" w:lineRule="auto"/>
        <w:contextualSpacing/>
        <w:jc w:val="center"/>
        <w:rPr>
          <w:rFonts w:ascii="Times New Roman" w:hAnsi="Times New Roman" w:cs="Times New Roman"/>
          <w:b/>
        </w:rPr>
      </w:pPr>
    </w:p>
    <w:p w14:paraId="61F88E14" w14:textId="77777777" w:rsidR="00CE1995" w:rsidRPr="00542D82" w:rsidRDefault="00CE1995" w:rsidP="0079586A">
      <w:pPr>
        <w:spacing w:line="480" w:lineRule="auto"/>
        <w:contextualSpacing/>
        <w:jc w:val="center"/>
        <w:rPr>
          <w:rFonts w:ascii="Times New Roman" w:hAnsi="Times New Roman" w:cs="Times New Roman"/>
          <w:b/>
        </w:rPr>
      </w:pPr>
    </w:p>
    <w:p w14:paraId="176F8AFB" w14:textId="77777777" w:rsidR="00CE1995" w:rsidRPr="00542D82" w:rsidRDefault="00CE1995" w:rsidP="0079586A">
      <w:pPr>
        <w:spacing w:line="480" w:lineRule="auto"/>
        <w:contextualSpacing/>
        <w:jc w:val="center"/>
        <w:rPr>
          <w:rFonts w:ascii="Times New Roman" w:hAnsi="Times New Roman" w:cs="Times New Roman"/>
          <w:b/>
        </w:rPr>
      </w:pPr>
    </w:p>
    <w:p w14:paraId="2D33805F" w14:textId="77777777" w:rsidR="00CE1995" w:rsidRPr="00542D82" w:rsidRDefault="00CE1995" w:rsidP="0079586A">
      <w:pPr>
        <w:spacing w:line="480" w:lineRule="auto"/>
        <w:contextualSpacing/>
        <w:jc w:val="center"/>
        <w:rPr>
          <w:rFonts w:ascii="Times New Roman" w:hAnsi="Times New Roman" w:cs="Times New Roman"/>
          <w:b/>
        </w:rPr>
      </w:pPr>
    </w:p>
    <w:p w14:paraId="2BD09767" w14:textId="77777777" w:rsidR="00CE1995" w:rsidRPr="00542D82" w:rsidRDefault="00CE1995" w:rsidP="0079586A">
      <w:pPr>
        <w:spacing w:line="480" w:lineRule="auto"/>
        <w:contextualSpacing/>
        <w:jc w:val="center"/>
        <w:rPr>
          <w:rFonts w:ascii="Times New Roman" w:hAnsi="Times New Roman" w:cs="Times New Roman"/>
          <w:b/>
        </w:rPr>
      </w:pPr>
    </w:p>
    <w:p w14:paraId="7C4D0A8E" w14:textId="77777777" w:rsidR="00CE1995" w:rsidRPr="00542D82" w:rsidRDefault="00CE1995" w:rsidP="0079586A">
      <w:pPr>
        <w:spacing w:line="480" w:lineRule="auto"/>
        <w:contextualSpacing/>
        <w:jc w:val="center"/>
        <w:rPr>
          <w:rFonts w:ascii="Times New Roman" w:hAnsi="Times New Roman" w:cs="Times New Roman"/>
          <w:b/>
        </w:rPr>
      </w:pPr>
    </w:p>
    <w:p w14:paraId="329AD602" w14:textId="77777777" w:rsidR="00CE1995" w:rsidRPr="00542D82" w:rsidRDefault="00CE1995" w:rsidP="0079586A">
      <w:pPr>
        <w:spacing w:line="480" w:lineRule="auto"/>
        <w:contextualSpacing/>
        <w:jc w:val="center"/>
        <w:rPr>
          <w:rFonts w:ascii="Times New Roman" w:hAnsi="Times New Roman" w:cs="Times New Roman"/>
          <w:b/>
        </w:rPr>
      </w:pPr>
    </w:p>
    <w:p w14:paraId="7910DE45" w14:textId="77777777" w:rsidR="00CE1995" w:rsidRPr="00542D82" w:rsidRDefault="00CE1995" w:rsidP="0079586A">
      <w:pPr>
        <w:spacing w:line="480" w:lineRule="auto"/>
        <w:contextualSpacing/>
        <w:jc w:val="center"/>
        <w:rPr>
          <w:rFonts w:ascii="Times New Roman" w:hAnsi="Times New Roman" w:cs="Times New Roman"/>
          <w:b/>
        </w:rPr>
      </w:pPr>
    </w:p>
    <w:p w14:paraId="172BEB37" w14:textId="77777777" w:rsidR="00CE1995" w:rsidRPr="00542D82" w:rsidRDefault="00CE1995" w:rsidP="0079586A">
      <w:pPr>
        <w:spacing w:line="480" w:lineRule="auto"/>
        <w:contextualSpacing/>
        <w:jc w:val="center"/>
        <w:rPr>
          <w:rFonts w:ascii="Times New Roman" w:hAnsi="Times New Roman" w:cs="Times New Roman"/>
          <w:b/>
        </w:rPr>
      </w:pPr>
    </w:p>
    <w:p w14:paraId="0AEB510F" w14:textId="77777777" w:rsidR="00CE1995" w:rsidRPr="00542D82" w:rsidRDefault="00CE1995" w:rsidP="0079586A">
      <w:pPr>
        <w:spacing w:line="480" w:lineRule="auto"/>
        <w:contextualSpacing/>
        <w:jc w:val="center"/>
        <w:rPr>
          <w:rFonts w:ascii="Times New Roman" w:hAnsi="Times New Roman" w:cs="Times New Roman"/>
          <w:b/>
        </w:rPr>
      </w:pPr>
    </w:p>
    <w:p w14:paraId="00916925" w14:textId="77777777" w:rsidR="00CE1995" w:rsidRPr="00542D82" w:rsidRDefault="00CE1995" w:rsidP="0079586A">
      <w:pPr>
        <w:spacing w:line="480" w:lineRule="auto"/>
        <w:contextualSpacing/>
        <w:jc w:val="center"/>
        <w:rPr>
          <w:rFonts w:ascii="Times New Roman" w:hAnsi="Times New Roman" w:cs="Times New Roman"/>
          <w:b/>
        </w:rPr>
      </w:pPr>
    </w:p>
    <w:p w14:paraId="657B68DC" w14:textId="77777777" w:rsidR="00CE1995" w:rsidRPr="00542D82" w:rsidRDefault="00CE1995" w:rsidP="0079586A">
      <w:pPr>
        <w:spacing w:line="480" w:lineRule="auto"/>
        <w:contextualSpacing/>
        <w:jc w:val="center"/>
        <w:rPr>
          <w:rFonts w:ascii="Times New Roman" w:hAnsi="Times New Roman" w:cs="Times New Roman"/>
          <w:b/>
        </w:rPr>
      </w:pPr>
    </w:p>
    <w:p w14:paraId="4A72B782" w14:textId="77777777" w:rsidR="00CE1995" w:rsidRPr="00542D82" w:rsidRDefault="00CE1995" w:rsidP="0079586A">
      <w:pPr>
        <w:spacing w:line="480" w:lineRule="auto"/>
        <w:contextualSpacing/>
        <w:jc w:val="center"/>
        <w:rPr>
          <w:rFonts w:ascii="Times New Roman" w:hAnsi="Times New Roman" w:cs="Times New Roman"/>
          <w:b/>
        </w:rPr>
      </w:pPr>
    </w:p>
    <w:p w14:paraId="2A08C929" w14:textId="77777777" w:rsidR="0082637E" w:rsidRDefault="0082637E" w:rsidP="0079586A">
      <w:pPr>
        <w:spacing w:line="480" w:lineRule="auto"/>
        <w:contextualSpacing/>
        <w:jc w:val="center"/>
        <w:rPr>
          <w:rFonts w:ascii="Times New Roman" w:hAnsi="Times New Roman" w:cs="Times New Roman"/>
          <w:b/>
        </w:rPr>
      </w:pPr>
    </w:p>
    <w:p w14:paraId="2E19FEA4" w14:textId="77777777" w:rsidR="0082637E" w:rsidRDefault="0082637E" w:rsidP="0079586A">
      <w:pPr>
        <w:spacing w:line="480" w:lineRule="auto"/>
        <w:contextualSpacing/>
        <w:jc w:val="center"/>
        <w:rPr>
          <w:rFonts w:ascii="Times New Roman" w:hAnsi="Times New Roman" w:cs="Times New Roman"/>
          <w:b/>
        </w:rPr>
      </w:pPr>
    </w:p>
    <w:p w14:paraId="290BBBA5" w14:textId="6F19BBAD" w:rsidR="0030681F" w:rsidRPr="00542D82" w:rsidRDefault="0030681F" w:rsidP="0079586A">
      <w:pPr>
        <w:spacing w:line="480" w:lineRule="auto"/>
        <w:contextualSpacing/>
        <w:jc w:val="center"/>
        <w:rPr>
          <w:rFonts w:ascii="Times New Roman" w:hAnsi="Times New Roman" w:cs="Times New Roman"/>
          <w:b/>
        </w:rPr>
      </w:pPr>
      <w:r w:rsidRPr="00542D82">
        <w:rPr>
          <w:rFonts w:ascii="Times New Roman" w:hAnsi="Times New Roman" w:cs="Times New Roman"/>
          <w:b/>
        </w:rPr>
        <w:t>Appendix A</w:t>
      </w:r>
    </w:p>
    <w:p w14:paraId="03624154" w14:textId="2B281CB4" w:rsidR="00F80DF2" w:rsidRPr="00542D82" w:rsidRDefault="00F80DF2" w:rsidP="00F80DF2">
      <w:pPr>
        <w:spacing w:line="480" w:lineRule="auto"/>
        <w:contextualSpacing/>
        <w:jc w:val="center"/>
        <w:rPr>
          <w:rFonts w:ascii="Times New Roman" w:hAnsi="Times New Roman" w:cs="Times New Roman"/>
          <w:b/>
        </w:rPr>
      </w:pPr>
      <w:r w:rsidRPr="00542D82">
        <w:rPr>
          <w:rFonts w:ascii="Times New Roman" w:hAnsi="Times New Roman" w:cs="Times New Roman"/>
          <w:noProof/>
        </w:rPr>
        <w:drawing>
          <wp:inline distT="0" distB="0" distL="0" distR="0" wp14:anchorId="3CE1F976" wp14:editId="442BF610">
            <wp:extent cx="5486400" cy="3016885"/>
            <wp:effectExtent l="0" t="0" r="0" b="5715"/>
            <wp:docPr id="4" name="Content Placeholder 3" descr="for-lease-nav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or-lease-navidad.png"/>
                    <pic:cNvPicPr>
                      <a:picLocks noChangeAspect="1"/>
                    </pic:cNvPicPr>
                  </pic:nvPicPr>
                  <pic:blipFill>
                    <a:blip r:embed="rId15"/>
                    <a:srcRect l="-10500" r="-10500"/>
                    <a:stretch>
                      <a:fillRect/>
                    </a:stretch>
                  </pic:blipFill>
                  <pic:spPr bwMode="auto">
                    <a:xfrm>
                      <a:off x="0" y="0"/>
                      <a:ext cx="5486400" cy="3016885"/>
                    </a:xfrm>
                    <a:prstGeom prst="rect">
                      <a:avLst/>
                    </a:prstGeom>
                    <a:noFill/>
                    <a:ln w="9525">
                      <a:noFill/>
                      <a:miter lim="800000"/>
                      <a:headEnd/>
                      <a:tailEnd/>
                    </a:ln>
                  </pic:spPr>
                </pic:pic>
              </a:graphicData>
            </a:graphic>
          </wp:inline>
        </w:drawing>
      </w:r>
    </w:p>
    <w:p w14:paraId="6B70DF32" w14:textId="77777777" w:rsidR="00F80DF2" w:rsidRPr="00542D82" w:rsidRDefault="00F80DF2" w:rsidP="00F80DF2">
      <w:pPr>
        <w:spacing w:line="480" w:lineRule="auto"/>
        <w:contextualSpacing/>
        <w:jc w:val="center"/>
        <w:rPr>
          <w:rFonts w:ascii="Times New Roman" w:hAnsi="Times New Roman" w:cs="Times New Roman"/>
          <w:b/>
        </w:rPr>
      </w:pPr>
    </w:p>
    <w:p w14:paraId="642F7D65" w14:textId="77777777" w:rsidR="00F80DF2" w:rsidRPr="00542D82" w:rsidRDefault="00F80DF2" w:rsidP="00F80DF2">
      <w:pPr>
        <w:spacing w:line="480" w:lineRule="auto"/>
        <w:contextualSpacing/>
        <w:jc w:val="center"/>
        <w:rPr>
          <w:rFonts w:ascii="Times New Roman" w:hAnsi="Times New Roman" w:cs="Times New Roman"/>
          <w:b/>
        </w:rPr>
      </w:pPr>
    </w:p>
    <w:p w14:paraId="55AF7BE0" w14:textId="77777777" w:rsidR="00067417" w:rsidRPr="00542D82" w:rsidRDefault="00067417" w:rsidP="00F80DF2">
      <w:pPr>
        <w:spacing w:line="480" w:lineRule="auto"/>
        <w:contextualSpacing/>
        <w:jc w:val="center"/>
        <w:rPr>
          <w:rFonts w:ascii="Times New Roman" w:hAnsi="Times New Roman" w:cs="Times New Roman"/>
          <w:b/>
        </w:rPr>
      </w:pPr>
    </w:p>
    <w:p w14:paraId="483035A3" w14:textId="77777777" w:rsidR="00067417" w:rsidRPr="00542D82" w:rsidRDefault="00067417" w:rsidP="00F80DF2">
      <w:pPr>
        <w:spacing w:line="480" w:lineRule="auto"/>
        <w:contextualSpacing/>
        <w:jc w:val="center"/>
        <w:rPr>
          <w:rFonts w:ascii="Times New Roman" w:hAnsi="Times New Roman" w:cs="Times New Roman"/>
          <w:b/>
        </w:rPr>
      </w:pPr>
    </w:p>
    <w:p w14:paraId="7C869251" w14:textId="77777777" w:rsidR="00067417" w:rsidRPr="00542D82" w:rsidRDefault="00067417" w:rsidP="00F80DF2">
      <w:pPr>
        <w:spacing w:line="480" w:lineRule="auto"/>
        <w:contextualSpacing/>
        <w:jc w:val="center"/>
        <w:rPr>
          <w:rFonts w:ascii="Times New Roman" w:hAnsi="Times New Roman" w:cs="Times New Roman"/>
          <w:b/>
        </w:rPr>
      </w:pPr>
    </w:p>
    <w:p w14:paraId="51A8210A" w14:textId="77777777" w:rsidR="00067417" w:rsidRPr="00542D82" w:rsidRDefault="00067417" w:rsidP="00F80DF2">
      <w:pPr>
        <w:spacing w:line="480" w:lineRule="auto"/>
        <w:contextualSpacing/>
        <w:jc w:val="center"/>
        <w:rPr>
          <w:rFonts w:ascii="Times New Roman" w:hAnsi="Times New Roman" w:cs="Times New Roman"/>
          <w:b/>
        </w:rPr>
      </w:pPr>
    </w:p>
    <w:p w14:paraId="3A0860F6" w14:textId="77777777" w:rsidR="00067417" w:rsidRPr="00542D82" w:rsidRDefault="00067417" w:rsidP="00F80DF2">
      <w:pPr>
        <w:spacing w:line="480" w:lineRule="auto"/>
        <w:contextualSpacing/>
        <w:jc w:val="center"/>
        <w:rPr>
          <w:rFonts w:ascii="Times New Roman" w:hAnsi="Times New Roman" w:cs="Times New Roman"/>
          <w:b/>
        </w:rPr>
      </w:pPr>
    </w:p>
    <w:p w14:paraId="6E7C9F85" w14:textId="77777777" w:rsidR="00067417" w:rsidRPr="00542D82" w:rsidRDefault="00067417" w:rsidP="00F80DF2">
      <w:pPr>
        <w:spacing w:line="480" w:lineRule="auto"/>
        <w:contextualSpacing/>
        <w:jc w:val="center"/>
        <w:rPr>
          <w:rFonts w:ascii="Times New Roman" w:hAnsi="Times New Roman" w:cs="Times New Roman"/>
          <w:b/>
        </w:rPr>
      </w:pPr>
    </w:p>
    <w:p w14:paraId="3E00AF92" w14:textId="77777777" w:rsidR="00067417" w:rsidRPr="00542D82" w:rsidRDefault="00067417" w:rsidP="00F80DF2">
      <w:pPr>
        <w:spacing w:line="480" w:lineRule="auto"/>
        <w:contextualSpacing/>
        <w:jc w:val="center"/>
        <w:rPr>
          <w:rFonts w:ascii="Times New Roman" w:hAnsi="Times New Roman" w:cs="Times New Roman"/>
          <w:b/>
        </w:rPr>
      </w:pPr>
    </w:p>
    <w:p w14:paraId="3B5C506D" w14:textId="77777777" w:rsidR="00067417" w:rsidRPr="00542D82" w:rsidRDefault="00067417" w:rsidP="00F80DF2">
      <w:pPr>
        <w:spacing w:line="480" w:lineRule="auto"/>
        <w:contextualSpacing/>
        <w:jc w:val="center"/>
        <w:rPr>
          <w:rFonts w:ascii="Times New Roman" w:hAnsi="Times New Roman" w:cs="Times New Roman"/>
          <w:b/>
        </w:rPr>
      </w:pPr>
    </w:p>
    <w:p w14:paraId="5F863E03" w14:textId="77777777" w:rsidR="00067417" w:rsidRPr="00542D82" w:rsidRDefault="00067417" w:rsidP="00F80DF2">
      <w:pPr>
        <w:spacing w:line="480" w:lineRule="auto"/>
        <w:contextualSpacing/>
        <w:jc w:val="center"/>
        <w:rPr>
          <w:rFonts w:ascii="Times New Roman" w:hAnsi="Times New Roman" w:cs="Times New Roman"/>
          <w:b/>
        </w:rPr>
      </w:pPr>
    </w:p>
    <w:p w14:paraId="3C05DFD1" w14:textId="77777777" w:rsidR="00067417" w:rsidRPr="00542D82" w:rsidRDefault="00067417" w:rsidP="00F80DF2">
      <w:pPr>
        <w:spacing w:line="480" w:lineRule="auto"/>
        <w:contextualSpacing/>
        <w:jc w:val="center"/>
        <w:rPr>
          <w:rFonts w:ascii="Times New Roman" w:hAnsi="Times New Roman" w:cs="Times New Roman"/>
          <w:b/>
        </w:rPr>
      </w:pPr>
    </w:p>
    <w:p w14:paraId="6E5FD811" w14:textId="77777777" w:rsidR="009F333A" w:rsidRPr="00542D82" w:rsidRDefault="009F333A" w:rsidP="009F333A">
      <w:pPr>
        <w:spacing w:line="480" w:lineRule="auto"/>
        <w:contextualSpacing/>
        <w:rPr>
          <w:rFonts w:ascii="Times New Roman" w:hAnsi="Times New Roman" w:cs="Times New Roman"/>
          <w:b/>
        </w:rPr>
      </w:pPr>
    </w:p>
    <w:p w14:paraId="658BA79D" w14:textId="5105A374" w:rsidR="00F80DF2" w:rsidRPr="00542D82" w:rsidRDefault="00F80DF2" w:rsidP="009F333A">
      <w:pPr>
        <w:spacing w:line="480" w:lineRule="auto"/>
        <w:contextualSpacing/>
        <w:jc w:val="center"/>
        <w:rPr>
          <w:rFonts w:ascii="Times New Roman" w:hAnsi="Times New Roman" w:cs="Times New Roman"/>
          <w:b/>
        </w:rPr>
      </w:pPr>
      <w:r w:rsidRPr="00542D82">
        <w:rPr>
          <w:rFonts w:ascii="Times New Roman" w:hAnsi="Times New Roman" w:cs="Times New Roman"/>
          <w:b/>
        </w:rPr>
        <w:t>Appendix B</w:t>
      </w:r>
    </w:p>
    <w:p w14:paraId="600204EF" w14:textId="304A962B" w:rsidR="00067417" w:rsidRPr="00542D82" w:rsidRDefault="00D54A9A" w:rsidP="00F80DF2">
      <w:pPr>
        <w:spacing w:line="480" w:lineRule="auto"/>
        <w:contextualSpacing/>
        <w:jc w:val="center"/>
        <w:rPr>
          <w:rFonts w:ascii="Times New Roman" w:hAnsi="Times New Roman" w:cs="Times New Roman"/>
          <w:b/>
        </w:rPr>
      </w:pPr>
      <w:r w:rsidRPr="00542D82">
        <w:rPr>
          <w:rFonts w:ascii="Times New Roman" w:hAnsi="Times New Roman" w:cs="Times New Roman"/>
          <w:b/>
          <w:noProof/>
        </w:rPr>
        <w:drawing>
          <wp:inline distT="0" distB="0" distL="0" distR="0" wp14:anchorId="386FCDF5" wp14:editId="343CFDC8">
            <wp:extent cx="4597399" cy="6401227"/>
            <wp:effectExtent l="25400" t="25400" r="26035" b="254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597399" cy="6401227"/>
                    </a:xfrm>
                    <a:prstGeom prst="rect">
                      <a:avLst/>
                    </a:prstGeom>
                    <a:ln w="19050" cmpd="sng">
                      <a:solidFill>
                        <a:schemeClr val="tx1"/>
                      </a:solidFill>
                    </a:ln>
                  </pic:spPr>
                </pic:pic>
              </a:graphicData>
            </a:graphic>
          </wp:inline>
        </w:drawing>
      </w:r>
    </w:p>
    <w:p w14:paraId="10F7CDA3" w14:textId="77777777" w:rsidR="00D54A9A" w:rsidRPr="00542D82" w:rsidRDefault="00D54A9A" w:rsidP="00F80DF2">
      <w:pPr>
        <w:spacing w:line="480" w:lineRule="auto"/>
        <w:contextualSpacing/>
        <w:jc w:val="center"/>
        <w:rPr>
          <w:rFonts w:ascii="Times New Roman" w:hAnsi="Times New Roman" w:cs="Times New Roman"/>
          <w:b/>
        </w:rPr>
      </w:pPr>
    </w:p>
    <w:p w14:paraId="5EBAE74C" w14:textId="77777777" w:rsidR="00F24182" w:rsidRPr="00542D82" w:rsidRDefault="00F24182" w:rsidP="00D54A9A">
      <w:pPr>
        <w:spacing w:line="480" w:lineRule="auto"/>
        <w:contextualSpacing/>
        <w:jc w:val="center"/>
        <w:rPr>
          <w:rFonts w:ascii="Times New Roman" w:hAnsi="Times New Roman" w:cs="Times New Roman"/>
          <w:b/>
        </w:rPr>
      </w:pPr>
    </w:p>
    <w:p w14:paraId="43484A3E" w14:textId="77777777" w:rsidR="00F24182" w:rsidRPr="00542D82" w:rsidRDefault="00F24182" w:rsidP="00D54A9A">
      <w:pPr>
        <w:spacing w:line="480" w:lineRule="auto"/>
        <w:contextualSpacing/>
        <w:jc w:val="center"/>
        <w:rPr>
          <w:rFonts w:ascii="Times New Roman" w:hAnsi="Times New Roman" w:cs="Times New Roman"/>
          <w:b/>
        </w:rPr>
      </w:pPr>
    </w:p>
    <w:p w14:paraId="3DC42F2F" w14:textId="77777777" w:rsidR="00307A47" w:rsidRPr="00542D82" w:rsidRDefault="00307A47" w:rsidP="00307A47">
      <w:pPr>
        <w:spacing w:line="480" w:lineRule="auto"/>
        <w:contextualSpacing/>
        <w:rPr>
          <w:rFonts w:ascii="Times New Roman" w:hAnsi="Times New Roman" w:cs="Times New Roman"/>
          <w:b/>
        </w:rPr>
      </w:pPr>
    </w:p>
    <w:p w14:paraId="46D0CA9A" w14:textId="41EF9577" w:rsidR="00D54A9A" w:rsidRPr="00542D82" w:rsidRDefault="00D54A9A" w:rsidP="00307A47">
      <w:pPr>
        <w:spacing w:line="480" w:lineRule="auto"/>
        <w:contextualSpacing/>
        <w:jc w:val="center"/>
        <w:rPr>
          <w:rFonts w:ascii="Times New Roman" w:hAnsi="Times New Roman" w:cs="Times New Roman"/>
          <w:b/>
        </w:rPr>
      </w:pPr>
      <w:r w:rsidRPr="00542D82">
        <w:rPr>
          <w:rFonts w:ascii="Times New Roman" w:hAnsi="Times New Roman" w:cs="Times New Roman"/>
          <w:b/>
        </w:rPr>
        <w:t>Appendix C</w:t>
      </w:r>
    </w:p>
    <w:p w14:paraId="59F8BD23" w14:textId="2C0753F7" w:rsidR="00F24182" w:rsidRPr="00542D82" w:rsidRDefault="008D4088" w:rsidP="00D54A9A">
      <w:pPr>
        <w:spacing w:line="480" w:lineRule="auto"/>
        <w:contextualSpacing/>
        <w:jc w:val="center"/>
        <w:rPr>
          <w:rFonts w:ascii="Times New Roman" w:hAnsi="Times New Roman" w:cs="Times New Roman"/>
          <w:b/>
        </w:rPr>
      </w:pPr>
      <w:r w:rsidRPr="00542D82">
        <w:rPr>
          <w:rFonts w:ascii="Times New Roman" w:hAnsi="Times New Roman" w:cs="Times New Roman"/>
          <w:b/>
          <w:noProof/>
        </w:rPr>
        <w:drawing>
          <wp:inline distT="0" distB="0" distL="0" distR="0" wp14:anchorId="302CEF84" wp14:editId="46ED6B0D">
            <wp:extent cx="5111469" cy="6705600"/>
            <wp:effectExtent l="25400" t="25400" r="1968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111469" cy="6705600"/>
                    </a:xfrm>
                    <a:prstGeom prst="rect">
                      <a:avLst/>
                    </a:prstGeom>
                    <a:ln>
                      <a:solidFill>
                        <a:schemeClr val="tx1"/>
                      </a:solidFill>
                    </a:ln>
                  </pic:spPr>
                </pic:pic>
              </a:graphicData>
            </a:graphic>
          </wp:inline>
        </w:drawing>
      </w:r>
    </w:p>
    <w:p w14:paraId="367CDAA8" w14:textId="77777777" w:rsidR="00F24182" w:rsidRPr="00542D82" w:rsidRDefault="00F24182" w:rsidP="00D54A9A">
      <w:pPr>
        <w:spacing w:line="480" w:lineRule="auto"/>
        <w:contextualSpacing/>
        <w:jc w:val="center"/>
        <w:rPr>
          <w:rFonts w:ascii="Times New Roman" w:hAnsi="Times New Roman" w:cs="Times New Roman"/>
          <w:b/>
        </w:rPr>
      </w:pPr>
    </w:p>
    <w:p w14:paraId="6EDD2AEE" w14:textId="77777777" w:rsidR="00F24182" w:rsidRPr="00542D82" w:rsidRDefault="00F24182" w:rsidP="00D54A9A">
      <w:pPr>
        <w:spacing w:line="480" w:lineRule="auto"/>
        <w:contextualSpacing/>
        <w:jc w:val="center"/>
        <w:rPr>
          <w:rFonts w:ascii="Times New Roman" w:hAnsi="Times New Roman" w:cs="Times New Roman"/>
          <w:b/>
        </w:rPr>
      </w:pPr>
    </w:p>
    <w:p w14:paraId="0A3A8216" w14:textId="77777777" w:rsidR="002C13BA" w:rsidRPr="00542D82" w:rsidRDefault="002C13BA" w:rsidP="002C13BA">
      <w:pPr>
        <w:spacing w:line="480" w:lineRule="auto"/>
        <w:contextualSpacing/>
        <w:rPr>
          <w:rFonts w:ascii="Times New Roman" w:hAnsi="Times New Roman" w:cs="Times New Roman"/>
          <w:b/>
        </w:rPr>
      </w:pPr>
    </w:p>
    <w:p w14:paraId="1F45D504" w14:textId="73D781CA" w:rsidR="00D54A9A" w:rsidRPr="00542D82" w:rsidRDefault="00D54A9A" w:rsidP="002C13BA">
      <w:pPr>
        <w:spacing w:line="480" w:lineRule="auto"/>
        <w:contextualSpacing/>
        <w:jc w:val="center"/>
        <w:rPr>
          <w:rFonts w:ascii="Times New Roman" w:hAnsi="Times New Roman" w:cs="Times New Roman"/>
          <w:b/>
        </w:rPr>
      </w:pPr>
      <w:r w:rsidRPr="00542D82">
        <w:rPr>
          <w:rFonts w:ascii="Times New Roman" w:hAnsi="Times New Roman" w:cs="Times New Roman"/>
          <w:b/>
        </w:rPr>
        <w:t>Appendix D</w:t>
      </w:r>
    </w:p>
    <w:p w14:paraId="4442637D" w14:textId="6D6A7FDD" w:rsidR="00D54A9A" w:rsidRPr="00542D82" w:rsidRDefault="008D4088" w:rsidP="00D54A9A">
      <w:pPr>
        <w:spacing w:line="480" w:lineRule="auto"/>
        <w:contextualSpacing/>
        <w:jc w:val="center"/>
        <w:rPr>
          <w:rFonts w:ascii="Times New Roman" w:hAnsi="Times New Roman" w:cs="Times New Roman"/>
          <w:b/>
        </w:rPr>
      </w:pPr>
      <w:r w:rsidRPr="00542D82">
        <w:rPr>
          <w:rFonts w:ascii="Times New Roman" w:hAnsi="Times New Roman" w:cs="Times New Roman"/>
          <w:b/>
          <w:noProof/>
        </w:rPr>
        <w:drawing>
          <wp:inline distT="0" distB="0" distL="0" distR="0" wp14:anchorId="29B839B2" wp14:editId="1B8A379C">
            <wp:extent cx="4753549" cy="6639852"/>
            <wp:effectExtent l="25400" t="25400" r="22225" b="152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753549" cy="6639852"/>
                    </a:xfrm>
                    <a:prstGeom prst="rect">
                      <a:avLst/>
                    </a:prstGeom>
                    <a:ln>
                      <a:solidFill>
                        <a:schemeClr val="tx1"/>
                      </a:solidFill>
                    </a:ln>
                  </pic:spPr>
                </pic:pic>
              </a:graphicData>
            </a:graphic>
          </wp:inline>
        </w:drawing>
      </w:r>
    </w:p>
    <w:p w14:paraId="4941DAB3" w14:textId="434AE460" w:rsidR="0030681F" w:rsidRPr="00542D82" w:rsidRDefault="0030681F" w:rsidP="008D2F24">
      <w:pPr>
        <w:spacing w:line="480" w:lineRule="auto"/>
        <w:contextualSpacing/>
        <w:rPr>
          <w:rFonts w:ascii="Times New Roman" w:hAnsi="Times New Roman" w:cs="Times New Roman"/>
        </w:rPr>
      </w:pPr>
    </w:p>
    <w:sectPr w:rsidR="0030681F" w:rsidRPr="00542D82" w:rsidSect="0071797B">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3D98A" w14:textId="77777777" w:rsidR="004279CA" w:rsidRDefault="004279CA" w:rsidP="00B665F7">
      <w:pPr>
        <w:spacing w:after="0"/>
      </w:pPr>
      <w:r>
        <w:separator/>
      </w:r>
    </w:p>
  </w:endnote>
  <w:endnote w:type="continuationSeparator" w:id="0">
    <w:p w14:paraId="37DB7805" w14:textId="77777777" w:rsidR="004279CA" w:rsidRDefault="004279CA" w:rsidP="00B665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altName w:val="Helvetica"/>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16DCB2" w14:textId="77777777" w:rsidR="004279CA" w:rsidRPr="00C46F51" w:rsidRDefault="004279CA" w:rsidP="00C2056D">
    <w:pPr>
      <w:pStyle w:val="Footer"/>
      <w:framePr w:wrap="around" w:vAnchor="text" w:hAnchor="margin" w:xAlign="right" w:y="1"/>
      <w:rPr>
        <w:rStyle w:val="PageNumber"/>
        <w:rFonts w:ascii="Times New Roman" w:hAnsi="Times New Roman" w:cs="Times New Roman"/>
      </w:rPr>
    </w:pPr>
    <w:r w:rsidRPr="00C46F51">
      <w:rPr>
        <w:rStyle w:val="PageNumber"/>
        <w:rFonts w:ascii="Times New Roman" w:hAnsi="Times New Roman" w:cs="Times New Roman"/>
      </w:rPr>
      <w:fldChar w:fldCharType="begin"/>
    </w:r>
    <w:r w:rsidRPr="00C46F51">
      <w:rPr>
        <w:rStyle w:val="PageNumber"/>
        <w:rFonts w:ascii="Times New Roman" w:hAnsi="Times New Roman" w:cs="Times New Roman"/>
      </w:rPr>
      <w:instrText xml:space="preserve">PAGE  </w:instrText>
    </w:r>
    <w:r w:rsidRPr="00C46F51">
      <w:rPr>
        <w:rStyle w:val="PageNumber"/>
        <w:rFonts w:ascii="Times New Roman" w:hAnsi="Times New Roman" w:cs="Times New Roman"/>
      </w:rPr>
      <w:fldChar w:fldCharType="separate"/>
    </w:r>
    <w:r w:rsidR="00E7552A">
      <w:rPr>
        <w:rStyle w:val="PageNumber"/>
        <w:rFonts w:ascii="Times New Roman" w:hAnsi="Times New Roman" w:cs="Times New Roman"/>
        <w:noProof/>
      </w:rPr>
      <w:t>24</w:t>
    </w:r>
    <w:r w:rsidRPr="00C46F51">
      <w:rPr>
        <w:rStyle w:val="PageNumber"/>
        <w:rFonts w:ascii="Times New Roman" w:hAnsi="Times New Roman" w:cs="Times New Roman"/>
      </w:rPr>
      <w:fldChar w:fldCharType="end"/>
    </w:r>
  </w:p>
  <w:p w14:paraId="7B297267" w14:textId="77777777" w:rsidR="004279CA" w:rsidRDefault="004279CA" w:rsidP="00B665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E999AE" w14:textId="77777777" w:rsidR="004279CA" w:rsidRPr="00B665F7" w:rsidRDefault="004279CA" w:rsidP="00B665F7">
    <w:pPr>
      <w:pStyle w:val="Footer"/>
      <w:framePr w:wrap="around" w:vAnchor="text" w:hAnchor="page" w:x="10702" w:y="-70"/>
      <w:rPr>
        <w:rStyle w:val="PageNumber"/>
        <w:rFonts w:ascii="Times New Roman" w:hAnsi="Times New Roman" w:cs="Times New Roman"/>
      </w:rPr>
    </w:pPr>
    <w:r w:rsidRPr="00B665F7">
      <w:rPr>
        <w:rStyle w:val="PageNumber"/>
        <w:rFonts w:ascii="Times New Roman" w:hAnsi="Times New Roman" w:cs="Times New Roman"/>
      </w:rPr>
      <w:fldChar w:fldCharType="begin"/>
    </w:r>
    <w:r w:rsidRPr="00B665F7">
      <w:rPr>
        <w:rStyle w:val="PageNumber"/>
        <w:rFonts w:ascii="Times New Roman" w:hAnsi="Times New Roman" w:cs="Times New Roman"/>
      </w:rPr>
      <w:instrText xml:space="preserve">PAGE  </w:instrText>
    </w:r>
    <w:r w:rsidRPr="00B665F7">
      <w:rPr>
        <w:rStyle w:val="PageNumber"/>
        <w:rFonts w:ascii="Times New Roman" w:hAnsi="Times New Roman" w:cs="Times New Roman"/>
      </w:rPr>
      <w:fldChar w:fldCharType="separate"/>
    </w:r>
    <w:r w:rsidR="00E7552A">
      <w:rPr>
        <w:rStyle w:val="PageNumber"/>
        <w:rFonts w:ascii="Times New Roman" w:hAnsi="Times New Roman" w:cs="Times New Roman"/>
        <w:noProof/>
      </w:rPr>
      <w:t>1</w:t>
    </w:r>
    <w:r w:rsidRPr="00B665F7">
      <w:rPr>
        <w:rStyle w:val="PageNumber"/>
        <w:rFonts w:ascii="Times New Roman" w:hAnsi="Times New Roman" w:cs="Times New Roman"/>
      </w:rPr>
      <w:fldChar w:fldCharType="end"/>
    </w:r>
  </w:p>
  <w:p w14:paraId="6857C33B" w14:textId="77777777" w:rsidR="004279CA" w:rsidRDefault="004279CA" w:rsidP="00B665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6C4FB" w14:textId="77777777" w:rsidR="004279CA" w:rsidRDefault="004279CA" w:rsidP="00B665F7">
      <w:pPr>
        <w:spacing w:after="0"/>
      </w:pPr>
      <w:r>
        <w:separator/>
      </w:r>
    </w:p>
  </w:footnote>
  <w:footnote w:type="continuationSeparator" w:id="0">
    <w:p w14:paraId="75016AC5" w14:textId="77777777" w:rsidR="004279CA" w:rsidRDefault="004279CA" w:rsidP="00B665F7">
      <w:pPr>
        <w:spacing w:after="0"/>
      </w:pPr>
      <w:r>
        <w:continuationSeparator/>
      </w:r>
    </w:p>
  </w:footnote>
  <w:footnote w:id="1">
    <w:p w14:paraId="580AA40E" w14:textId="723D8282" w:rsidR="004279CA" w:rsidRPr="004E348C" w:rsidRDefault="004279CA">
      <w:pPr>
        <w:pStyle w:val="FootnoteText"/>
        <w:rPr>
          <w:rFonts w:ascii="Times New Roman" w:hAnsi="Times New Roman" w:cs="Times New Roman"/>
        </w:rPr>
      </w:pPr>
      <w:r w:rsidRPr="004E348C">
        <w:rPr>
          <w:rStyle w:val="FootnoteReference"/>
          <w:rFonts w:ascii="Times New Roman" w:hAnsi="Times New Roman" w:cs="Times New Roman"/>
        </w:rPr>
        <w:footnoteRef/>
      </w:r>
      <w:r w:rsidRPr="004E348C">
        <w:rPr>
          <w:rFonts w:ascii="Times New Roman" w:hAnsi="Times New Roman" w:cs="Times New Roman"/>
        </w:rPr>
        <w:t xml:space="preserve"> I have thought through some of these</w:t>
      </w:r>
      <w:r>
        <w:rPr>
          <w:rFonts w:ascii="Times New Roman" w:hAnsi="Times New Roman" w:cs="Times New Roman"/>
        </w:rPr>
        <w:t xml:space="preserve"> theoretical</w:t>
      </w:r>
      <w:r w:rsidRPr="004E348C">
        <w:rPr>
          <w:rFonts w:ascii="Times New Roman" w:hAnsi="Times New Roman" w:cs="Times New Roman"/>
        </w:rPr>
        <w:t xml:space="preserve"> ideas with Patric</w:t>
      </w:r>
      <w:r>
        <w:rPr>
          <w:rFonts w:ascii="Times New Roman" w:hAnsi="Times New Roman" w:cs="Times New Roman"/>
        </w:rPr>
        <w:t xml:space="preserve">ia Venegas and Jennifer Wilfrid, also from </w:t>
      </w:r>
      <w:r w:rsidRPr="00BF6C69">
        <w:rPr>
          <w:rFonts w:ascii="Times New Roman" w:hAnsi="Times New Roman" w:cs="Times New Roman"/>
        </w:rPr>
        <w:t>UW-Madison</w:t>
      </w:r>
      <w:r>
        <w:rPr>
          <w:rFonts w:ascii="Times New Roman" w:hAnsi="Times New Roman" w:cs="Times New Roman"/>
        </w:rPr>
        <w:t>.</w:t>
      </w:r>
    </w:p>
  </w:footnote>
  <w:footnote w:id="2">
    <w:p w14:paraId="0BE8064C" w14:textId="2E033C64" w:rsidR="004279CA" w:rsidRPr="004E348C" w:rsidRDefault="004279CA">
      <w:pPr>
        <w:pStyle w:val="FootnoteText"/>
        <w:rPr>
          <w:rFonts w:ascii="Times New Roman" w:hAnsi="Times New Roman" w:cs="Times New Roman"/>
        </w:rPr>
      </w:pPr>
      <w:r w:rsidRPr="004E348C">
        <w:rPr>
          <w:rStyle w:val="FootnoteReference"/>
          <w:rFonts w:ascii="Times New Roman" w:hAnsi="Times New Roman" w:cs="Times New Roman"/>
        </w:rPr>
        <w:footnoteRef/>
      </w:r>
      <w:r w:rsidRPr="004E348C">
        <w:rPr>
          <w:rFonts w:ascii="Times New Roman" w:hAnsi="Times New Roman" w:cs="Times New Roman"/>
        </w:rPr>
        <w:t xml:space="preserve"> All names are pseudonyms.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5BC53D" w14:textId="0E3F2D2A" w:rsidR="004279CA" w:rsidRPr="001271EE" w:rsidRDefault="00E7552A" w:rsidP="001271EE">
    <w:pPr>
      <w:pStyle w:val="Header"/>
      <w:jc w:val="right"/>
      <w:rPr>
        <w:sz w:val="20"/>
        <w:szCs w:val="20"/>
      </w:rPr>
    </w:pPr>
    <w:r>
      <w:rPr>
        <w:noProof/>
      </w:rPr>
      <w:pict w14:anchorId="266866D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94.9pt;height:164.95pt;rotation:315;z-index:-25165516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r w:rsidR="004279CA" w:rsidRPr="001271EE">
      <w:rPr>
        <w:rFonts w:ascii="Times New Roman" w:hAnsi="Times New Roman" w:cs="Times New Roman"/>
        <w:iCs/>
        <w:sz w:val="20"/>
        <w:szCs w:val="20"/>
      </w:rPr>
      <w:t xml:space="preserve">Pacheco, </w:t>
    </w:r>
    <w:r w:rsidR="004279CA" w:rsidRPr="001271EE">
      <w:rPr>
        <w:rFonts w:ascii="Times New Roman" w:hAnsi="Times New Roman" w:cs="Times New Roman"/>
        <w:i/>
        <w:iCs/>
        <w:sz w:val="20"/>
        <w:szCs w:val="20"/>
      </w:rPr>
      <w:t>Bilingualism-as-Participation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28FFCB" w14:textId="668A5369" w:rsidR="004279CA" w:rsidRDefault="00E7552A">
    <w:pPr>
      <w:pStyle w:val="Header"/>
    </w:pPr>
    <w:r>
      <w:rPr>
        <w:noProof/>
      </w:rPr>
      <w:pict w14:anchorId="729C057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4.9pt;height:164.95pt;rotation:315;z-index:-25165721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8A36D3" w14:textId="1551950F" w:rsidR="004279CA" w:rsidRDefault="00E7552A">
    <w:pPr>
      <w:pStyle w:val="Header"/>
    </w:pPr>
    <w:r>
      <w:rPr>
        <w:noProof/>
      </w:rPr>
      <w:pict w14:anchorId="6AE95AE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4.9pt;height:164.95pt;rotation:315;z-index:-25165312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991"/>
    <w:multiLevelType w:val="hybridMultilevel"/>
    <w:tmpl w:val="7E38C8F4"/>
    <w:lvl w:ilvl="0" w:tplc="12BE577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85F4CFD"/>
    <w:multiLevelType w:val="hybridMultilevel"/>
    <w:tmpl w:val="96B886F4"/>
    <w:lvl w:ilvl="0" w:tplc="12BE577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066EAF"/>
    <w:multiLevelType w:val="hybridMultilevel"/>
    <w:tmpl w:val="00008236"/>
    <w:lvl w:ilvl="0" w:tplc="E0026792">
      <w:start w:val="1"/>
      <w:numFmt w:val="bullet"/>
      <w:lvlText w:val="–"/>
      <w:lvlJc w:val="left"/>
      <w:pPr>
        <w:tabs>
          <w:tab w:val="num" w:pos="720"/>
        </w:tabs>
        <w:ind w:left="720" w:hanging="360"/>
      </w:pPr>
      <w:rPr>
        <w:rFonts w:ascii="Arial" w:hAnsi="Arial" w:hint="default"/>
      </w:rPr>
    </w:lvl>
    <w:lvl w:ilvl="1" w:tplc="AED844FC">
      <w:start w:val="1"/>
      <w:numFmt w:val="bullet"/>
      <w:lvlText w:val="–"/>
      <w:lvlJc w:val="left"/>
      <w:pPr>
        <w:tabs>
          <w:tab w:val="num" w:pos="1440"/>
        </w:tabs>
        <w:ind w:left="1440" w:hanging="360"/>
      </w:pPr>
      <w:rPr>
        <w:rFonts w:ascii="Arial" w:hAnsi="Arial" w:hint="default"/>
      </w:rPr>
    </w:lvl>
    <w:lvl w:ilvl="2" w:tplc="0AC485BE">
      <w:numFmt w:val="bullet"/>
      <w:lvlText w:val="•"/>
      <w:lvlJc w:val="left"/>
      <w:pPr>
        <w:tabs>
          <w:tab w:val="num" w:pos="2160"/>
        </w:tabs>
        <w:ind w:left="2160" w:hanging="360"/>
      </w:pPr>
      <w:rPr>
        <w:rFonts w:ascii="Arial" w:hAnsi="Arial" w:hint="default"/>
      </w:rPr>
    </w:lvl>
    <w:lvl w:ilvl="3" w:tplc="49C8F408" w:tentative="1">
      <w:start w:val="1"/>
      <w:numFmt w:val="bullet"/>
      <w:lvlText w:val="–"/>
      <w:lvlJc w:val="left"/>
      <w:pPr>
        <w:tabs>
          <w:tab w:val="num" w:pos="2880"/>
        </w:tabs>
        <w:ind w:left="2880" w:hanging="360"/>
      </w:pPr>
      <w:rPr>
        <w:rFonts w:ascii="Arial" w:hAnsi="Arial" w:hint="default"/>
      </w:rPr>
    </w:lvl>
    <w:lvl w:ilvl="4" w:tplc="7EC83AF2" w:tentative="1">
      <w:start w:val="1"/>
      <w:numFmt w:val="bullet"/>
      <w:lvlText w:val="–"/>
      <w:lvlJc w:val="left"/>
      <w:pPr>
        <w:tabs>
          <w:tab w:val="num" w:pos="3600"/>
        </w:tabs>
        <w:ind w:left="3600" w:hanging="360"/>
      </w:pPr>
      <w:rPr>
        <w:rFonts w:ascii="Arial" w:hAnsi="Arial" w:hint="default"/>
      </w:rPr>
    </w:lvl>
    <w:lvl w:ilvl="5" w:tplc="E1809C2E" w:tentative="1">
      <w:start w:val="1"/>
      <w:numFmt w:val="bullet"/>
      <w:lvlText w:val="–"/>
      <w:lvlJc w:val="left"/>
      <w:pPr>
        <w:tabs>
          <w:tab w:val="num" w:pos="4320"/>
        </w:tabs>
        <w:ind w:left="4320" w:hanging="360"/>
      </w:pPr>
      <w:rPr>
        <w:rFonts w:ascii="Arial" w:hAnsi="Arial" w:hint="default"/>
      </w:rPr>
    </w:lvl>
    <w:lvl w:ilvl="6" w:tplc="0B10AB1E" w:tentative="1">
      <w:start w:val="1"/>
      <w:numFmt w:val="bullet"/>
      <w:lvlText w:val="–"/>
      <w:lvlJc w:val="left"/>
      <w:pPr>
        <w:tabs>
          <w:tab w:val="num" w:pos="5040"/>
        </w:tabs>
        <w:ind w:left="5040" w:hanging="360"/>
      </w:pPr>
      <w:rPr>
        <w:rFonts w:ascii="Arial" w:hAnsi="Arial" w:hint="default"/>
      </w:rPr>
    </w:lvl>
    <w:lvl w:ilvl="7" w:tplc="437C49B4" w:tentative="1">
      <w:start w:val="1"/>
      <w:numFmt w:val="bullet"/>
      <w:lvlText w:val="–"/>
      <w:lvlJc w:val="left"/>
      <w:pPr>
        <w:tabs>
          <w:tab w:val="num" w:pos="5760"/>
        </w:tabs>
        <w:ind w:left="5760" w:hanging="360"/>
      </w:pPr>
      <w:rPr>
        <w:rFonts w:ascii="Arial" w:hAnsi="Arial" w:hint="default"/>
      </w:rPr>
    </w:lvl>
    <w:lvl w:ilvl="8" w:tplc="02BC1D6E" w:tentative="1">
      <w:start w:val="1"/>
      <w:numFmt w:val="bullet"/>
      <w:lvlText w:val="–"/>
      <w:lvlJc w:val="left"/>
      <w:pPr>
        <w:tabs>
          <w:tab w:val="num" w:pos="6480"/>
        </w:tabs>
        <w:ind w:left="6480" w:hanging="360"/>
      </w:pPr>
      <w:rPr>
        <w:rFonts w:ascii="Arial" w:hAnsi="Arial" w:hint="default"/>
      </w:rPr>
    </w:lvl>
  </w:abstractNum>
  <w:abstractNum w:abstractNumId="3">
    <w:nsid w:val="2DC81BF4"/>
    <w:multiLevelType w:val="hybridMultilevel"/>
    <w:tmpl w:val="1B6EB830"/>
    <w:lvl w:ilvl="0" w:tplc="7B0879F0">
      <w:start w:val="1"/>
      <w:numFmt w:val="bullet"/>
      <w:lvlText w:val="•"/>
      <w:lvlJc w:val="left"/>
      <w:pPr>
        <w:tabs>
          <w:tab w:val="num" w:pos="720"/>
        </w:tabs>
        <w:ind w:left="720" w:hanging="360"/>
      </w:pPr>
      <w:rPr>
        <w:rFonts w:ascii="Arial" w:hAnsi="Arial" w:hint="default"/>
      </w:rPr>
    </w:lvl>
    <w:lvl w:ilvl="1" w:tplc="586A30C0">
      <w:numFmt w:val="bullet"/>
      <w:lvlText w:val="–"/>
      <w:lvlJc w:val="left"/>
      <w:pPr>
        <w:tabs>
          <w:tab w:val="num" w:pos="1440"/>
        </w:tabs>
        <w:ind w:left="1440" w:hanging="360"/>
      </w:pPr>
      <w:rPr>
        <w:rFonts w:ascii="Arial" w:hAnsi="Arial" w:hint="default"/>
      </w:rPr>
    </w:lvl>
    <w:lvl w:ilvl="2" w:tplc="A11C2244" w:tentative="1">
      <w:start w:val="1"/>
      <w:numFmt w:val="bullet"/>
      <w:lvlText w:val="•"/>
      <w:lvlJc w:val="left"/>
      <w:pPr>
        <w:tabs>
          <w:tab w:val="num" w:pos="2160"/>
        </w:tabs>
        <w:ind w:left="2160" w:hanging="360"/>
      </w:pPr>
      <w:rPr>
        <w:rFonts w:ascii="Arial" w:hAnsi="Arial" w:hint="default"/>
      </w:rPr>
    </w:lvl>
    <w:lvl w:ilvl="3" w:tplc="DE02746C" w:tentative="1">
      <w:start w:val="1"/>
      <w:numFmt w:val="bullet"/>
      <w:lvlText w:val="•"/>
      <w:lvlJc w:val="left"/>
      <w:pPr>
        <w:tabs>
          <w:tab w:val="num" w:pos="2880"/>
        </w:tabs>
        <w:ind w:left="2880" w:hanging="360"/>
      </w:pPr>
      <w:rPr>
        <w:rFonts w:ascii="Arial" w:hAnsi="Arial" w:hint="default"/>
      </w:rPr>
    </w:lvl>
    <w:lvl w:ilvl="4" w:tplc="E0EC69C6" w:tentative="1">
      <w:start w:val="1"/>
      <w:numFmt w:val="bullet"/>
      <w:lvlText w:val="•"/>
      <w:lvlJc w:val="left"/>
      <w:pPr>
        <w:tabs>
          <w:tab w:val="num" w:pos="3600"/>
        </w:tabs>
        <w:ind w:left="3600" w:hanging="360"/>
      </w:pPr>
      <w:rPr>
        <w:rFonts w:ascii="Arial" w:hAnsi="Arial" w:hint="default"/>
      </w:rPr>
    </w:lvl>
    <w:lvl w:ilvl="5" w:tplc="6CC65D46" w:tentative="1">
      <w:start w:val="1"/>
      <w:numFmt w:val="bullet"/>
      <w:lvlText w:val="•"/>
      <w:lvlJc w:val="left"/>
      <w:pPr>
        <w:tabs>
          <w:tab w:val="num" w:pos="4320"/>
        </w:tabs>
        <w:ind w:left="4320" w:hanging="360"/>
      </w:pPr>
      <w:rPr>
        <w:rFonts w:ascii="Arial" w:hAnsi="Arial" w:hint="default"/>
      </w:rPr>
    </w:lvl>
    <w:lvl w:ilvl="6" w:tplc="A6F6C920" w:tentative="1">
      <w:start w:val="1"/>
      <w:numFmt w:val="bullet"/>
      <w:lvlText w:val="•"/>
      <w:lvlJc w:val="left"/>
      <w:pPr>
        <w:tabs>
          <w:tab w:val="num" w:pos="5040"/>
        </w:tabs>
        <w:ind w:left="5040" w:hanging="360"/>
      </w:pPr>
      <w:rPr>
        <w:rFonts w:ascii="Arial" w:hAnsi="Arial" w:hint="default"/>
      </w:rPr>
    </w:lvl>
    <w:lvl w:ilvl="7" w:tplc="5EFC45BE" w:tentative="1">
      <w:start w:val="1"/>
      <w:numFmt w:val="bullet"/>
      <w:lvlText w:val="•"/>
      <w:lvlJc w:val="left"/>
      <w:pPr>
        <w:tabs>
          <w:tab w:val="num" w:pos="5760"/>
        </w:tabs>
        <w:ind w:left="5760" w:hanging="360"/>
      </w:pPr>
      <w:rPr>
        <w:rFonts w:ascii="Arial" w:hAnsi="Arial" w:hint="default"/>
      </w:rPr>
    </w:lvl>
    <w:lvl w:ilvl="8" w:tplc="F4CE33A6" w:tentative="1">
      <w:start w:val="1"/>
      <w:numFmt w:val="bullet"/>
      <w:lvlText w:val="•"/>
      <w:lvlJc w:val="left"/>
      <w:pPr>
        <w:tabs>
          <w:tab w:val="num" w:pos="6480"/>
        </w:tabs>
        <w:ind w:left="6480" w:hanging="360"/>
      </w:pPr>
      <w:rPr>
        <w:rFonts w:ascii="Arial" w:hAnsi="Arial" w:hint="default"/>
      </w:rPr>
    </w:lvl>
  </w:abstractNum>
  <w:abstractNum w:abstractNumId="4">
    <w:nsid w:val="35A95AC2"/>
    <w:multiLevelType w:val="hybridMultilevel"/>
    <w:tmpl w:val="3D20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evenAndOddHeader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F5A"/>
    <w:rsid w:val="000000FB"/>
    <w:rsid w:val="000021C4"/>
    <w:rsid w:val="00002637"/>
    <w:rsid w:val="00003A64"/>
    <w:rsid w:val="00003F1F"/>
    <w:rsid w:val="0000453B"/>
    <w:rsid w:val="00006139"/>
    <w:rsid w:val="00007E18"/>
    <w:rsid w:val="00010970"/>
    <w:rsid w:val="00010B02"/>
    <w:rsid w:val="00010D84"/>
    <w:rsid w:val="0001100A"/>
    <w:rsid w:val="00011918"/>
    <w:rsid w:val="000136A5"/>
    <w:rsid w:val="00016917"/>
    <w:rsid w:val="00020A58"/>
    <w:rsid w:val="0002106E"/>
    <w:rsid w:val="000222E0"/>
    <w:rsid w:val="0002242E"/>
    <w:rsid w:val="000248A9"/>
    <w:rsid w:val="0002531B"/>
    <w:rsid w:val="00026DD1"/>
    <w:rsid w:val="00027155"/>
    <w:rsid w:val="0003123A"/>
    <w:rsid w:val="00031FE5"/>
    <w:rsid w:val="00032FC5"/>
    <w:rsid w:val="000338FC"/>
    <w:rsid w:val="000349E9"/>
    <w:rsid w:val="0003577D"/>
    <w:rsid w:val="0003733E"/>
    <w:rsid w:val="000373F9"/>
    <w:rsid w:val="00040D7E"/>
    <w:rsid w:val="00043812"/>
    <w:rsid w:val="0004506C"/>
    <w:rsid w:val="00045CA0"/>
    <w:rsid w:val="00045FCB"/>
    <w:rsid w:val="00046BE7"/>
    <w:rsid w:val="00047662"/>
    <w:rsid w:val="000507C0"/>
    <w:rsid w:val="00053A4C"/>
    <w:rsid w:val="000564B8"/>
    <w:rsid w:val="000627F6"/>
    <w:rsid w:val="00062EBD"/>
    <w:rsid w:val="000668B1"/>
    <w:rsid w:val="000672AE"/>
    <w:rsid w:val="00067417"/>
    <w:rsid w:val="000722F7"/>
    <w:rsid w:val="00072D7B"/>
    <w:rsid w:val="0007316A"/>
    <w:rsid w:val="00074EBB"/>
    <w:rsid w:val="00075B19"/>
    <w:rsid w:val="00076A6C"/>
    <w:rsid w:val="00077F1E"/>
    <w:rsid w:val="00081282"/>
    <w:rsid w:val="00082E49"/>
    <w:rsid w:val="0008429E"/>
    <w:rsid w:val="00090227"/>
    <w:rsid w:val="0009111F"/>
    <w:rsid w:val="00092E6C"/>
    <w:rsid w:val="00093C89"/>
    <w:rsid w:val="00095B6A"/>
    <w:rsid w:val="000975B4"/>
    <w:rsid w:val="000A1183"/>
    <w:rsid w:val="000A21C6"/>
    <w:rsid w:val="000A26A3"/>
    <w:rsid w:val="000A2834"/>
    <w:rsid w:val="000A3A03"/>
    <w:rsid w:val="000A606F"/>
    <w:rsid w:val="000A7392"/>
    <w:rsid w:val="000A7563"/>
    <w:rsid w:val="000B2A40"/>
    <w:rsid w:val="000B4395"/>
    <w:rsid w:val="000B5E52"/>
    <w:rsid w:val="000B64DE"/>
    <w:rsid w:val="000B7764"/>
    <w:rsid w:val="000C12A0"/>
    <w:rsid w:val="000C3BD9"/>
    <w:rsid w:val="000C5215"/>
    <w:rsid w:val="000C5B5A"/>
    <w:rsid w:val="000D1EE7"/>
    <w:rsid w:val="000D2959"/>
    <w:rsid w:val="000D2AB3"/>
    <w:rsid w:val="000D2D68"/>
    <w:rsid w:val="000D455D"/>
    <w:rsid w:val="000D4638"/>
    <w:rsid w:val="000E01C0"/>
    <w:rsid w:val="000E1056"/>
    <w:rsid w:val="000E1C7D"/>
    <w:rsid w:val="000E3A0D"/>
    <w:rsid w:val="000E5990"/>
    <w:rsid w:val="000E5B5E"/>
    <w:rsid w:val="000E6E8B"/>
    <w:rsid w:val="000E7317"/>
    <w:rsid w:val="000F09D4"/>
    <w:rsid w:val="000F3508"/>
    <w:rsid w:val="000F5978"/>
    <w:rsid w:val="000F6502"/>
    <w:rsid w:val="000F6A63"/>
    <w:rsid w:val="000F7182"/>
    <w:rsid w:val="001013B3"/>
    <w:rsid w:val="00101481"/>
    <w:rsid w:val="00102A4A"/>
    <w:rsid w:val="00102E73"/>
    <w:rsid w:val="00103EF4"/>
    <w:rsid w:val="00104654"/>
    <w:rsid w:val="001067F6"/>
    <w:rsid w:val="00107721"/>
    <w:rsid w:val="00112D46"/>
    <w:rsid w:val="0011710B"/>
    <w:rsid w:val="0011730A"/>
    <w:rsid w:val="001178F6"/>
    <w:rsid w:val="00117FAC"/>
    <w:rsid w:val="00123743"/>
    <w:rsid w:val="00125422"/>
    <w:rsid w:val="001271EE"/>
    <w:rsid w:val="00127AD8"/>
    <w:rsid w:val="0013261B"/>
    <w:rsid w:val="001334C3"/>
    <w:rsid w:val="00133FA7"/>
    <w:rsid w:val="00134792"/>
    <w:rsid w:val="001357D4"/>
    <w:rsid w:val="00135A32"/>
    <w:rsid w:val="001372D0"/>
    <w:rsid w:val="00140535"/>
    <w:rsid w:val="001412AE"/>
    <w:rsid w:val="00153A92"/>
    <w:rsid w:val="00160B4F"/>
    <w:rsid w:val="00161FEA"/>
    <w:rsid w:val="001626EF"/>
    <w:rsid w:val="001636DC"/>
    <w:rsid w:val="00163A16"/>
    <w:rsid w:val="00167589"/>
    <w:rsid w:val="001717E0"/>
    <w:rsid w:val="001718B0"/>
    <w:rsid w:val="00172756"/>
    <w:rsid w:val="001739C0"/>
    <w:rsid w:val="001751FD"/>
    <w:rsid w:val="001775B4"/>
    <w:rsid w:val="0018228F"/>
    <w:rsid w:val="001857C3"/>
    <w:rsid w:val="001906B5"/>
    <w:rsid w:val="00190ADD"/>
    <w:rsid w:val="00192D5E"/>
    <w:rsid w:val="00192EE8"/>
    <w:rsid w:val="00192F79"/>
    <w:rsid w:val="001935C3"/>
    <w:rsid w:val="00193C42"/>
    <w:rsid w:val="00197546"/>
    <w:rsid w:val="001A10CC"/>
    <w:rsid w:val="001A2AE6"/>
    <w:rsid w:val="001A3639"/>
    <w:rsid w:val="001A597B"/>
    <w:rsid w:val="001A5F5B"/>
    <w:rsid w:val="001B0645"/>
    <w:rsid w:val="001B0CC9"/>
    <w:rsid w:val="001B177C"/>
    <w:rsid w:val="001B3842"/>
    <w:rsid w:val="001B4991"/>
    <w:rsid w:val="001C0F7C"/>
    <w:rsid w:val="001C6411"/>
    <w:rsid w:val="001C6427"/>
    <w:rsid w:val="001C6436"/>
    <w:rsid w:val="001D30C6"/>
    <w:rsid w:val="001D535C"/>
    <w:rsid w:val="001D5497"/>
    <w:rsid w:val="001E0B3B"/>
    <w:rsid w:val="001E1130"/>
    <w:rsid w:val="001E6F8A"/>
    <w:rsid w:val="001E78F3"/>
    <w:rsid w:val="001F0F2A"/>
    <w:rsid w:val="001F132E"/>
    <w:rsid w:val="001F3660"/>
    <w:rsid w:val="001F55EE"/>
    <w:rsid w:val="001F660D"/>
    <w:rsid w:val="001F792C"/>
    <w:rsid w:val="001F7BB0"/>
    <w:rsid w:val="0020068B"/>
    <w:rsid w:val="002010FD"/>
    <w:rsid w:val="002012F7"/>
    <w:rsid w:val="00201A81"/>
    <w:rsid w:val="00204CAC"/>
    <w:rsid w:val="002052CB"/>
    <w:rsid w:val="00207BBE"/>
    <w:rsid w:val="002105F9"/>
    <w:rsid w:val="0021219D"/>
    <w:rsid w:val="00214F9E"/>
    <w:rsid w:val="00217C3D"/>
    <w:rsid w:val="00222E50"/>
    <w:rsid w:val="002257AC"/>
    <w:rsid w:val="00225A71"/>
    <w:rsid w:val="002261D1"/>
    <w:rsid w:val="0023092A"/>
    <w:rsid w:val="002324F1"/>
    <w:rsid w:val="00233C84"/>
    <w:rsid w:val="00234AFC"/>
    <w:rsid w:val="0024028E"/>
    <w:rsid w:val="00243828"/>
    <w:rsid w:val="002445FC"/>
    <w:rsid w:val="002457F6"/>
    <w:rsid w:val="002462C1"/>
    <w:rsid w:val="00246326"/>
    <w:rsid w:val="00247C11"/>
    <w:rsid w:val="00250CDF"/>
    <w:rsid w:val="00254981"/>
    <w:rsid w:val="00254CD8"/>
    <w:rsid w:val="002554D2"/>
    <w:rsid w:val="0025566C"/>
    <w:rsid w:val="00256005"/>
    <w:rsid w:val="00256721"/>
    <w:rsid w:val="00257657"/>
    <w:rsid w:val="00260F93"/>
    <w:rsid w:val="00262493"/>
    <w:rsid w:val="00262F10"/>
    <w:rsid w:val="00264164"/>
    <w:rsid w:val="00265186"/>
    <w:rsid w:val="0026633A"/>
    <w:rsid w:val="002702F2"/>
    <w:rsid w:val="0027282F"/>
    <w:rsid w:val="002758E0"/>
    <w:rsid w:val="00276A13"/>
    <w:rsid w:val="00276D8D"/>
    <w:rsid w:val="00280A7A"/>
    <w:rsid w:val="0028374B"/>
    <w:rsid w:val="00284FF2"/>
    <w:rsid w:val="0028511A"/>
    <w:rsid w:val="00285396"/>
    <w:rsid w:val="00290131"/>
    <w:rsid w:val="002914D6"/>
    <w:rsid w:val="00291F1E"/>
    <w:rsid w:val="00293596"/>
    <w:rsid w:val="002A0284"/>
    <w:rsid w:val="002A10CC"/>
    <w:rsid w:val="002A1F38"/>
    <w:rsid w:val="002A54AE"/>
    <w:rsid w:val="002A57A1"/>
    <w:rsid w:val="002B0050"/>
    <w:rsid w:val="002B0614"/>
    <w:rsid w:val="002B5460"/>
    <w:rsid w:val="002B6735"/>
    <w:rsid w:val="002B7B76"/>
    <w:rsid w:val="002B7FB9"/>
    <w:rsid w:val="002C12E1"/>
    <w:rsid w:val="002C13BA"/>
    <w:rsid w:val="002C146A"/>
    <w:rsid w:val="002C2D09"/>
    <w:rsid w:val="002C322F"/>
    <w:rsid w:val="002C3256"/>
    <w:rsid w:val="002C337D"/>
    <w:rsid w:val="002C5579"/>
    <w:rsid w:val="002C7F82"/>
    <w:rsid w:val="002D07FE"/>
    <w:rsid w:val="002D0EBC"/>
    <w:rsid w:val="002D0F72"/>
    <w:rsid w:val="002D1339"/>
    <w:rsid w:val="002D2C93"/>
    <w:rsid w:val="002D2CC6"/>
    <w:rsid w:val="002D3674"/>
    <w:rsid w:val="002D457F"/>
    <w:rsid w:val="002D4BC8"/>
    <w:rsid w:val="002D4F2D"/>
    <w:rsid w:val="002D699C"/>
    <w:rsid w:val="002D6CDD"/>
    <w:rsid w:val="002D7C67"/>
    <w:rsid w:val="002E2D13"/>
    <w:rsid w:val="002E6CBC"/>
    <w:rsid w:val="002E6EAF"/>
    <w:rsid w:val="002E7CA7"/>
    <w:rsid w:val="002F0880"/>
    <w:rsid w:val="002F0D53"/>
    <w:rsid w:val="002F128C"/>
    <w:rsid w:val="002F1FAF"/>
    <w:rsid w:val="002F47EB"/>
    <w:rsid w:val="002F52E9"/>
    <w:rsid w:val="002F6749"/>
    <w:rsid w:val="002F7221"/>
    <w:rsid w:val="00302487"/>
    <w:rsid w:val="003051D8"/>
    <w:rsid w:val="003064E7"/>
    <w:rsid w:val="0030681F"/>
    <w:rsid w:val="00307A47"/>
    <w:rsid w:val="003104FC"/>
    <w:rsid w:val="00310559"/>
    <w:rsid w:val="00310C04"/>
    <w:rsid w:val="00312A73"/>
    <w:rsid w:val="00313CCE"/>
    <w:rsid w:val="00314731"/>
    <w:rsid w:val="00314D51"/>
    <w:rsid w:val="00315125"/>
    <w:rsid w:val="00316155"/>
    <w:rsid w:val="003227FA"/>
    <w:rsid w:val="00324E9C"/>
    <w:rsid w:val="00331152"/>
    <w:rsid w:val="00332717"/>
    <w:rsid w:val="003330A4"/>
    <w:rsid w:val="003364A7"/>
    <w:rsid w:val="00336ADB"/>
    <w:rsid w:val="00336F96"/>
    <w:rsid w:val="00340D52"/>
    <w:rsid w:val="00341B12"/>
    <w:rsid w:val="00343BB7"/>
    <w:rsid w:val="00347011"/>
    <w:rsid w:val="00347965"/>
    <w:rsid w:val="003500D4"/>
    <w:rsid w:val="00350FFD"/>
    <w:rsid w:val="00353DBB"/>
    <w:rsid w:val="00354491"/>
    <w:rsid w:val="003553CD"/>
    <w:rsid w:val="00355738"/>
    <w:rsid w:val="00357754"/>
    <w:rsid w:val="00357D8B"/>
    <w:rsid w:val="00360EA0"/>
    <w:rsid w:val="00361036"/>
    <w:rsid w:val="003644D1"/>
    <w:rsid w:val="00364E53"/>
    <w:rsid w:val="0036702A"/>
    <w:rsid w:val="00367893"/>
    <w:rsid w:val="00372AF8"/>
    <w:rsid w:val="003764BD"/>
    <w:rsid w:val="00377049"/>
    <w:rsid w:val="003773BA"/>
    <w:rsid w:val="00380A3D"/>
    <w:rsid w:val="00380D16"/>
    <w:rsid w:val="00381F8B"/>
    <w:rsid w:val="00382A4C"/>
    <w:rsid w:val="00384C7B"/>
    <w:rsid w:val="003852BC"/>
    <w:rsid w:val="003862D0"/>
    <w:rsid w:val="00386547"/>
    <w:rsid w:val="0038786F"/>
    <w:rsid w:val="00387D8C"/>
    <w:rsid w:val="003908A4"/>
    <w:rsid w:val="00390F3A"/>
    <w:rsid w:val="00391764"/>
    <w:rsid w:val="00393961"/>
    <w:rsid w:val="003A00CA"/>
    <w:rsid w:val="003A139F"/>
    <w:rsid w:val="003A3E61"/>
    <w:rsid w:val="003A5EA7"/>
    <w:rsid w:val="003A6621"/>
    <w:rsid w:val="003A6973"/>
    <w:rsid w:val="003A69C9"/>
    <w:rsid w:val="003B0CE9"/>
    <w:rsid w:val="003B3717"/>
    <w:rsid w:val="003B395F"/>
    <w:rsid w:val="003B4357"/>
    <w:rsid w:val="003B554A"/>
    <w:rsid w:val="003B5BD2"/>
    <w:rsid w:val="003C34D2"/>
    <w:rsid w:val="003C5157"/>
    <w:rsid w:val="003C60F4"/>
    <w:rsid w:val="003D1860"/>
    <w:rsid w:val="003D24A1"/>
    <w:rsid w:val="003D2F68"/>
    <w:rsid w:val="003D3B22"/>
    <w:rsid w:val="003D4FB6"/>
    <w:rsid w:val="003D5491"/>
    <w:rsid w:val="003D68C8"/>
    <w:rsid w:val="003D7A74"/>
    <w:rsid w:val="003D7E67"/>
    <w:rsid w:val="003E2FD8"/>
    <w:rsid w:val="003E5E8F"/>
    <w:rsid w:val="003E7B8E"/>
    <w:rsid w:val="003F0145"/>
    <w:rsid w:val="003F0B0B"/>
    <w:rsid w:val="003F180C"/>
    <w:rsid w:val="003F2BB2"/>
    <w:rsid w:val="003F7ECD"/>
    <w:rsid w:val="00400D13"/>
    <w:rsid w:val="0040153E"/>
    <w:rsid w:val="0040173C"/>
    <w:rsid w:val="004034B0"/>
    <w:rsid w:val="0040557B"/>
    <w:rsid w:val="00410825"/>
    <w:rsid w:val="004122AD"/>
    <w:rsid w:val="004147A1"/>
    <w:rsid w:val="004148B2"/>
    <w:rsid w:val="00415C61"/>
    <w:rsid w:val="00415C72"/>
    <w:rsid w:val="00417715"/>
    <w:rsid w:val="00417F6F"/>
    <w:rsid w:val="0042058B"/>
    <w:rsid w:val="00422E5C"/>
    <w:rsid w:val="0042428C"/>
    <w:rsid w:val="00425DBD"/>
    <w:rsid w:val="00426CA1"/>
    <w:rsid w:val="004279CA"/>
    <w:rsid w:val="0043030B"/>
    <w:rsid w:val="00430F50"/>
    <w:rsid w:val="00433410"/>
    <w:rsid w:val="00436C6E"/>
    <w:rsid w:val="00437379"/>
    <w:rsid w:val="00437A0D"/>
    <w:rsid w:val="00440249"/>
    <w:rsid w:val="00442CF9"/>
    <w:rsid w:val="00444D99"/>
    <w:rsid w:val="0044508E"/>
    <w:rsid w:val="00445519"/>
    <w:rsid w:val="00446BD3"/>
    <w:rsid w:val="00450807"/>
    <w:rsid w:val="00451DB3"/>
    <w:rsid w:val="00453373"/>
    <w:rsid w:val="004555B1"/>
    <w:rsid w:val="00455EEE"/>
    <w:rsid w:val="004567FB"/>
    <w:rsid w:val="00460448"/>
    <w:rsid w:val="0046048E"/>
    <w:rsid w:val="00463CFC"/>
    <w:rsid w:val="0046767D"/>
    <w:rsid w:val="00470982"/>
    <w:rsid w:val="00472449"/>
    <w:rsid w:val="00472FFE"/>
    <w:rsid w:val="004737F5"/>
    <w:rsid w:val="00474BF6"/>
    <w:rsid w:val="00475739"/>
    <w:rsid w:val="0047607D"/>
    <w:rsid w:val="00483BAC"/>
    <w:rsid w:val="00485A8D"/>
    <w:rsid w:val="0048640E"/>
    <w:rsid w:val="00487093"/>
    <w:rsid w:val="00491459"/>
    <w:rsid w:val="004919AD"/>
    <w:rsid w:val="004967CC"/>
    <w:rsid w:val="004972BB"/>
    <w:rsid w:val="004A045A"/>
    <w:rsid w:val="004A08CB"/>
    <w:rsid w:val="004A428D"/>
    <w:rsid w:val="004A42AF"/>
    <w:rsid w:val="004A4BEA"/>
    <w:rsid w:val="004A529F"/>
    <w:rsid w:val="004B03A1"/>
    <w:rsid w:val="004B1716"/>
    <w:rsid w:val="004B1B57"/>
    <w:rsid w:val="004B1D04"/>
    <w:rsid w:val="004B40A3"/>
    <w:rsid w:val="004B6171"/>
    <w:rsid w:val="004B6219"/>
    <w:rsid w:val="004C2434"/>
    <w:rsid w:val="004C2531"/>
    <w:rsid w:val="004C4298"/>
    <w:rsid w:val="004C4360"/>
    <w:rsid w:val="004C4529"/>
    <w:rsid w:val="004C5212"/>
    <w:rsid w:val="004C5527"/>
    <w:rsid w:val="004C705D"/>
    <w:rsid w:val="004D1339"/>
    <w:rsid w:val="004D1C3A"/>
    <w:rsid w:val="004D49F5"/>
    <w:rsid w:val="004D585D"/>
    <w:rsid w:val="004D5B8B"/>
    <w:rsid w:val="004D66E1"/>
    <w:rsid w:val="004E0502"/>
    <w:rsid w:val="004E05A2"/>
    <w:rsid w:val="004E2940"/>
    <w:rsid w:val="004E348C"/>
    <w:rsid w:val="004E5792"/>
    <w:rsid w:val="004E6563"/>
    <w:rsid w:val="004F15F0"/>
    <w:rsid w:val="004F1675"/>
    <w:rsid w:val="004F5422"/>
    <w:rsid w:val="00500269"/>
    <w:rsid w:val="00501F9C"/>
    <w:rsid w:val="00504825"/>
    <w:rsid w:val="005059D1"/>
    <w:rsid w:val="00510927"/>
    <w:rsid w:val="00510C9E"/>
    <w:rsid w:val="00510D78"/>
    <w:rsid w:val="005122A1"/>
    <w:rsid w:val="005139B9"/>
    <w:rsid w:val="00514F8D"/>
    <w:rsid w:val="00515B92"/>
    <w:rsid w:val="0051692F"/>
    <w:rsid w:val="00517B8E"/>
    <w:rsid w:val="00520564"/>
    <w:rsid w:val="0052068D"/>
    <w:rsid w:val="00523209"/>
    <w:rsid w:val="0052513B"/>
    <w:rsid w:val="005255E0"/>
    <w:rsid w:val="005276E5"/>
    <w:rsid w:val="00527AD8"/>
    <w:rsid w:val="00530F10"/>
    <w:rsid w:val="00531190"/>
    <w:rsid w:val="005341B6"/>
    <w:rsid w:val="005367B8"/>
    <w:rsid w:val="00537411"/>
    <w:rsid w:val="00540164"/>
    <w:rsid w:val="00542D82"/>
    <w:rsid w:val="00544036"/>
    <w:rsid w:val="00544CEF"/>
    <w:rsid w:val="00544E2A"/>
    <w:rsid w:val="005478A4"/>
    <w:rsid w:val="00552080"/>
    <w:rsid w:val="005522A3"/>
    <w:rsid w:val="00553357"/>
    <w:rsid w:val="00554208"/>
    <w:rsid w:val="00555F7E"/>
    <w:rsid w:val="00561808"/>
    <w:rsid w:val="005620D0"/>
    <w:rsid w:val="00563E31"/>
    <w:rsid w:val="00564050"/>
    <w:rsid w:val="00570368"/>
    <w:rsid w:val="00570C31"/>
    <w:rsid w:val="00572B36"/>
    <w:rsid w:val="00573E01"/>
    <w:rsid w:val="00574CFB"/>
    <w:rsid w:val="00575618"/>
    <w:rsid w:val="005757A6"/>
    <w:rsid w:val="00576D28"/>
    <w:rsid w:val="005812CD"/>
    <w:rsid w:val="00581350"/>
    <w:rsid w:val="0058344F"/>
    <w:rsid w:val="0058372D"/>
    <w:rsid w:val="005852FE"/>
    <w:rsid w:val="0058556B"/>
    <w:rsid w:val="00587A3A"/>
    <w:rsid w:val="005927F4"/>
    <w:rsid w:val="005936D1"/>
    <w:rsid w:val="00594151"/>
    <w:rsid w:val="00595EAA"/>
    <w:rsid w:val="005A2C7C"/>
    <w:rsid w:val="005A2EBB"/>
    <w:rsid w:val="005A5865"/>
    <w:rsid w:val="005A6AE0"/>
    <w:rsid w:val="005A6BA6"/>
    <w:rsid w:val="005B1283"/>
    <w:rsid w:val="005B161D"/>
    <w:rsid w:val="005B2DED"/>
    <w:rsid w:val="005B4BCF"/>
    <w:rsid w:val="005B6256"/>
    <w:rsid w:val="005C010E"/>
    <w:rsid w:val="005C2C5B"/>
    <w:rsid w:val="005C4D86"/>
    <w:rsid w:val="005C5CC2"/>
    <w:rsid w:val="005C6AD8"/>
    <w:rsid w:val="005D18EE"/>
    <w:rsid w:val="005D1E4E"/>
    <w:rsid w:val="005D1F07"/>
    <w:rsid w:val="005D546E"/>
    <w:rsid w:val="005D5475"/>
    <w:rsid w:val="005D588F"/>
    <w:rsid w:val="005D5BCE"/>
    <w:rsid w:val="005D625E"/>
    <w:rsid w:val="005D744B"/>
    <w:rsid w:val="005E0744"/>
    <w:rsid w:val="005E1A8D"/>
    <w:rsid w:val="005E6DBF"/>
    <w:rsid w:val="005F1DA5"/>
    <w:rsid w:val="005F22BD"/>
    <w:rsid w:val="005F29AF"/>
    <w:rsid w:val="005F6A7E"/>
    <w:rsid w:val="00602A9D"/>
    <w:rsid w:val="00607091"/>
    <w:rsid w:val="0061045C"/>
    <w:rsid w:val="0061142E"/>
    <w:rsid w:val="006119EC"/>
    <w:rsid w:val="006133E0"/>
    <w:rsid w:val="0061344B"/>
    <w:rsid w:val="00613830"/>
    <w:rsid w:val="00614232"/>
    <w:rsid w:val="006153F9"/>
    <w:rsid w:val="00615AD0"/>
    <w:rsid w:val="0061622F"/>
    <w:rsid w:val="00616C4E"/>
    <w:rsid w:val="00617120"/>
    <w:rsid w:val="00621441"/>
    <w:rsid w:val="0062712C"/>
    <w:rsid w:val="00627C4E"/>
    <w:rsid w:val="00631A5F"/>
    <w:rsid w:val="0063299B"/>
    <w:rsid w:val="006330AA"/>
    <w:rsid w:val="00634225"/>
    <w:rsid w:val="006347B6"/>
    <w:rsid w:val="006357A5"/>
    <w:rsid w:val="006429F5"/>
    <w:rsid w:val="00646BC4"/>
    <w:rsid w:val="0064708D"/>
    <w:rsid w:val="0065184B"/>
    <w:rsid w:val="006533E1"/>
    <w:rsid w:val="0065526C"/>
    <w:rsid w:val="00656535"/>
    <w:rsid w:val="0066054D"/>
    <w:rsid w:val="0066058A"/>
    <w:rsid w:val="00665287"/>
    <w:rsid w:val="00665B49"/>
    <w:rsid w:val="00666711"/>
    <w:rsid w:val="00667776"/>
    <w:rsid w:val="00667A44"/>
    <w:rsid w:val="0067127E"/>
    <w:rsid w:val="00674771"/>
    <w:rsid w:val="00676179"/>
    <w:rsid w:val="0069207F"/>
    <w:rsid w:val="006929F0"/>
    <w:rsid w:val="0069308C"/>
    <w:rsid w:val="00693319"/>
    <w:rsid w:val="00694329"/>
    <w:rsid w:val="0069527D"/>
    <w:rsid w:val="00695F61"/>
    <w:rsid w:val="0069676D"/>
    <w:rsid w:val="00697AC2"/>
    <w:rsid w:val="00697C34"/>
    <w:rsid w:val="006A1FED"/>
    <w:rsid w:val="006B0048"/>
    <w:rsid w:val="006B03E0"/>
    <w:rsid w:val="006B101E"/>
    <w:rsid w:val="006B2C84"/>
    <w:rsid w:val="006C1E0E"/>
    <w:rsid w:val="006C3F6E"/>
    <w:rsid w:val="006C431A"/>
    <w:rsid w:val="006C5934"/>
    <w:rsid w:val="006C5E93"/>
    <w:rsid w:val="006D2650"/>
    <w:rsid w:val="006D2F4E"/>
    <w:rsid w:val="006D478D"/>
    <w:rsid w:val="006D4933"/>
    <w:rsid w:val="006D50A6"/>
    <w:rsid w:val="006D6B29"/>
    <w:rsid w:val="006E0FED"/>
    <w:rsid w:val="006E1C29"/>
    <w:rsid w:val="006E1FA4"/>
    <w:rsid w:val="006E25C8"/>
    <w:rsid w:val="006E40D1"/>
    <w:rsid w:val="006E41D5"/>
    <w:rsid w:val="006E5A36"/>
    <w:rsid w:val="006E653F"/>
    <w:rsid w:val="006E7C63"/>
    <w:rsid w:val="006F0E7C"/>
    <w:rsid w:val="006F0FAB"/>
    <w:rsid w:val="006F12BE"/>
    <w:rsid w:val="006F33EA"/>
    <w:rsid w:val="006F45B8"/>
    <w:rsid w:val="006F6187"/>
    <w:rsid w:val="0070178E"/>
    <w:rsid w:val="00701BD5"/>
    <w:rsid w:val="00705495"/>
    <w:rsid w:val="00705E0B"/>
    <w:rsid w:val="007068BB"/>
    <w:rsid w:val="00706AE2"/>
    <w:rsid w:val="007071C9"/>
    <w:rsid w:val="0070745F"/>
    <w:rsid w:val="00710C9B"/>
    <w:rsid w:val="0071345A"/>
    <w:rsid w:val="00716CEF"/>
    <w:rsid w:val="0071752C"/>
    <w:rsid w:val="0071797B"/>
    <w:rsid w:val="007209FB"/>
    <w:rsid w:val="00722B53"/>
    <w:rsid w:val="00726959"/>
    <w:rsid w:val="00732503"/>
    <w:rsid w:val="00732E6F"/>
    <w:rsid w:val="007331DC"/>
    <w:rsid w:val="0073478C"/>
    <w:rsid w:val="007368A4"/>
    <w:rsid w:val="00736F4D"/>
    <w:rsid w:val="00740009"/>
    <w:rsid w:val="0074241E"/>
    <w:rsid w:val="00744E24"/>
    <w:rsid w:val="00745B37"/>
    <w:rsid w:val="0075062F"/>
    <w:rsid w:val="00752695"/>
    <w:rsid w:val="007608A6"/>
    <w:rsid w:val="00760A01"/>
    <w:rsid w:val="00761550"/>
    <w:rsid w:val="007616D9"/>
    <w:rsid w:val="00762047"/>
    <w:rsid w:val="00764955"/>
    <w:rsid w:val="00765BA9"/>
    <w:rsid w:val="00766556"/>
    <w:rsid w:val="00767756"/>
    <w:rsid w:val="007707D5"/>
    <w:rsid w:val="0077195E"/>
    <w:rsid w:val="007725B9"/>
    <w:rsid w:val="00772D49"/>
    <w:rsid w:val="00773703"/>
    <w:rsid w:val="00773A0E"/>
    <w:rsid w:val="0077635B"/>
    <w:rsid w:val="00776ABF"/>
    <w:rsid w:val="00777409"/>
    <w:rsid w:val="00777E9E"/>
    <w:rsid w:val="00781576"/>
    <w:rsid w:val="00782C0C"/>
    <w:rsid w:val="00783415"/>
    <w:rsid w:val="007848E5"/>
    <w:rsid w:val="00786226"/>
    <w:rsid w:val="007866FC"/>
    <w:rsid w:val="00791B04"/>
    <w:rsid w:val="00793F7F"/>
    <w:rsid w:val="00794C3E"/>
    <w:rsid w:val="0079586A"/>
    <w:rsid w:val="007A0732"/>
    <w:rsid w:val="007A1BCB"/>
    <w:rsid w:val="007A2FE1"/>
    <w:rsid w:val="007A3553"/>
    <w:rsid w:val="007A3B44"/>
    <w:rsid w:val="007A3ED4"/>
    <w:rsid w:val="007A58E3"/>
    <w:rsid w:val="007A7F8B"/>
    <w:rsid w:val="007B0623"/>
    <w:rsid w:val="007B3417"/>
    <w:rsid w:val="007B3651"/>
    <w:rsid w:val="007C24CC"/>
    <w:rsid w:val="007C3CED"/>
    <w:rsid w:val="007C605D"/>
    <w:rsid w:val="007C607F"/>
    <w:rsid w:val="007C729F"/>
    <w:rsid w:val="007D2300"/>
    <w:rsid w:val="007D2A70"/>
    <w:rsid w:val="007D690C"/>
    <w:rsid w:val="007D762B"/>
    <w:rsid w:val="007E0774"/>
    <w:rsid w:val="007E19C5"/>
    <w:rsid w:val="007E3159"/>
    <w:rsid w:val="007E48DC"/>
    <w:rsid w:val="007E5188"/>
    <w:rsid w:val="007E578E"/>
    <w:rsid w:val="007E7B6D"/>
    <w:rsid w:val="007F1698"/>
    <w:rsid w:val="007F466D"/>
    <w:rsid w:val="007F6161"/>
    <w:rsid w:val="0080003B"/>
    <w:rsid w:val="0080454D"/>
    <w:rsid w:val="00804F7B"/>
    <w:rsid w:val="00811809"/>
    <w:rsid w:val="00814522"/>
    <w:rsid w:val="008173FD"/>
    <w:rsid w:val="00820975"/>
    <w:rsid w:val="00822F5B"/>
    <w:rsid w:val="0082602F"/>
    <w:rsid w:val="0082637E"/>
    <w:rsid w:val="00826B6B"/>
    <w:rsid w:val="00826C29"/>
    <w:rsid w:val="00835041"/>
    <w:rsid w:val="00835A64"/>
    <w:rsid w:val="00835BE0"/>
    <w:rsid w:val="00836479"/>
    <w:rsid w:val="0083659E"/>
    <w:rsid w:val="0084129F"/>
    <w:rsid w:val="008425B6"/>
    <w:rsid w:val="00842BAC"/>
    <w:rsid w:val="008453E1"/>
    <w:rsid w:val="00845831"/>
    <w:rsid w:val="008514A1"/>
    <w:rsid w:val="00853477"/>
    <w:rsid w:val="008560D9"/>
    <w:rsid w:val="0086093A"/>
    <w:rsid w:val="008637A3"/>
    <w:rsid w:val="00863C0C"/>
    <w:rsid w:val="00863D76"/>
    <w:rsid w:val="008640F6"/>
    <w:rsid w:val="0086586F"/>
    <w:rsid w:val="0087223E"/>
    <w:rsid w:val="00872A80"/>
    <w:rsid w:val="00873513"/>
    <w:rsid w:val="008746AF"/>
    <w:rsid w:val="0088001F"/>
    <w:rsid w:val="0088025A"/>
    <w:rsid w:val="00880D90"/>
    <w:rsid w:val="0088129D"/>
    <w:rsid w:val="00881943"/>
    <w:rsid w:val="00884823"/>
    <w:rsid w:val="008869A0"/>
    <w:rsid w:val="008913E5"/>
    <w:rsid w:val="008916EC"/>
    <w:rsid w:val="00896E3A"/>
    <w:rsid w:val="00897632"/>
    <w:rsid w:val="008A2D9C"/>
    <w:rsid w:val="008A40EC"/>
    <w:rsid w:val="008A4C4D"/>
    <w:rsid w:val="008A4D10"/>
    <w:rsid w:val="008A51AB"/>
    <w:rsid w:val="008A529B"/>
    <w:rsid w:val="008A65E4"/>
    <w:rsid w:val="008A7BC2"/>
    <w:rsid w:val="008B130C"/>
    <w:rsid w:val="008B1776"/>
    <w:rsid w:val="008B38EE"/>
    <w:rsid w:val="008B7A9F"/>
    <w:rsid w:val="008C007C"/>
    <w:rsid w:val="008C0554"/>
    <w:rsid w:val="008C20BF"/>
    <w:rsid w:val="008C2F4F"/>
    <w:rsid w:val="008C42FE"/>
    <w:rsid w:val="008C5C02"/>
    <w:rsid w:val="008C6E09"/>
    <w:rsid w:val="008D0F5A"/>
    <w:rsid w:val="008D16C4"/>
    <w:rsid w:val="008D29B8"/>
    <w:rsid w:val="008D2F24"/>
    <w:rsid w:val="008D4088"/>
    <w:rsid w:val="008D4B20"/>
    <w:rsid w:val="008D5F41"/>
    <w:rsid w:val="008D64CA"/>
    <w:rsid w:val="008E0364"/>
    <w:rsid w:val="008E05E2"/>
    <w:rsid w:val="008E3F43"/>
    <w:rsid w:val="008E4395"/>
    <w:rsid w:val="008E57B2"/>
    <w:rsid w:val="008E5C0C"/>
    <w:rsid w:val="008E5CD9"/>
    <w:rsid w:val="008E5ECB"/>
    <w:rsid w:val="008F1BD6"/>
    <w:rsid w:val="008F3ABF"/>
    <w:rsid w:val="008F5D68"/>
    <w:rsid w:val="008F6DEC"/>
    <w:rsid w:val="008F72BB"/>
    <w:rsid w:val="00902863"/>
    <w:rsid w:val="00903505"/>
    <w:rsid w:val="00903D8F"/>
    <w:rsid w:val="009044DA"/>
    <w:rsid w:val="00905217"/>
    <w:rsid w:val="0090619F"/>
    <w:rsid w:val="00910241"/>
    <w:rsid w:val="00911D47"/>
    <w:rsid w:val="009128C4"/>
    <w:rsid w:val="00912FC6"/>
    <w:rsid w:val="00916620"/>
    <w:rsid w:val="009170AF"/>
    <w:rsid w:val="00917323"/>
    <w:rsid w:val="00917E3F"/>
    <w:rsid w:val="00920485"/>
    <w:rsid w:val="00921121"/>
    <w:rsid w:val="00921C06"/>
    <w:rsid w:val="0092312B"/>
    <w:rsid w:val="00923763"/>
    <w:rsid w:val="00925814"/>
    <w:rsid w:val="00926326"/>
    <w:rsid w:val="009273F6"/>
    <w:rsid w:val="009301FC"/>
    <w:rsid w:val="009315FB"/>
    <w:rsid w:val="00931B28"/>
    <w:rsid w:val="00932E13"/>
    <w:rsid w:val="00933737"/>
    <w:rsid w:val="00933B6D"/>
    <w:rsid w:val="00934EB3"/>
    <w:rsid w:val="009352AA"/>
    <w:rsid w:val="009357C3"/>
    <w:rsid w:val="00935DC2"/>
    <w:rsid w:val="00937550"/>
    <w:rsid w:val="0093781F"/>
    <w:rsid w:val="0094595B"/>
    <w:rsid w:val="00956190"/>
    <w:rsid w:val="0095784D"/>
    <w:rsid w:val="00957D64"/>
    <w:rsid w:val="00960AF6"/>
    <w:rsid w:val="00964D6F"/>
    <w:rsid w:val="0097181C"/>
    <w:rsid w:val="00972429"/>
    <w:rsid w:val="00972B96"/>
    <w:rsid w:val="00974E14"/>
    <w:rsid w:val="009832B8"/>
    <w:rsid w:val="009851FE"/>
    <w:rsid w:val="00985A59"/>
    <w:rsid w:val="00986C81"/>
    <w:rsid w:val="0099061E"/>
    <w:rsid w:val="00997ACF"/>
    <w:rsid w:val="009A0253"/>
    <w:rsid w:val="009A2142"/>
    <w:rsid w:val="009A23D4"/>
    <w:rsid w:val="009A2F71"/>
    <w:rsid w:val="009A336A"/>
    <w:rsid w:val="009A470D"/>
    <w:rsid w:val="009A4782"/>
    <w:rsid w:val="009A4BF3"/>
    <w:rsid w:val="009B0455"/>
    <w:rsid w:val="009B1C40"/>
    <w:rsid w:val="009B3998"/>
    <w:rsid w:val="009B3DBC"/>
    <w:rsid w:val="009B51E8"/>
    <w:rsid w:val="009B58F3"/>
    <w:rsid w:val="009B6079"/>
    <w:rsid w:val="009B7058"/>
    <w:rsid w:val="009C029A"/>
    <w:rsid w:val="009C1849"/>
    <w:rsid w:val="009C2395"/>
    <w:rsid w:val="009C3848"/>
    <w:rsid w:val="009C4993"/>
    <w:rsid w:val="009C4B03"/>
    <w:rsid w:val="009C6236"/>
    <w:rsid w:val="009C729E"/>
    <w:rsid w:val="009D3D99"/>
    <w:rsid w:val="009D42A0"/>
    <w:rsid w:val="009D49CC"/>
    <w:rsid w:val="009D5FBC"/>
    <w:rsid w:val="009D6451"/>
    <w:rsid w:val="009D6D59"/>
    <w:rsid w:val="009D6DA9"/>
    <w:rsid w:val="009E00C9"/>
    <w:rsid w:val="009E0D16"/>
    <w:rsid w:val="009E2EAC"/>
    <w:rsid w:val="009E3178"/>
    <w:rsid w:val="009E33C6"/>
    <w:rsid w:val="009E41CD"/>
    <w:rsid w:val="009E5651"/>
    <w:rsid w:val="009E5D55"/>
    <w:rsid w:val="009E696D"/>
    <w:rsid w:val="009F038D"/>
    <w:rsid w:val="009F11CC"/>
    <w:rsid w:val="009F1768"/>
    <w:rsid w:val="009F2C77"/>
    <w:rsid w:val="009F333A"/>
    <w:rsid w:val="009F516A"/>
    <w:rsid w:val="009F54D4"/>
    <w:rsid w:val="009F6C4E"/>
    <w:rsid w:val="00A00800"/>
    <w:rsid w:val="00A01CC7"/>
    <w:rsid w:val="00A051F2"/>
    <w:rsid w:val="00A06E7A"/>
    <w:rsid w:val="00A07328"/>
    <w:rsid w:val="00A10442"/>
    <w:rsid w:val="00A10E03"/>
    <w:rsid w:val="00A1126D"/>
    <w:rsid w:val="00A117A8"/>
    <w:rsid w:val="00A15024"/>
    <w:rsid w:val="00A16FDA"/>
    <w:rsid w:val="00A20C86"/>
    <w:rsid w:val="00A20DBE"/>
    <w:rsid w:val="00A221F5"/>
    <w:rsid w:val="00A22471"/>
    <w:rsid w:val="00A23B49"/>
    <w:rsid w:val="00A23F98"/>
    <w:rsid w:val="00A24906"/>
    <w:rsid w:val="00A25528"/>
    <w:rsid w:val="00A2625B"/>
    <w:rsid w:val="00A27AB2"/>
    <w:rsid w:val="00A3084B"/>
    <w:rsid w:val="00A3260C"/>
    <w:rsid w:val="00A328EF"/>
    <w:rsid w:val="00A34635"/>
    <w:rsid w:val="00A40B04"/>
    <w:rsid w:val="00A4191C"/>
    <w:rsid w:val="00A453E5"/>
    <w:rsid w:val="00A459F3"/>
    <w:rsid w:val="00A46D10"/>
    <w:rsid w:val="00A47A6F"/>
    <w:rsid w:val="00A47ACB"/>
    <w:rsid w:val="00A53362"/>
    <w:rsid w:val="00A534C1"/>
    <w:rsid w:val="00A56461"/>
    <w:rsid w:val="00A56D12"/>
    <w:rsid w:val="00A576B3"/>
    <w:rsid w:val="00A60C91"/>
    <w:rsid w:val="00A616A9"/>
    <w:rsid w:val="00A61822"/>
    <w:rsid w:val="00A6487F"/>
    <w:rsid w:val="00A657F3"/>
    <w:rsid w:val="00A665CA"/>
    <w:rsid w:val="00A679F0"/>
    <w:rsid w:val="00A73BE6"/>
    <w:rsid w:val="00A74221"/>
    <w:rsid w:val="00A7715B"/>
    <w:rsid w:val="00A773A7"/>
    <w:rsid w:val="00A80347"/>
    <w:rsid w:val="00A80E69"/>
    <w:rsid w:val="00A84AD9"/>
    <w:rsid w:val="00A91017"/>
    <w:rsid w:val="00A9251A"/>
    <w:rsid w:val="00A93E25"/>
    <w:rsid w:val="00A96EFC"/>
    <w:rsid w:val="00A970C2"/>
    <w:rsid w:val="00AA19EF"/>
    <w:rsid w:val="00AA20B6"/>
    <w:rsid w:val="00AA464F"/>
    <w:rsid w:val="00AA7F27"/>
    <w:rsid w:val="00AB2D82"/>
    <w:rsid w:val="00AB3F04"/>
    <w:rsid w:val="00AB6821"/>
    <w:rsid w:val="00AC10DE"/>
    <w:rsid w:val="00AC1574"/>
    <w:rsid w:val="00AC1B56"/>
    <w:rsid w:val="00AC1C29"/>
    <w:rsid w:val="00AC2D82"/>
    <w:rsid w:val="00AC3813"/>
    <w:rsid w:val="00AC3D28"/>
    <w:rsid w:val="00AC41B7"/>
    <w:rsid w:val="00AC4478"/>
    <w:rsid w:val="00AC55A1"/>
    <w:rsid w:val="00AC5A7D"/>
    <w:rsid w:val="00AC5CFC"/>
    <w:rsid w:val="00AC7943"/>
    <w:rsid w:val="00AD18E7"/>
    <w:rsid w:val="00AD2834"/>
    <w:rsid w:val="00AD389E"/>
    <w:rsid w:val="00AD3A61"/>
    <w:rsid w:val="00AD3CED"/>
    <w:rsid w:val="00AD575C"/>
    <w:rsid w:val="00AD5BBB"/>
    <w:rsid w:val="00AE3BAF"/>
    <w:rsid w:val="00AE4732"/>
    <w:rsid w:val="00AE590B"/>
    <w:rsid w:val="00AE77E4"/>
    <w:rsid w:val="00AF1B97"/>
    <w:rsid w:val="00AF2072"/>
    <w:rsid w:val="00AF2122"/>
    <w:rsid w:val="00AF7E74"/>
    <w:rsid w:val="00B00311"/>
    <w:rsid w:val="00B00C11"/>
    <w:rsid w:val="00B01972"/>
    <w:rsid w:val="00B025AA"/>
    <w:rsid w:val="00B059B0"/>
    <w:rsid w:val="00B063A4"/>
    <w:rsid w:val="00B141DC"/>
    <w:rsid w:val="00B1774E"/>
    <w:rsid w:val="00B216F1"/>
    <w:rsid w:val="00B21773"/>
    <w:rsid w:val="00B22795"/>
    <w:rsid w:val="00B2293E"/>
    <w:rsid w:val="00B22E26"/>
    <w:rsid w:val="00B23EC8"/>
    <w:rsid w:val="00B24262"/>
    <w:rsid w:val="00B35D11"/>
    <w:rsid w:val="00B377CE"/>
    <w:rsid w:val="00B41ABE"/>
    <w:rsid w:val="00B41EF4"/>
    <w:rsid w:val="00B45B3F"/>
    <w:rsid w:val="00B4658C"/>
    <w:rsid w:val="00B5327B"/>
    <w:rsid w:val="00B53D60"/>
    <w:rsid w:val="00B547A7"/>
    <w:rsid w:val="00B56053"/>
    <w:rsid w:val="00B60FB4"/>
    <w:rsid w:val="00B61A7D"/>
    <w:rsid w:val="00B62FD6"/>
    <w:rsid w:val="00B63063"/>
    <w:rsid w:val="00B63C1E"/>
    <w:rsid w:val="00B63E83"/>
    <w:rsid w:val="00B64715"/>
    <w:rsid w:val="00B65DD9"/>
    <w:rsid w:val="00B65E99"/>
    <w:rsid w:val="00B665F7"/>
    <w:rsid w:val="00B7136F"/>
    <w:rsid w:val="00B72A6F"/>
    <w:rsid w:val="00B751FA"/>
    <w:rsid w:val="00B77CA9"/>
    <w:rsid w:val="00B809BA"/>
    <w:rsid w:val="00B81AEE"/>
    <w:rsid w:val="00B82133"/>
    <w:rsid w:val="00B83600"/>
    <w:rsid w:val="00B8431A"/>
    <w:rsid w:val="00B86F21"/>
    <w:rsid w:val="00B8763B"/>
    <w:rsid w:val="00B9049E"/>
    <w:rsid w:val="00B908B6"/>
    <w:rsid w:val="00B90B76"/>
    <w:rsid w:val="00B91F8C"/>
    <w:rsid w:val="00B9652E"/>
    <w:rsid w:val="00B968AA"/>
    <w:rsid w:val="00B96F7D"/>
    <w:rsid w:val="00BA34DB"/>
    <w:rsid w:val="00BA3D12"/>
    <w:rsid w:val="00BA4466"/>
    <w:rsid w:val="00BA51B5"/>
    <w:rsid w:val="00BA6D01"/>
    <w:rsid w:val="00BA74BA"/>
    <w:rsid w:val="00BA7830"/>
    <w:rsid w:val="00BB1617"/>
    <w:rsid w:val="00BB1637"/>
    <w:rsid w:val="00BB1874"/>
    <w:rsid w:val="00BB1C9E"/>
    <w:rsid w:val="00BB2AE6"/>
    <w:rsid w:val="00BB415D"/>
    <w:rsid w:val="00BB6078"/>
    <w:rsid w:val="00BC2A80"/>
    <w:rsid w:val="00BC30ED"/>
    <w:rsid w:val="00BC475A"/>
    <w:rsid w:val="00BC4766"/>
    <w:rsid w:val="00BC4DBD"/>
    <w:rsid w:val="00BC6333"/>
    <w:rsid w:val="00BC78C2"/>
    <w:rsid w:val="00BD4BB9"/>
    <w:rsid w:val="00BD4CF0"/>
    <w:rsid w:val="00BD563B"/>
    <w:rsid w:val="00BE041F"/>
    <w:rsid w:val="00BE05B5"/>
    <w:rsid w:val="00BE106B"/>
    <w:rsid w:val="00BE32AC"/>
    <w:rsid w:val="00BE4DAB"/>
    <w:rsid w:val="00BE4E0F"/>
    <w:rsid w:val="00BE622E"/>
    <w:rsid w:val="00BE6682"/>
    <w:rsid w:val="00BE689F"/>
    <w:rsid w:val="00BF146D"/>
    <w:rsid w:val="00BF1F8E"/>
    <w:rsid w:val="00BF2838"/>
    <w:rsid w:val="00BF6C69"/>
    <w:rsid w:val="00BF78FB"/>
    <w:rsid w:val="00BF7911"/>
    <w:rsid w:val="00C0481B"/>
    <w:rsid w:val="00C04E7A"/>
    <w:rsid w:val="00C07F2C"/>
    <w:rsid w:val="00C10D0B"/>
    <w:rsid w:val="00C16FB1"/>
    <w:rsid w:val="00C17650"/>
    <w:rsid w:val="00C2056D"/>
    <w:rsid w:val="00C20837"/>
    <w:rsid w:val="00C20934"/>
    <w:rsid w:val="00C213E8"/>
    <w:rsid w:val="00C214B8"/>
    <w:rsid w:val="00C223B7"/>
    <w:rsid w:val="00C239DC"/>
    <w:rsid w:val="00C244EA"/>
    <w:rsid w:val="00C25A0C"/>
    <w:rsid w:val="00C26441"/>
    <w:rsid w:val="00C26B87"/>
    <w:rsid w:val="00C26D93"/>
    <w:rsid w:val="00C317EC"/>
    <w:rsid w:val="00C328E2"/>
    <w:rsid w:val="00C37526"/>
    <w:rsid w:val="00C4058F"/>
    <w:rsid w:val="00C4098D"/>
    <w:rsid w:val="00C40A62"/>
    <w:rsid w:val="00C46557"/>
    <w:rsid w:val="00C46F51"/>
    <w:rsid w:val="00C46F52"/>
    <w:rsid w:val="00C47944"/>
    <w:rsid w:val="00C47FF1"/>
    <w:rsid w:val="00C50265"/>
    <w:rsid w:val="00C511BC"/>
    <w:rsid w:val="00C524FD"/>
    <w:rsid w:val="00C5371D"/>
    <w:rsid w:val="00C53F0D"/>
    <w:rsid w:val="00C54D6B"/>
    <w:rsid w:val="00C55B1B"/>
    <w:rsid w:val="00C62557"/>
    <w:rsid w:val="00C631F6"/>
    <w:rsid w:val="00C63AF7"/>
    <w:rsid w:val="00C6413A"/>
    <w:rsid w:val="00C656BC"/>
    <w:rsid w:val="00C668B7"/>
    <w:rsid w:val="00C6691E"/>
    <w:rsid w:val="00C66BAE"/>
    <w:rsid w:val="00C719EF"/>
    <w:rsid w:val="00C722FB"/>
    <w:rsid w:val="00C738A0"/>
    <w:rsid w:val="00C77271"/>
    <w:rsid w:val="00C77464"/>
    <w:rsid w:val="00C80DB0"/>
    <w:rsid w:val="00C8180F"/>
    <w:rsid w:val="00C81F7D"/>
    <w:rsid w:val="00C832E6"/>
    <w:rsid w:val="00C83C5E"/>
    <w:rsid w:val="00C846A6"/>
    <w:rsid w:val="00C863A3"/>
    <w:rsid w:val="00C8722E"/>
    <w:rsid w:val="00C949D6"/>
    <w:rsid w:val="00C94C6E"/>
    <w:rsid w:val="00C96052"/>
    <w:rsid w:val="00C963DA"/>
    <w:rsid w:val="00CA06EF"/>
    <w:rsid w:val="00CA0AF3"/>
    <w:rsid w:val="00CA1DE8"/>
    <w:rsid w:val="00CA1DFF"/>
    <w:rsid w:val="00CA2C4F"/>
    <w:rsid w:val="00CA3D3D"/>
    <w:rsid w:val="00CB0678"/>
    <w:rsid w:val="00CB1610"/>
    <w:rsid w:val="00CB1D94"/>
    <w:rsid w:val="00CB50BF"/>
    <w:rsid w:val="00CB5FFA"/>
    <w:rsid w:val="00CB7242"/>
    <w:rsid w:val="00CB7741"/>
    <w:rsid w:val="00CC3468"/>
    <w:rsid w:val="00CC38AC"/>
    <w:rsid w:val="00CC38F1"/>
    <w:rsid w:val="00CC3AAF"/>
    <w:rsid w:val="00CC4C13"/>
    <w:rsid w:val="00CC7210"/>
    <w:rsid w:val="00CC78C3"/>
    <w:rsid w:val="00CD22C6"/>
    <w:rsid w:val="00CD5464"/>
    <w:rsid w:val="00CD7653"/>
    <w:rsid w:val="00CE1995"/>
    <w:rsid w:val="00CE1C8F"/>
    <w:rsid w:val="00CE1E2F"/>
    <w:rsid w:val="00CE3F8E"/>
    <w:rsid w:val="00CE593E"/>
    <w:rsid w:val="00CE755E"/>
    <w:rsid w:val="00CF085A"/>
    <w:rsid w:val="00CF095A"/>
    <w:rsid w:val="00CF1B53"/>
    <w:rsid w:val="00CF1D4C"/>
    <w:rsid w:val="00CF517B"/>
    <w:rsid w:val="00CF6B32"/>
    <w:rsid w:val="00CF7033"/>
    <w:rsid w:val="00CF7DED"/>
    <w:rsid w:val="00D03598"/>
    <w:rsid w:val="00D036AD"/>
    <w:rsid w:val="00D05C08"/>
    <w:rsid w:val="00D142BD"/>
    <w:rsid w:val="00D146FD"/>
    <w:rsid w:val="00D16FB9"/>
    <w:rsid w:val="00D24F5E"/>
    <w:rsid w:val="00D25BE4"/>
    <w:rsid w:val="00D27B91"/>
    <w:rsid w:val="00D419CC"/>
    <w:rsid w:val="00D42DA0"/>
    <w:rsid w:val="00D47041"/>
    <w:rsid w:val="00D51869"/>
    <w:rsid w:val="00D540A7"/>
    <w:rsid w:val="00D54A9A"/>
    <w:rsid w:val="00D54E13"/>
    <w:rsid w:val="00D558E0"/>
    <w:rsid w:val="00D55E45"/>
    <w:rsid w:val="00D561D1"/>
    <w:rsid w:val="00D56FB5"/>
    <w:rsid w:val="00D57C05"/>
    <w:rsid w:val="00D6062B"/>
    <w:rsid w:val="00D60651"/>
    <w:rsid w:val="00D617D4"/>
    <w:rsid w:val="00D62162"/>
    <w:rsid w:val="00D64F36"/>
    <w:rsid w:val="00D655A4"/>
    <w:rsid w:val="00D65640"/>
    <w:rsid w:val="00D66B94"/>
    <w:rsid w:val="00D67812"/>
    <w:rsid w:val="00D67D8D"/>
    <w:rsid w:val="00D702E9"/>
    <w:rsid w:val="00D71750"/>
    <w:rsid w:val="00D71C97"/>
    <w:rsid w:val="00D72D26"/>
    <w:rsid w:val="00D72E1B"/>
    <w:rsid w:val="00D749EB"/>
    <w:rsid w:val="00D825E3"/>
    <w:rsid w:val="00D82B3B"/>
    <w:rsid w:val="00D84553"/>
    <w:rsid w:val="00D854B3"/>
    <w:rsid w:val="00D873D9"/>
    <w:rsid w:val="00D93458"/>
    <w:rsid w:val="00D9767B"/>
    <w:rsid w:val="00DA0E83"/>
    <w:rsid w:val="00DA34E8"/>
    <w:rsid w:val="00DA36CF"/>
    <w:rsid w:val="00DA3B8F"/>
    <w:rsid w:val="00DB1407"/>
    <w:rsid w:val="00DB1FD0"/>
    <w:rsid w:val="00DB4347"/>
    <w:rsid w:val="00DB43DB"/>
    <w:rsid w:val="00DB4497"/>
    <w:rsid w:val="00DB6277"/>
    <w:rsid w:val="00DB71A1"/>
    <w:rsid w:val="00DB7711"/>
    <w:rsid w:val="00DB7790"/>
    <w:rsid w:val="00DC3713"/>
    <w:rsid w:val="00DC4A16"/>
    <w:rsid w:val="00DC7010"/>
    <w:rsid w:val="00DD1950"/>
    <w:rsid w:val="00DD4EC0"/>
    <w:rsid w:val="00DD52DA"/>
    <w:rsid w:val="00DD5BDE"/>
    <w:rsid w:val="00DD6032"/>
    <w:rsid w:val="00DD6944"/>
    <w:rsid w:val="00DE05FF"/>
    <w:rsid w:val="00DE06E6"/>
    <w:rsid w:val="00DE13AF"/>
    <w:rsid w:val="00DE54D6"/>
    <w:rsid w:val="00DE68F4"/>
    <w:rsid w:val="00DE7B1A"/>
    <w:rsid w:val="00DF0603"/>
    <w:rsid w:val="00DF06B5"/>
    <w:rsid w:val="00DF5CA3"/>
    <w:rsid w:val="00DF7209"/>
    <w:rsid w:val="00DF720B"/>
    <w:rsid w:val="00E015C5"/>
    <w:rsid w:val="00E03E35"/>
    <w:rsid w:val="00E06199"/>
    <w:rsid w:val="00E06B7A"/>
    <w:rsid w:val="00E06E8E"/>
    <w:rsid w:val="00E074CE"/>
    <w:rsid w:val="00E07F56"/>
    <w:rsid w:val="00E1091A"/>
    <w:rsid w:val="00E112B8"/>
    <w:rsid w:val="00E13548"/>
    <w:rsid w:val="00E141E0"/>
    <w:rsid w:val="00E14523"/>
    <w:rsid w:val="00E159D0"/>
    <w:rsid w:val="00E23FF8"/>
    <w:rsid w:val="00E24026"/>
    <w:rsid w:val="00E2597D"/>
    <w:rsid w:val="00E26D1F"/>
    <w:rsid w:val="00E3425F"/>
    <w:rsid w:val="00E35718"/>
    <w:rsid w:val="00E37805"/>
    <w:rsid w:val="00E37D1B"/>
    <w:rsid w:val="00E4036E"/>
    <w:rsid w:val="00E40E93"/>
    <w:rsid w:val="00E41E1A"/>
    <w:rsid w:val="00E4323F"/>
    <w:rsid w:val="00E44B2C"/>
    <w:rsid w:val="00E450E1"/>
    <w:rsid w:val="00E45137"/>
    <w:rsid w:val="00E46AA7"/>
    <w:rsid w:val="00E50BA7"/>
    <w:rsid w:val="00E50F9B"/>
    <w:rsid w:val="00E565B8"/>
    <w:rsid w:val="00E62EE8"/>
    <w:rsid w:val="00E630F0"/>
    <w:rsid w:val="00E641E3"/>
    <w:rsid w:val="00E64BE8"/>
    <w:rsid w:val="00E64F2D"/>
    <w:rsid w:val="00E67B71"/>
    <w:rsid w:val="00E71A25"/>
    <w:rsid w:val="00E721E4"/>
    <w:rsid w:val="00E739E5"/>
    <w:rsid w:val="00E7514C"/>
    <w:rsid w:val="00E7552A"/>
    <w:rsid w:val="00E767F5"/>
    <w:rsid w:val="00E77F54"/>
    <w:rsid w:val="00E80E3B"/>
    <w:rsid w:val="00E8233A"/>
    <w:rsid w:val="00E847DB"/>
    <w:rsid w:val="00E91F9D"/>
    <w:rsid w:val="00E91FB1"/>
    <w:rsid w:val="00E9277A"/>
    <w:rsid w:val="00E930DC"/>
    <w:rsid w:val="00E93D89"/>
    <w:rsid w:val="00E97CE6"/>
    <w:rsid w:val="00EA01C3"/>
    <w:rsid w:val="00EA43B7"/>
    <w:rsid w:val="00EA6AF5"/>
    <w:rsid w:val="00EA6FA6"/>
    <w:rsid w:val="00EA713A"/>
    <w:rsid w:val="00EA74E3"/>
    <w:rsid w:val="00EB0077"/>
    <w:rsid w:val="00EB0A39"/>
    <w:rsid w:val="00EB2B81"/>
    <w:rsid w:val="00EB390F"/>
    <w:rsid w:val="00EB4CBA"/>
    <w:rsid w:val="00EB5645"/>
    <w:rsid w:val="00EB6B42"/>
    <w:rsid w:val="00EB7709"/>
    <w:rsid w:val="00EC07F9"/>
    <w:rsid w:val="00EC3D34"/>
    <w:rsid w:val="00EC4870"/>
    <w:rsid w:val="00EC6804"/>
    <w:rsid w:val="00EC6A09"/>
    <w:rsid w:val="00EC7C97"/>
    <w:rsid w:val="00ED68FF"/>
    <w:rsid w:val="00ED6DA4"/>
    <w:rsid w:val="00EE2FF7"/>
    <w:rsid w:val="00EE3AEB"/>
    <w:rsid w:val="00EE458C"/>
    <w:rsid w:val="00EE47BE"/>
    <w:rsid w:val="00EE634A"/>
    <w:rsid w:val="00EE7DF3"/>
    <w:rsid w:val="00EF1FDF"/>
    <w:rsid w:val="00EF22A4"/>
    <w:rsid w:val="00EF3B1D"/>
    <w:rsid w:val="00EF4C7A"/>
    <w:rsid w:val="00EF5E74"/>
    <w:rsid w:val="00EF5F12"/>
    <w:rsid w:val="00EF6C6C"/>
    <w:rsid w:val="00EF7D6E"/>
    <w:rsid w:val="00F00D67"/>
    <w:rsid w:val="00F01F50"/>
    <w:rsid w:val="00F021BB"/>
    <w:rsid w:val="00F102C3"/>
    <w:rsid w:val="00F11642"/>
    <w:rsid w:val="00F11C4A"/>
    <w:rsid w:val="00F122B8"/>
    <w:rsid w:val="00F15791"/>
    <w:rsid w:val="00F15D4C"/>
    <w:rsid w:val="00F16444"/>
    <w:rsid w:val="00F16704"/>
    <w:rsid w:val="00F178E6"/>
    <w:rsid w:val="00F221A7"/>
    <w:rsid w:val="00F22706"/>
    <w:rsid w:val="00F23335"/>
    <w:rsid w:val="00F24013"/>
    <w:rsid w:val="00F24182"/>
    <w:rsid w:val="00F3051C"/>
    <w:rsid w:val="00F3155B"/>
    <w:rsid w:val="00F332B9"/>
    <w:rsid w:val="00F33C6D"/>
    <w:rsid w:val="00F33CD2"/>
    <w:rsid w:val="00F34D9E"/>
    <w:rsid w:val="00F3716E"/>
    <w:rsid w:val="00F3744C"/>
    <w:rsid w:val="00F40219"/>
    <w:rsid w:val="00F4210C"/>
    <w:rsid w:val="00F43914"/>
    <w:rsid w:val="00F44C79"/>
    <w:rsid w:val="00F461F5"/>
    <w:rsid w:val="00F472FA"/>
    <w:rsid w:val="00F508F4"/>
    <w:rsid w:val="00F51287"/>
    <w:rsid w:val="00F5306E"/>
    <w:rsid w:val="00F5373A"/>
    <w:rsid w:val="00F56A62"/>
    <w:rsid w:val="00F60A71"/>
    <w:rsid w:val="00F62AA4"/>
    <w:rsid w:val="00F63487"/>
    <w:rsid w:val="00F63691"/>
    <w:rsid w:val="00F64B63"/>
    <w:rsid w:val="00F65896"/>
    <w:rsid w:val="00F70CE2"/>
    <w:rsid w:val="00F71FB1"/>
    <w:rsid w:val="00F726A6"/>
    <w:rsid w:val="00F75E30"/>
    <w:rsid w:val="00F75F1A"/>
    <w:rsid w:val="00F7760B"/>
    <w:rsid w:val="00F77A58"/>
    <w:rsid w:val="00F80DF2"/>
    <w:rsid w:val="00F829B7"/>
    <w:rsid w:val="00F84811"/>
    <w:rsid w:val="00F84A12"/>
    <w:rsid w:val="00F86273"/>
    <w:rsid w:val="00F90302"/>
    <w:rsid w:val="00F911B2"/>
    <w:rsid w:val="00F947BC"/>
    <w:rsid w:val="00F970DD"/>
    <w:rsid w:val="00FA4C10"/>
    <w:rsid w:val="00FA5B47"/>
    <w:rsid w:val="00FA5F61"/>
    <w:rsid w:val="00FA7A07"/>
    <w:rsid w:val="00FA7DC1"/>
    <w:rsid w:val="00FB2F6C"/>
    <w:rsid w:val="00FB46F0"/>
    <w:rsid w:val="00FB4AC8"/>
    <w:rsid w:val="00FB4C2C"/>
    <w:rsid w:val="00FB6011"/>
    <w:rsid w:val="00FC3AA6"/>
    <w:rsid w:val="00FC6BD0"/>
    <w:rsid w:val="00FC7D9F"/>
    <w:rsid w:val="00FD0A46"/>
    <w:rsid w:val="00FD14A9"/>
    <w:rsid w:val="00FD223A"/>
    <w:rsid w:val="00FD26A5"/>
    <w:rsid w:val="00FD26D7"/>
    <w:rsid w:val="00FD3A58"/>
    <w:rsid w:val="00FD416C"/>
    <w:rsid w:val="00FD4928"/>
    <w:rsid w:val="00FD7F1D"/>
    <w:rsid w:val="00FE1F33"/>
    <w:rsid w:val="00FE2342"/>
    <w:rsid w:val="00FE2369"/>
    <w:rsid w:val="00FE26F6"/>
    <w:rsid w:val="00FE2F78"/>
    <w:rsid w:val="00FF1AAF"/>
    <w:rsid w:val="00FF2439"/>
    <w:rsid w:val="00FF342F"/>
    <w:rsid w:val="00FF3ABE"/>
    <w:rsid w:val="00FF4CE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18BF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yperlink" w:uiPriority="99"/>
    <w:lsdException w:name="List Paragraph" w:uiPriority="99" w:qFormat="1"/>
  </w:latentStyles>
  <w:style w:type="paragraph" w:default="1" w:styleId="Normal">
    <w:name w:val="Normal"/>
    <w:qFormat/>
    <w:rsid w:val="00BE5637"/>
  </w:style>
  <w:style w:type="paragraph" w:styleId="Heading1">
    <w:name w:val="heading 1"/>
    <w:basedOn w:val="Normal"/>
    <w:link w:val="Heading1Char"/>
    <w:uiPriority w:val="9"/>
    <w:qFormat/>
    <w:rsid w:val="00FD0A4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665F7"/>
    <w:pPr>
      <w:tabs>
        <w:tab w:val="center" w:pos="4320"/>
        <w:tab w:val="right" w:pos="8640"/>
      </w:tabs>
      <w:spacing w:after="0"/>
    </w:pPr>
  </w:style>
  <w:style w:type="character" w:customStyle="1" w:styleId="FooterChar">
    <w:name w:val="Footer Char"/>
    <w:basedOn w:val="DefaultParagraphFont"/>
    <w:link w:val="Footer"/>
    <w:rsid w:val="00B665F7"/>
  </w:style>
  <w:style w:type="character" w:styleId="PageNumber">
    <w:name w:val="page number"/>
    <w:basedOn w:val="DefaultParagraphFont"/>
    <w:rsid w:val="00B665F7"/>
  </w:style>
  <w:style w:type="paragraph" w:styleId="Header">
    <w:name w:val="header"/>
    <w:basedOn w:val="Normal"/>
    <w:link w:val="HeaderChar"/>
    <w:rsid w:val="00B665F7"/>
    <w:pPr>
      <w:tabs>
        <w:tab w:val="center" w:pos="4320"/>
        <w:tab w:val="right" w:pos="8640"/>
      </w:tabs>
      <w:spacing w:after="0"/>
    </w:pPr>
  </w:style>
  <w:style w:type="character" w:customStyle="1" w:styleId="HeaderChar">
    <w:name w:val="Header Char"/>
    <w:basedOn w:val="DefaultParagraphFont"/>
    <w:link w:val="Header"/>
    <w:rsid w:val="00B665F7"/>
  </w:style>
  <w:style w:type="paragraph" w:styleId="FootnoteText">
    <w:name w:val="footnote text"/>
    <w:basedOn w:val="Normal"/>
    <w:link w:val="FootnoteTextChar"/>
    <w:rsid w:val="00CB1610"/>
    <w:pPr>
      <w:spacing w:after="0"/>
    </w:pPr>
  </w:style>
  <w:style w:type="character" w:customStyle="1" w:styleId="FootnoteTextChar">
    <w:name w:val="Footnote Text Char"/>
    <w:basedOn w:val="DefaultParagraphFont"/>
    <w:link w:val="FootnoteText"/>
    <w:rsid w:val="00CB1610"/>
  </w:style>
  <w:style w:type="character" w:styleId="FootnoteReference">
    <w:name w:val="footnote reference"/>
    <w:basedOn w:val="DefaultParagraphFont"/>
    <w:rsid w:val="00CB1610"/>
    <w:rPr>
      <w:vertAlign w:val="superscript"/>
    </w:rPr>
  </w:style>
  <w:style w:type="paragraph" w:styleId="ListParagraph">
    <w:name w:val="List Paragraph"/>
    <w:basedOn w:val="Normal"/>
    <w:uiPriority w:val="99"/>
    <w:qFormat/>
    <w:rsid w:val="004A42AF"/>
    <w:pPr>
      <w:ind w:left="720"/>
      <w:contextualSpacing/>
    </w:pPr>
  </w:style>
  <w:style w:type="paragraph" w:styleId="BalloonText">
    <w:name w:val="Balloon Text"/>
    <w:basedOn w:val="Normal"/>
    <w:link w:val="BalloonTextChar"/>
    <w:rsid w:val="00F2333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23335"/>
    <w:rPr>
      <w:rFonts w:ascii="Lucida Grande" w:hAnsi="Lucida Grande" w:cs="Lucida Grande"/>
      <w:sz w:val="18"/>
      <w:szCs w:val="18"/>
    </w:rPr>
  </w:style>
  <w:style w:type="character" w:customStyle="1" w:styleId="Heading1Char">
    <w:name w:val="Heading 1 Char"/>
    <w:basedOn w:val="DefaultParagraphFont"/>
    <w:link w:val="Heading1"/>
    <w:uiPriority w:val="9"/>
    <w:rsid w:val="00FD0A46"/>
    <w:rPr>
      <w:rFonts w:ascii="Times" w:hAnsi="Times"/>
      <w:b/>
      <w:bCs/>
      <w:kern w:val="36"/>
      <w:sz w:val="48"/>
      <w:szCs w:val="48"/>
    </w:rPr>
  </w:style>
  <w:style w:type="character" w:customStyle="1" w:styleId="contributornametrigger">
    <w:name w:val="contributornametrigger"/>
    <w:basedOn w:val="DefaultParagraphFont"/>
    <w:rsid w:val="00FD0A46"/>
  </w:style>
  <w:style w:type="character" w:styleId="Hyperlink">
    <w:name w:val="Hyperlink"/>
    <w:basedOn w:val="DefaultParagraphFont"/>
    <w:uiPriority w:val="99"/>
    <w:unhideWhenUsed/>
    <w:rsid w:val="00FD0A46"/>
    <w:rPr>
      <w:color w:val="0000FF"/>
      <w:u w:val="single"/>
    </w:rPr>
  </w:style>
  <w:style w:type="character" w:customStyle="1" w:styleId="reference-text">
    <w:name w:val="reference-text"/>
    <w:basedOn w:val="DefaultParagraphFont"/>
    <w:rsid w:val="009D42A0"/>
  </w:style>
  <w:style w:type="character" w:customStyle="1" w:styleId="fn">
    <w:name w:val="fn"/>
    <w:basedOn w:val="DefaultParagraphFont"/>
    <w:rsid w:val="00B56053"/>
  </w:style>
  <w:style w:type="character" w:customStyle="1" w:styleId="subtitle1">
    <w:name w:val="subtitle1"/>
    <w:basedOn w:val="DefaultParagraphFont"/>
    <w:rsid w:val="00B560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yperlink" w:uiPriority="99"/>
    <w:lsdException w:name="List Paragraph" w:uiPriority="99" w:qFormat="1"/>
  </w:latentStyles>
  <w:style w:type="paragraph" w:default="1" w:styleId="Normal">
    <w:name w:val="Normal"/>
    <w:qFormat/>
    <w:rsid w:val="00BE5637"/>
  </w:style>
  <w:style w:type="paragraph" w:styleId="Heading1">
    <w:name w:val="heading 1"/>
    <w:basedOn w:val="Normal"/>
    <w:link w:val="Heading1Char"/>
    <w:uiPriority w:val="9"/>
    <w:qFormat/>
    <w:rsid w:val="00FD0A4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665F7"/>
    <w:pPr>
      <w:tabs>
        <w:tab w:val="center" w:pos="4320"/>
        <w:tab w:val="right" w:pos="8640"/>
      </w:tabs>
      <w:spacing w:after="0"/>
    </w:pPr>
  </w:style>
  <w:style w:type="character" w:customStyle="1" w:styleId="FooterChar">
    <w:name w:val="Footer Char"/>
    <w:basedOn w:val="DefaultParagraphFont"/>
    <w:link w:val="Footer"/>
    <w:rsid w:val="00B665F7"/>
  </w:style>
  <w:style w:type="character" w:styleId="PageNumber">
    <w:name w:val="page number"/>
    <w:basedOn w:val="DefaultParagraphFont"/>
    <w:rsid w:val="00B665F7"/>
  </w:style>
  <w:style w:type="paragraph" w:styleId="Header">
    <w:name w:val="header"/>
    <w:basedOn w:val="Normal"/>
    <w:link w:val="HeaderChar"/>
    <w:rsid w:val="00B665F7"/>
    <w:pPr>
      <w:tabs>
        <w:tab w:val="center" w:pos="4320"/>
        <w:tab w:val="right" w:pos="8640"/>
      </w:tabs>
      <w:spacing w:after="0"/>
    </w:pPr>
  </w:style>
  <w:style w:type="character" w:customStyle="1" w:styleId="HeaderChar">
    <w:name w:val="Header Char"/>
    <w:basedOn w:val="DefaultParagraphFont"/>
    <w:link w:val="Header"/>
    <w:rsid w:val="00B665F7"/>
  </w:style>
  <w:style w:type="paragraph" w:styleId="FootnoteText">
    <w:name w:val="footnote text"/>
    <w:basedOn w:val="Normal"/>
    <w:link w:val="FootnoteTextChar"/>
    <w:rsid w:val="00CB1610"/>
    <w:pPr>
      <w:spacing w:after="0"/>
    </w:pPr>
  </w:style>
  <w:style w:type="character" w:customStyle="1" w:styleId="FootnoteTextChar">
    <w:name w:val="Footnote Text Char"/>
    <w:basedOn w:val="DefaultParagraphFont"/>
    <w:link w:val="FootnoteText"/>
    <w:rsid w:val="00CB1610"/>
  </w:style>
  <w:style w:type="character" w:styleId="FootnoteReference">
    <w:name w:val="footnote reference"/>
    <w:basedOn w:val="DefaultParagraphFont"/>
    <w:rsid w:val="00CB1610"/>
    <w:rPr>
      <w:vertAlign w:val="superscript"/>
    </w:rPr>
  </w:style>
  <w:style w:type="paragraph" w:styleId="ListParagraph">
    <w:name w:val="List Paragraph"/>
    <w:basedOn w:val="Normal"/>
    <w:uiPriority w:val="99"/>
    <w:qFormat/>
    <w:rsid w:val="004A42AF"/>
    <w:pPr>
      <w:ind w:left="720"/>
      <w:contextualSpacing/>
    </w:pPr>
  </w:style>
  <w:style w:type="paragraph" w:styleId="BalloonText">
    <w:name w:val="Balloon Text"/>
    <w:basedOn w:val="Normal"/>
    <w:link w:val="BalloonTextChar"/>
    <w:rsid w:val="00F2333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23335"/>
    <w:rPr>
      <w:rFonts w:ascii="Lucida Grande" w:hAnsi="Lucida Grande" w:cs="Lucida Grande"/>
      <w:sz w:val="18"/>
      <w:szCs w:val="18"/>
    </w:rPr>
  </w:style>
  <w:style w:type="character" w:customStyle="1" w:styleId="Heading1Char">
    <w:name w:val="Heading 1 Char"/>
    <w:basedOn w:val="DefaultParagraphFont"/>
    <w:link w:val="Heading1"/>
    <w:uiPriority w:val="9"/>
    <w:rsid w:val="00FD0A46"/>
    <w:rPr>
      <w:rFonts w:ascii="Times" w:hAnsi="Times"/>
      <w:b/>
      <w:bCs/>
      <w:kern w:val="36"/>
      <w:sz w:val="48"/>
      <w:szCs w:val="48"/>
    </w:rPr>
  </w:style>
  <w:style w:type="character" w:customStyle="1" w:styleId="contributornametrigger">
    <w:name w:val="contributornametrigger"/>
    <w:basedOn w:val="DefaultParagraphFont"/>
    <w:rsid w:val="00FD0A46"/>
  </w:style>
  <w:style w:type="character" w:styleId="Hyperlink">
    <w:name w:val="Hyperlink"/>
    <w:basedOn w:val="DefaultParagraphFont"/>
    <w:uiPriority w:val="99"/>
    <w:unhideWhenUsed/>
    <w:rsid w:val="00FD0A46"/>
    <w:rPr>
      <w:color w:val="0000FF"/>
      <w:u w:val="single"/>
    </w:rPr>
  </w:style>
  <w:style w:type="character" w:customStyle="1" w:styleId="reference-text">
    <w:name w:val="reference-text"/>
    <w:basedOn w:val="DefaultParagraphFont"/>
    <w:rsid w:val="009D42A0"/>
  </w:style>
  <w:style w:type="character" w:customStyle="1" w:styleId="fn">
    <w:name w:val="fn"/>
    <w:basedOn w:val="DefaultParagraphFont"/>
    <w:rsid w:val="00B56053"/>
  </w:style>
  <w:style w:type="character" w:customStyle="1" w:styleId="subtitle1">
    <w:name w:val="subtitle1"/>
    <w:basedOn w:val="DefaultParagraphFont"/>
    <w:rsid w:val="00B56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6404">
      <w:bodyDiv w:val="1"/>
      <w:marLeft w:val="0"/>
      <w:marRight w:val="0"/>
      <w:marTop w:val="0"/>
      <w:marBottom w:val="0"/>
      <w:divBdr>
        <w:top w:val="none" w:sz="0" w:space="0" w:color="auto"/>
        <w:left w:val="none" w:sz="0" w:space="0" w:color="auto"/>
        <w:bottom w:val="none" w:sz="0" w:space="0" w:color="auto"/>
        <w:right w:val="none" w:sz="0" w:space="0" w:color="auto"/>
      </w:divBdr>
      <w:divsChild>
        <w:div w:id="251933549">
          <w:marLeft w:val="547"/>
          <w:marRight w:val="0"/>
          <w:marTop w:val="0"/>
          <w:marBottom w:val="0"/>
          <w:divBdr>
            <w:top w:val="none" w:sz="0" w:space="0" w:color="auto"/>
            <w:left w:val="none" w:sz="0" w:space="0" w:color="auto"/>
            <w:bottom w:val="none" w:sz="0" w:space="0" w:color="auto"/>
            <w:right w:val="none" w:sz="0" w:space="0" w:color="auto"/>
          </w:divBdr>
        </w:div>
        <w:div w:id="108208137">
          <w:marLeft w:val="547"/>
          <w:marRight w:val="0"/>
          <w:marTop w:val="0"/>
          <w:marBottom w:val="0"/>
          <w:divBdr>
            <w:top w:val="none" w:sz="0" w:space="0" w:color="auto"/>
            <w:left w:val="none" w:sz="0" w:space="0" w:color="auto"/>
            <w:bottom w:val="none" w:sz="0" w:space="0" w:color="auto"/>
            <w:right w:val="none" w:sz="0" w:space="0" w:color="auto"/>
          </w:divBdr>
        </w:div>
      </w:divsChild>
    </w:div>
    <w:div w:id="219289654">
      <w:bodyDiv w:val="1"/>
      <w:marLeft w:val="0"/>
      <w:marRight w:val="0"/>
      <w:marTop w:val="0"/>
      <w:marBottom w:val="0"/>
      <w:divBdr>
        <w:top w:val="none" w:sz="0" w:space="0" w:color="auto"/>
        <w:left w:val="none" w:sz="0" w:space="0" w:color="auto"/>
        <w:bottom w:val="none" w:sz="0" w:space="0" w:color="auto"/>
        <w:right w:val="none" w:sz="0" w:space="0" w:color="auto"/>
      </w:divBdr>
      <w:divsChild>
        <w:div w:id="586496905">
          <w:marLeft w:val="547"/>
          <w:marRight w:val="0"/>
          <w:marTop w:val="0"/>
          <w:marBottom w:val="0"/>
          <w:divBdr>
            <w:top w:val="none" w:sz="0" w:space="0" w:color="auto"/>
            <w:left w:val="none" w:sz="0" w:space="0" w:color="auto"/>
            <w:bottom w:val="none" w:sz="0" w:space="0" w:color="auto"/>
            <w:right w:val="none" w:sz="0" w:space="0" w:color="auto"/>
          </w:divBdr>
        </w:div>
        <w:div w:id="250626084">
          <w:marLeft w:val="547"/>
          <w:marRight w:val="0"/>
          <w:marTop w:val="0"/>
          <w:marBottom w:val="0"/>
          <w:divBdr>
            <w:top w:val="none" w:sz="0" w:space="0" w:color="auto"/>
            <w:left w:val="none" w:sz="0" w:space="0" w:color="auto"/>
            <w:bottom w:val="none" w:sz="0" w:space="0" w:color="auto"/>
            <w:right w:val="none" w:sz="0" w:space="0" w:color="auto"/>
          </w:divBdr>
        </w:div>
        <w:div w:id="1041785739">
          <w:marLeft w:val="547"/>
          <w:marRight w:val="0"/>
          <w:marTop w:val="0"/>
          <w:marBottom w:val="0"/>
          <w:divBdr>
            <w:top w:val="none" w:sz="0" w:space="0" w:color="auto"/>
            <w:left w:val="none" w:sz="0" w:space="0" w:color="auto"/>
            <w:bottom w:val="none" w:sz="0" w:space="0" w:color="auto"/>
            <w:right w:val="none" w:sz="0" w:space="0" w:color="auto"/>
          </w:divBdr>
        </w:div>
        <w:div w:id="1946887861">
          <w:marLeft w:val="547"/>
          <w:marRight w:val="0"/>
          <w:marTop w:val="0"/>
          <w:marBottom w:val="0"/>
          <w:divBdr>
            <w:top w:val="none" w:sz="0" w:space="0" w:color="auto"/>
            <w:left w:val="none" w:sz="0" w:space="0" w:color="auto"/>
            <w:bottom w:val="none" w:sz="0" w:space="0" w:color="auto"/>
            <w:right w:val="none" w:sz="0" w:space="0" w:color="auto"/>
          </w:divBdr>
        </w:div>
        <w:div w:id="1954051342">
          <w:marLeft w:val="547"/>
          <w:marRight w:val="0"/>
          <w:marTop w:val="0"/>
          <w:marBottom w:val="0"/>
          <w:divBdr>
            <w:top w:val="none" w:sz="0" w:space="0" w:color="auto"/>
            <w:left w:val="none" w:sz="0" w:space="0" w:color="auto"/>
            <w:bottom w:val="none" w:sz="0" w:space="0" w:color="auto"/>
            <w:right w:val="none" w:sz="0" w:space="0" w:color="auto"/>
          </w:divBdr>
        </w:div>
        <w:div w:id="1063019287">
          <w:marLeft w:val="547"/>
          <w:marRight w:val="0"/>
          <w:marTop w:val="0"/>
          <w:marBottom w:val="0"/>
          <w:divBdr>
            <w:top w:val="none" w:sz="0" w:space="0" w:color="auto"/>
            <w:left w:val="none" w:sz="0" w:space="0" w:color="auto"/>
            <w:bottom w:val="none" w:sz="0" w:space="0" w:color="auto"/>
            <w:right w:val="none" w:sz="0" w:space="0" w:color="auto"/>
          </w:divBdr>
        </w:div>
        <w:div w:id="35862366">
          <w:marLeft w:val="547"/>
          <w:marRight w:val="0"/>
          <w:marTop w:val="0"/>
          <w:marBottom w:val="0"/>
          <w:divBdr>
            <w:top w:val="none" w:sz="0" w:space="0" w:color="auto"/>
            <w:left w:val="none" w:sz="0" w:space="0" w:color="auto"/>
            <w:bottom w:val="none" w:sz="0" w:space="0" w:color="auto"/>
            <w:right w:val="none" w:sz="0" w:space="0" w:color="auto"/>
          </w:divBdr>
        </w:div>
        <w:div w:id="380787987">
          <w:marLeft w:val="547"/>
          <w:marRight w:val="0"/>
          <w:marTop w:val="0"/>
          <w:marBottom w:val="0"/>
          <w:divBdr>
            <w:top w:val="none" w:sz="0" w:space="0" w:color="auto"/>
            <w:left w:val="none" w:sz="0" w:space="0" w:color="auto"/>
            <w:bottom w:val="none" w:sz="0" w:space="0" w:color="auto"/>
            <w:right w:val="none" w:sz="0" w:space="0" w:color="auto"/>
          </w:divBdr>
        </w:div>
        <w:div w:id="1428619812">
          <w:marLeft w:val="547"/>
          <w:marRight w:val="0"/>
          <w:marTop w:val="0"/>
          <w:marBottom w:val="0"/>
          <w:divBdr>
            <w:top w:val="none" w:sz="0" w:space="0" w:color="auto"/>
            <w:left w:val="none" w:sz="0" w:space="0" w:color="auto"/>
            <w:bottom w:val="none" w:sz="0" w:space="0" w:color="auto"/>
            <w:right w:val="none" w:sz="0" w:space="0" w:color="auto"/>
          </w:divBdr>
        </w:div>
        <w:div w:id="496311664">
          <w:marLeft w:val="547"/>
          <w:marRight w:val="0"/>
          <w:marTop w:val="0"/>
          <w:marBottom w:val="0"/>
          <w:divBdr>
            <w:top w:val="none" w:sz="0" w:space="0" w:color="auto"/>
            <w:left w:val="none" w:sz="0" w:space="0" w:color="auto"/>
            <w:bottom w:val="none" w:sz="0" w:space="0" w:color="auto"/>
            <w:right w:val="none" w:sz="0" w:space="0" w:color="auto"/>
          </w:divBdr>
        </w:div>
        <w:div w:id="1509179186">
          <w:marLeft w:val="547"/>
          <w:marRight w:val="0"/>
          <w:marTop w:val="0"/>
          <w:marBottom w:val="0"/>
          <w:divBdr>
            <w:top w:val="none" w:sz="0" w:space="0" w:color="auto"/>
            <w:left w:val="none" w:sz="0" w:space="0" w:color="auto"/>
            <w:bottom w:val="none" w:sz="0" w:space="0" w:color="auto"/>
            <w:right w:val="none" w:sz="0" w:space="0" w:color="auto"/>
          </w:divBdr>
        </w:div>
        <w:div w:id="250046154">
          <w:marLeft w:val="547"/>
          <w:marRight w:val="0"/>
          <w:marTop w:val="0"/>
          <w:marBottom w:val="0"/>
          <w:divBdr>
            <w:top w:val="none" w:sz="0" w:space="0" w:color="auto"/>
            <w:left w:val="none" w:sz="0" w:space="0" w:color="auto"/>
            <w:bottom w:val="none" w:sz="0" w:space="0" w:color="auto"/>
            <w:right w:val="none" w:sz="0" w:space="0" w:color="auto"/>
          </w:divBdr>
        </w:div>
        <w:div w:id="29964428">
          <w:marLeft w:val="1166"/>
          <w:marRight w:val="0"/>
          <w:marTop w:val="0"/>
          <w:marBottom w:val="0"/>
          <w:divBdr>
            <w:top w:val="none" w:sz="0" w:space="0" w:color="auto"/>
            <w:left w:val="none" w:sz="0" w:space="0" w:color="auto"/>
            <w:bottom w:val="none" w:sz="0" w:space="0" w:color="auto"/>
            <w:right w:val="none" w:sz="0" w:space="0" w:color="auto"/>
          </w:divBdr>
        </w:div>
        <w:div w:id="2101944409">
          <w:marLeft w:val="547"/>
          <w:marRight w:val="0"/>
          <w:marTop w:val="0"/>
          <w:marBottom w:val="0"/>
          <w:divBdr>
            <w:top w:val="none" w:sz="0" w:space="0" w:color="auto"/>
            <w:left w:val="none" w:sz="0" w:space="0" w:color="auto"/>
            <w:bottom w:val="none" w:sz="0" w:space="0" w:color="auto"/>
            <w:right w:val="none" w:sz="0" w:space="0" w:color="auto"/>
          </w:divBdr>
        </w:div>
        <w:div w:id="189035110">
          <w:marLeft w:val="547"/>
          <w:marRight w:val="0"/>
          <w:marTop w:val="0"/>
          <w:marBottom w:val="0"/>
          <w:divBdr>
            <w:top w:val="none" w:sz="0" w:space="0" w:color="auto"/>
            <w:left w:val="none" w:sz="0" w:space="0" w:color="auto"/>
            <w:bottom w:val="none" w:sz="0" w:space="0" w:color="auto"/>
            <w:right w:val="none" w:sz="0" w:space="0" w:color="auto"/>
          </w:divBdr>
        </w:div>
        <w:div w:id="1463424305">
          <w:marLeft w:val="547"/>
          <w:marRight w:val="0"/>
          <w:marTop w:val="0"/>
          <w:marBottom w:val="0"/>
          <w:divBdr>
            <w:top w:val="none" w:sz="0" w:space="0" w:color="auto"/>
            <w:left w:val="none" w:sz="0" w:space="0" w:color="auto"/>
            <w:bottom w:val="none" w:sz="0" w:space="0" w:color="auto"/>
            <w:right w:val="none" w:sz="0" w:space="0" w:color="auto"/>
          </w:divBdr>
        </w:div>
        <w:div w:id="70084469">
          <w:marLeft w:val="547"/>
          <w:marRight w:val="0"/>
          <w:marTop w:val="0"/>
          <w:marBottom w:val="0"/>
          <w:divBdr>
            <w:top w:val="none" w:sz="0" w:space="0" w:color="auto"/>
            <w:left w:val="none" w:sz="0" w:space="0" w:color="auto"/>
            <w:bottom w:val="none" w:sz="0" w:space="0" w:color="auto"/>
            <w:right w:val="none" w:sz="0" w:space="0" w:color="auto"/>
          </w:divBdr>
        </w:div>
        <w:div w:id="395203684">
          <w:marLeft w:val="547"/>
          <w:marRight w:val="0"/>
          <w:marTop w:val="0"/>
          <w:marBottom w:val="0"/>
          <w:divBdr>
            <w:top w:val="none" w:sz="0" w:space="0" w:color="auto"/>
            <w:left w:val="none" w:sz="0" w:space="0" w:color="auto"/>
            <w:bottom w:val="none" w:sz="0" w:space="0" w:color="auto"/>
            <w:right w:val="none" w:sz="0" w:space="0" w:color="auto"/>
          </w:divBdr>
        </w:div>
        <w:div w:id="472796785">
          <w:marLeft w:val="547"/>
          <w:marRight w:val="0"/>
          <w:marTop w:val="0"/>
          <w:marBottom w:val="0"/>
          <w:divBdr>
            <w:top w:val="none" w:sz="0" w:space="0" w:color="auto"/>
            <w:left w:val="none" w:sz="0" w:space="0" w:color="auto"/>
            <w:bottom w:val="none" w:sz="0" w:space="0" w:color="auto"/>
            <w:right w:val="none" w:sz="0" w:space="0" w:color="auto"/>
          </w:divBdr>
        </w:div>
        <w:div w:id="1675719248">
          <w:marLeft w:val="547"/>
          <w:marRight w:val="0"/>
          <w:marTop w:val="0"/>
          <w:marBottom w:val="0"/>
          <w:divBdr>
            <w:top w:val="none" w:sz="0" w:space="0" w:color="auto"/>
            <w:left w:val="none" w:sz="0" w:space="0" w:color="auto"/>
            <w:bottom w:val="none" w:sz="0" w:space="0" w:color="auto"/>
            <w:right w:val="none" w:sz="0" w:space="0" w:color="auto"/>
          </w:divBdr>
        </w:div>
        <w:div w:id="278218816">
          <w:marLeft w:val="1166"/>
          <w:marRight w:val="0"/>
          <w:marTop w:val="0"/>
          <w:marBottom w:val="0"/>
          <w:divBdr>
            <w:top w:val="none" w:sz="0" w:space="0" w:color="auto"/>
            <w:left w:val="none" w:sz="0" w:space="0" w:color="auto"/>
            <w:bottom w:val="none" w:sz="0" w:space="0" w:color="auto"/>
            <w:right w:val="none" w:sz="0" w:space="0" w:color="auto"/>
          </w:divBdr>
        </w:div>
        <w:div w:id="1832256830">
          <w:marLeft w:val="1166"/>
          <w:marRight w:val="0"/>
          <w:marTop w:val="0"/>
          <w:marBottom w:val="0"/>
          <w:divBdr>
            <w:top w:val="none" w:sz="0" w:space="0" w:color="auto"/>
            <w:left w:val="none" w:sz="0" w:space="0" w:color="auto"/>
            <w:bottom w:val="none" w:sz="0" w:space="0" w:color="auto"/>
            <w:right w:val="none" w:sz="0" w:space="0" w:color="auto"/>
          </w:divBdr>
        </w:div>
        <w:div w:id="660892831">
          <w:marLeft w:val="1166"/>
          <w:marRight w:val="0"/>
          <w:marTop w:val="0"/>
          <w:marBottom w:val="0"/>
          <w:divBdr>
            <w:top w:val="none" w:sz="0" w:space="0" w:color="auto"/>
            <w:left w:val="none" w:sz="0" w:space="0" w:color="auto"/>
            <w:bottom w:val="none" w:sz="0" w:space="0" w:color="auto"/>
            <w:right w:val="none" w:sz="0" w:space="0" w:color="auto"/>
          </w:divBdr>
        </w:div>
        <w:div w:id="979580854">
          <w:marLeft w:val="547"/>
          <w:marRight w:val="0"/>
          <w:marTop w:val="0"/>
          <w:marBottom w:val="0"/>
          <w:divBdr>
            <w:top w:val="none" w:sz="0" w:space="0" w:color="auto"/>
            <w:left w:val="none" w:sz="0" w:space="0" w:color="auto"/>
            <w:bottom w:val="none" w:sz="0" w:space="0" w:color="auto"/>
            <w:right w:val="none" w:sz="0" w:space="0" w:color="auto"/>
          </w:divBdr>
        </w:div>
        <w:div w:id="1674338625">
          <w:marLeft w:val="547"/>
          <w:marRight w:val="0"/>
          <w:marTop w:val="0"/>
          <w:marBottom w:val="0"/>
          <w:divBdr>
            <w:top w:val="none" w:sz="0" w:space="0" w:color="auto"/>
            <w:left w:val="none" w:sz="0" w:space="0" w:color="auto"/>
            <w:bottom w:val="none" w:sz="0" w:space="0" w:color="auto"/>
            <w:right w:val="none" w:sz="0" w:space="0" w:color="auto"/>
          </w:divBdr>
        </w:div>
        <w:div w:id="762648676">
          <w:marLeft w:val="1166"/>
          <w:marRight w:val="0"/>
          <w:marTop w:val="0"/>
          <w:marBottom w:val="0"/>
          <w:divBdr>
            <w:top w:val="none" w:sz="0" w:space="0" w:color="auto"/>
            <w:left w:val="none" w:sz="0" w:space="0" w:color="auto"/>
            <w:bottom w:val="none" w:sz="0" w:space="0" w:color="auto"/>
            <w:right w:val="none" w:sz="0" w:space="0" w:color="auto"/>
          </w:divBdr>
        </w:div>
        <w:div w:id="1137380224">
          <w:marLeft w:val="1166"/>
          <w:marRight w:val="0"/>
          <w:marTop w:val="0"/>
          <w:marBottom w:val="0"/>
          <w:divBdr>
            <w:top w:val="none" w:sz="0" w:space="0" w:color="auto"/>
            <w:left w:val="none" w:sz="0" w:space="0" w:color="auto"/>
            <w:bottom w:val="none" w:sz="0" w:space="0" w:color="auto"/>
            <w:right w:val="none" w:sz="0" w:space="0" w:color="auto"/>
          </w:divBdr>
        </w:div>
        <w:div w:id="1206716098">
          <w:marLeft w:val="1166"/>
          <w:marRight w:val="0"/>
          <w:marTop w:val="0"/>
          <w:marBottom w:val="0"/>
          <w:divBdr>
            <w:top w:val="none" w:sz="0" w:space="0" w:color="auto"/>
            <w:left w:val="none" w:sz="0" w:space="0" w:color="auto"/>
            <w:bottom w:val="none" w:sz="0" w:space="0" w:color="auto"/>
            <w:right w:val="none" w:sz="0" w:space="0" w:color="auto"/>
          </w:divBdr>
        </w:div>
        <w:div w:id="1123688477">
          <w:marLeft w:val="1166"/>
          <w:marRight w:val="0"/>
          <w:marTop w:val="0"/>
          <w:marBottom w:val="0"/>
          <w:divBdr>
            <w:top w:val="none" w:sz="0" w:space="0" w:color="auto"/>
            <w:left w:val="none" w:sz="0" w:space="0" w:color="auto"/>
            <w:bottom w:val="none" w:sz="0" w:space="0" w:color="auto"/>
            <w:right w:val="none" w:sz="0" w:space="0" w:color="auto"/>
          </w:divBdr>
        </w:div>
        <w:div w:id="462237100">
          <w:marLeft w:val="1166"/>
          <w:marRight w:val="0"/>
          <w:marTop w:val="0"/>
          <w:marBottom w:val="0"/>
          <w:divBdr>
            <w:top w:val="none" w:sz="0" w:space="0" w:color="auto"/>
            <w:left w:val="none" w:sz="0" w:space="0" w:color="auto"/>
            <w:bottom w:val="none" w:sz="0" w:space="0" w:color="auto"/>
            <w:right w:val="none" w:sz="0" w:space="0" w:color="auto"/>
          </w:divBdr>
        </w:div>
        <w:div w:id="1069421664">
          <w:marLeft w:val="1166"/>
          <w:marRight w:val="0"/>
          <w:marTop w:val="0"/>
          <w:marBottom w:val="0"/>
          <w:divBdr>
            <w:top w:val="none" w:sz="0" w:space="0" w:color="auto"/>
            <w:left w:val="none" w:sz="0" w:space="0" w:color="auto"/>
            <w:bottom w:val="none" w:sz="0" w:space="0" w:color="auto"/>
            <w:right w:val="none" w:sz="0" w:space="0" w:color="auto"/>
          </w:divBdr>
        </w:div>
        <w:div w:id="892273591">
          <w:marLeft w:val="1166"/>
          <w:marRight w:val="0"/>
          <w:marTop w:val="0"/>
          <w:marBottom w:val="0"/>
          <w:divBdr>
            <w:top w:val="none" w:sz="0" w:space="0" w:color="auto"/>
            <w:left w:val="none" w:sz="0" w:space="0" w:color="auto"/>
            <w:bottom w:val="none" w:sz="0" w:space="0" w:color="auto"/>
            <w:right w:val="none" w:sz="0" w:space="0" w:color="auto"/>
          </w:divBdr>
        </w:div>
        <w:div w:id="125045684">
          <w:marLeft w:val="1166"/>
          <w:marRight w:val="0"/>
          <w:marTop w:val="0"/>
          <w:marBottom w:val="0"/>
          <w:divBdr>
            <w:top w:val="none" w:sz="0" w:space="0" w:color="auto"/>
            <w:left w:val="none" w:sz="0" w:space="0" w:color="auto"/>
            <w:bottom w:val="none" w:sz="0" w:space="0" w:color="auto"/>
            <w:right w:val="none" w:sz="0" w:space="0" w:color="auto"/>
          </w:divBdr>
        </w:div>
        <w:div w:id="1997562128">
          <w:marLeft w:val="1166"/>
          <w:marRight w:val="0"/>
          <w:marTop w:val="0"/>
          <w:marBottom w:val="0"/>
          <w:divBdr>
            <w:top w:val="none" w:sz="0" w:space="0" w:color="auto"/>
            <w:left w:val="none" w:sz="0" w:space="0" w:color="auto"/>
            <w:bottom w:val="none" w:sz="0" w:space="0" w:color="auto"/>
            <w:right w:val="none" w:sz="0" w:space="0" w:color="auto"/>
          </w:divBdr>
        </w:div>
        <w:div w:id="1469129401">
          <w:marLeft w:val="547"/>
          <w:marRight w:val="0"/>
          <w:marTop w:val="0"/>
          <w:marBottom w:val="0"/>
          <w:divBdr>
            <w:top w:val="none" w:sz="0" w:space="0" w:color="auto"/>
            <w:left w:val="none" w:sz="0" w:space="0" w:color="auto"/>
            <w:bottom w:val="none" w:sz="0" w:space="0" w:color="auto"/>
            <w:right w:val="none" w:sz="0" w:space="0" w:color="auto"/>
          </w:divBdr>
        </w:div>
        <w:div w:id="334842028">
          <w:marLeft w:val="547"/>
          <w:marRight w:val="0"/>
          <w:marTop w:val="0"/>
          <w:marBottom w:val="0"/>
          <w:divBdr>
            <w:top w:val="none" w:sz="0" w:space="0" w:color="auto"/>
            <w:left w:val="none" w:sz="0" w:space="0" w:color="auto"/>
            <w:bottom w:val="none" w:sz="0" w:space="0" w:color="auto"/>
            <w:right w:val="none" w:sz="0" w:space="0" w:color="auto"/>
          </w:divBdr>
        </w:div>
        <w:div w:id="22680694">
          <w:marLeft w:val="547"/>
          <w:marRight w:val="0"/>
          <w:marTop w:val="0"/>
          <w:marBottom w:val="0"/>
          <w:divBdr>
            <w:top w:val="none" w:sz="0" w:space="0" w:color="auto"/>
            <w:left w:val="none" w:sz="0" w:space="0" w:color="auto"/>
            <w:bottom w:val="none" w:sz="0" w:space="0" w:color="auto"/>
            <w:right w:val="none" w:sz="0" w:space="0" w:color="auto"/>
          </w:divBdr>
        </w:div>
        <w:div w:id="5796120">
          <w:marLeft w:val="547"/>
          <w:marRight w:val="0"/>
          <w:marTop w:val="0"/>
          <w:marBottom w:val="0"/>
          <w:divBdr>
            <w:top w:val="none" w:sz="0" w:space="0" w:color="auto"/>
            <w:left w:val="none" w:sz="0" w:space="0" w:color="auto"/>
            <w:bottom w:val="none" w:sz="0" w:space="0" w:color="auto"/>
            <w:right w:val="none" w:sz="0" w:space="0" w:color="auto"/>
          </w:divBdr>
        </w:div>
        <w:div w:id="1104963724">
          <w:marLeft w:val="547"/>
          <w:marRight w:val="0"/>
          <w:marTop w:val="0"/>
          <w:marBottom w:val="0"/>
          <w:divBdr>
            <w:top w:val="none" w:sz="0" w:space="0" w:color="auto"/>
            <w:left w:val="none" w:sz="0" w:space="0" w:color="auto"/>
            <w:bottom w:val="none" w:sz="0" w:space="0" w:color="auto"/>
            <w:right w:val="none" w:sz="0" w:space="0" w:color="auto"/>
          </w:divBdr>
        </w:div>
        <w:div w:id="1983464487">
          <w:marLeft w:val="547"/>
          <w:marRight w:val="0"/>
          <w:marTop w:val="0"/>
          <w:marBottom w:val="0"/>
          <w:divBdr>
            <w:top w:val="none" w:sz="0" w:space="0" w:color="auto"/>
            <w:left w:val="none" w:sz="0" w:space="0" w:color="auto"/>
            <w:bottom w:val="none" w:sz="0" w:space="0" w:color="auto"/>
            <w:right w:val="none" w:sz="0" w:space="0" w:color="auto"/>
          </w:divBdr>
        </w:div>
        <w:div w:id="977033684">
          <w:marLeft w:val="547"/>
          <w:marRight w:val="0"/>
          <w:marTop w:val="0"/>
          <w:marBottom w:val="0"/>
          <w:divBdr>
            <w:top w:val="none" w:sz="0" w:space="0" w:color="auto"/>
            <w:left w:val="none" w:sz="0" w:space="0" w:color="auto"/>
            <w:bottom w:val="none" w:sz="0" w:space="0" w:color="auto"/>
            <w:right w:val="none" w:sz="0" w:space="0" w:color="auto"/>
          </w:divBdr>
        </w:div>
        <w:div w:id="1118065181">
          <w:marLeft w:val="1166"/>
          <w:marRight w:val="0"/>
          <w:marTop w:val="0"/>
          <w:marBottom w:val="0"/>
          <w:divBdr>
            <w:top w:val="none" w:sz="0" w:space="0" w:color="auto"/>
            <w:left w:val="none" w:sz="0" w:space="0" w:color="auto"/>
            <w:bottom w:val="none" w:sz="0" w:space="0" w:color="auto"/>
            <w:right w:val="none" w:sz="0" w:space="0" w:color="auto"/>
          </w:divBdr>
        </w:div>
        <w:div w:id="816217733">
          <w:marLeft w:val="1166"/>
          <w:marRight w:val="0"/>
          <w:marTop w:val="0"/>
          <w:marBottom w:val="0"/>
          <w:divBdr>
            <w:top w:val="none" w:sz="0" w:space="0" w:color="auto"/>
            <w:left w:val="none" w:sz="0" w:space="0" w:color="auto"/>
            <w:bottom w:val="none" w:sz="0" w:space="0" w:color="auto"/>
            <w:right w:val="none" w:sz="0" w:space="0" w:color="auto"/>
          </w:divBdr>
        </w:div>
        <w:div w:id="1812289710">
          <w:marLeft w:val="547"/>
          <w:marRight w:val="0"/>
          <w:marTop w:val="0"/>
          <w:marBottom w:val="0"/>
          <w:divBdr>
            <w:top w:val="none" w:sz="0" w:space="0" w:color="auto"/>
            <w:left w:val="none" w:sz="0" w:space="0" w:color="auto"/>
            <w:bottom w:val="none" w:sz="0" w:space="0" w:color="auto"/>
            <w:right w:val="none" w:sz="0" w:space="0" w:color="auto"/>
          </w:divBdr>
        </w:div>
        <w:div w:id="465969199">
          <w:marLeft w:val="547"/>
          <w:marRight w:val="0"/>
          <w:marTop w:val="0"/>
          <w:marBottom w:val="0"/>
          <w:divBdr>
            <w:top w:val="none" w:sz="0" w:space="0" w:color="auto"/>
            <w:left w:val="none" w:sz="0" w:space="0" w:color="auto"/>
            <w:bottom w:val="none" w:sz="0" w:space="0" w:color="auto"/>
            <w:right w:val="none" w:sz="0" w:space="0" w:color="auto"/>
          </w:divBdr>
        </w:div>
        <w:div w:id="984236493">
          <w:marLeft w:val="1166"/>
          <w:marRight w:val="0"/>
          <w:marTop w:val="0"/>
          <w:marBottom w:val="0"/>
          <w:divBdr>
            <w:top w:val="none" w:sz="0" w:space="0" w:color="auto"/>
            <w:left w:val="none" w:sz="0" w:space="0" w:color="auto"/>
            <w:bottom w:val="none" w:sz="0" w:space="0" w:color="auto"/>
            <w:right w:val="none" w:sz="0" w:space="0" w:color="auto"/>
          </w:divBdr>
        </w:div>
        <w:div w:id="41951819">
          <w:marLeft w:val="1166"/>
          <w:marRight w:val="0"/>
          <w:marTop w:val="0"/>
          <w:marBottom w:val="0"/>
          <w:divBdr>
            <w:top w:val="none" w:sz="0" w:space="0" w:color="auto"/>
            <w:left w:val="none" w:sz="0" w:space="0" w:color="auto"/>
            <w:bottom w:val="none" w:sz="0" w:space="0" w:color="auto"/>
            <w:right w:val="none" w:sz="0" w:space="0" w:color="auto"/>
          </w:divBdr>
        </w:div>
        <w:div w:id="811211425">
          <w:marLeft w:val="1166"/>
          <w:marRight w:val="0"/>
          <w:marTop w:val="0"/>
          <w:marBottom w:val="0"/>
          <w:divBdr>
            <w:top w:val="none" w:sz="0" w:space="0" w:color="auto"/>
            <w:left w:val="none" w:sz="0" w:space="0" w:color="auto"/>
            <w:bottom w:val="none" w:sz="0" w:space="0" w:color="auto"/>
            <w:right w:val="none" w:sz="0" w:space="0" w:color="auto"/>
          </w:divBdr>
        </w:div>
        <w:div w:id="698898013">
          <w:marLeft w:val="1800"/>
          <w:marRight w:val="0"/>
          <w:marTop w:val="0"/>
          <w:marBottom w:val="0"/>
          <w:divBdr>
            <w:top w:val="none" w:sz="0" w:space="0" w:color="auto"/>
            <w:left w:val="none" w:sz="0" w:space="0" w:color="auto"/>
            <w:bottom w:val="none" w:sz="0" w:space="0" w:color="auto"/>
            <w:right w:val="none" w:sz="0" w:space="0" w:color="auto"/>
          </w:divBdr>
        </w:div>
        <w:div w:id="1073894779">
          <w:marLeft w:val="1800"/>
          <w:marRight w:val="0"/>
          <w:marTop w:val="0"/>
          <w:marBottom w:val="0"/>
          <w:divBdr>
            <w:top w:val="none" w:sz="0" w:space="0" w:color="auto"/>
            <w:left w:val="none" w:sz="0" w:space="0" w:color="auto"/>
            <w:bottom w:val="none" w:sz="0" w:space="0" w:color="auto"/>
            <w:right w:val="none" w:sz="0" w:space="0" w:color="auto"/>
          </w:divBdr>
        </w:div>
        <w:div w:id="2068062237">
          <w:marLeft w:val="1800"/>
          <w:marRight w:val="0"/>
          <w:marTop w:val="0"/>
          <w:marBottom w:val="0"/>
          <w:divBdr>
            <w:top w:val="none" w:sz="0" w:space="0" w:color="auto"/>
            <w:left w:val="none" w:sz="0" w:space="0" w:color="auto"/>
            <w:bottom w:val="none" w:sz="0" w:space="0" w:color="auto"/>
            <w:right w:val="none" w:sz="0" w:space="0" w:color="auto"/>
          </w:divBdr>
        </w:div>
        <w:div w:id="2086605585">
          <w:marLeft w:val="1800"/>
          <w:marRight w:val="0"/>
          <w:marTop w:val="0"/>
          <w:marBottom w:val="0"/>
          <w:divBdr>
            <w:top w:val="none" w:sz="0" w:space="0" w:color="auto"/>
            <w:left w:val="none" w:sz="0" w:space="0" w:color="auto"/>
            <w:bottom w:val="none" w:sz="0" w:space="0" w:color="auto"/>
            <w:right w:val="none" w:sz="0" w:space="0" w:color="auto"/>
          </w:divBdr>
        </w:div>
        <w:div w:id="2106687068">
          <w:marLeft w:val="547"/>
          <w:marRight w:val="0"/>
          <w:marTop w:val="0"/>
          <w:marBottom w:val="0"/>
          <w:divBdr>
            <w:top w:val="none" w:sz="0" w:space="0" w:color="auto"/>
            <w:left w:val="none" w:sz="0" w:space="0" w:color="auto"/>
            <w:bottom w:val="none" w:sz="0" w:space="0" w:color="auto"/>
            <w:right w:val="none" w:sz="0" w:space="0" w:color="auto"/>
          </w:divBdr>
        </w:div>
        <w:div w:id="789781691">
          <w:marLeft w:val="547"/>
          <w:marRight w:val="0"/>
          <w:marTop w:val="0"/>
          <w:marBottom w:val="0"/>
          <w:divBdr>
            <w:top w:val="none" w:sz="0" w:space="0" w:color="auto"/>
            <w:left w:val="none" w:sz="0" w:space="0" w:color="auto"/>
            <w:bottom w:val="none" w:sz="0" w:space="0" w:color="auto"/>
            <w:right w:val="none" w:sz="0" w:space="0" w:color="auto"/>
          </w:divBdr>
        </w:div>
        <w:div w:id="1234200544">
          <w:marLeft w:val="547"/>
          <w:marRight w:val="0"/>
          <w:marTop w:val="0"/>
          <w:marBottom w:val="0"/>
          <w:divBdr>
            <w:top w:val="none" w:sz="0" w:space="0" w:color="auto"/>
            <w:left w:val="none" w:sz="0" w:space="0" w:color="auto"/>
            <w:bottom w:val="none" w:sz="0" w:space="0" w:color="auto"/>
            <w:right w:val="none" w:sz="0" w:space="0" w:color="auto"/>
          </w:divBdr>
        </w:div>
        <w:div w:id="323631485">
          <w:marLeft w:val="1166"/>
          <w:marRight w:val="0"/>
          <w:marTop w:val="0"/>
          <w:marBottom w:val="0"/>
          <w:divBdr>
            <w:top w:val="none" w:sz="0" w:space="0" w:color="auto"/>
            <w:left w:val="none" w:sz="0" w:space="0" w:color="auto"/>
            <w:bottom w:val="none" w:sz="0" w:space="0" w:color="auto"/>
            <w:right w:val="none" w:sz="0" w:space="0" w:color="auto"/>
          </w:divBdr>
        </w:div>
        <w:div w:id="418915792">
          <w:marLeft w:val="1166"/>
          <w:marRight w:val="0"/>
          <w:marTop w:val="0"/>
          <w:marBottom w:val="0"/>
          <w:divBdr>
            <w:top w:val="none" w:sz="0" w:space="0" w:color="auto"/>
            <w:left w:val="none" w:sz="0" w:space="0" w:color="auto"/>
            <w:bottom w:val="none" w:sz="0" w:space="0" w:color="auto"/>
            <w:right w:val="none" w:sz="0" w:space="0" w:color="auto"/>
          </w:divBdr>
        </w:div>
        <w:div w:id="557473167">
          <w:marLeft w:val="1166"/>
          <w:marRight w:val="0"/>
          <w:marTop w:val="0"/>
          <w:marBottom w:val="0"/>
          <w:divBdr>
            <w:top w:val="none" w:sz="0" w:space="0" w:color="auto"/>
            <w:left w:val="none" w:sz="0" w:space="0" w:color="auto"/>
            <w:bottom w:val="none" w:sz="0" w:space="0" w:color="auto"/>
            <w:right w:val="none" w:sz="0" w:space="0" w:color="auto"/>
          </w:divBdr>
        </w:div>
        <w:div w:id="1534994862">
          <w:marLeft w:val="547"/>
          <w:marRight w:val="0"/>
          <w:marTop w:val="0"/>
          <w:marBottom w:val="0"/>
          <w:divBdr>
            <w:top w:val="none" w:sz="0" w:space="0" w:color="auto"/>
            <w:left w:val="none" w:sz="0" w:space="0" w:color="auto"/>
            <w:bottom w:val="none" w:sz="0" w:space="0" w:color="auto"/>
            <w:right w:val="none" w:sz="0" w:space="0" w:color="auto"/>
          </w:divBdr>
        </w:div>
        <w:div w:id="146829622">
          <w:marLeft w:val="547"/>
          <w:marRight w:val="0"/>
          <w:marTop w:val="0"/>
          <w:marBottom w:val="0"/>
          <w:divBdr>
            <w:top w:val="none" w:sz="0" w:space="0" w:color="auto"/>
            <w:left w:val="none" w:sz="0" w:space="0" w:color="auto"/>
            <w:bottom w:val="none" w:sz="0" w:space="0" w:color="auto"/>
            <w:right w:val="none" w:sz="0" w:space="0" w:color="auto"/>
          </w:divBdr>
        </w:div>
        <w:div w:id="1597862646">
          <w:marLeft w:val="1166"/>
          <w:marRight w:val="0"/>
          <w:marTop w:val="0"/>
          <w:marBottom w:val="0"/>
          <w:divBdr>
            <w:top w:val="none" w:sz="0" w:space="0" w:color="auto"/>
            <w:left w:val="none" w:sz="0" w:space="0" w:color="auto"/>
            <w:bottom w:val="none" w:sz="0" w:space="0" w:color="auto"/>
            <w:right w:val="none" w:sz="0" w:space="0" w:color="auto"/>
          </w:divBdr>
        </w:div>
        <w:div w:id="1683969507">
          <w:marLeft w:val="1166"/>
          <w:marRight w:val="0"/>
          <w:marTop w:val="0"/>
          <w:marBottom w:val="0"/>
          <w:divBdr>
            <w:top w:val="none" w:sz="0" w:space="0" w:color="auto"/>
            <w:left w:val="none" w:sz="0" w:space="0" w:color="auto"/>
            <w:bottom w:val="none" w:sz="0" w:space="0" w:color="auto"/>
            <w:right w:val="none" w:sz="0" w:space="0" w:color="auto"/>
          </w:divBdr>
        </w:div>
        <w:div w:id="225261555">
          <w:marLeft w:val="1800"/>
          <w:marRight w:val="0"/>
          <w:marTop w:val="0"/>
          <w:marBottom w:val="0"/>
          <w:divBdr>
            <w:top w:val="none" w:sz="0" w:space="0" w:color="auto"/>
            <w:left w:val="none" w:sz="0" w:space="0" w:color="auto"/>
            <w:bottom w:val="none" w:sz="0" w:space="0" w:color="auto"/>
            <w:right w:val="none" w:sz="0" w:space="0" w:color="auto"/>
          </w:divBdr>
        </w:div>
        <w:div w:id="1946961595">
          <w:marLeft w:val="547"/>
          <w:marRight w:val="0"/>
          <w:marTop w:val="0"/>
          <w:marBottom w:val="0"/>
          <w:divBdr>
            <w:top w:val="none" w:sz="0" w:space="0" w:color="auto"/>
            <w:left w:val="none" w:sz="0" w:space="0" w:color="auto"/>
            <w:bottom w:val="none" w:sz="0" w:space="0" w:color="auto"/>
            <w:right w:val="none" w:sz="0" w:space="0" w:color="auto"/>
          </w:divBdr>
        </w:div>
        <w:div w:id="475494613">
          <w:marLeft w:val="547"/>
          <w:marRight w:val="0"/>
          <w:marTop w:val="0"/>
          <w:marBottom w:val="0"/>
          <w:divBdr>
            <w:top w:val="none" w:sz="0" w:space="0" w:color="auto"/>
            <w:left w:val="none" w:sz="0" w:space="0" w:color="auto"/>
            <w:bottom w:val="none" w:sz="0" w:space="0" w:color="auto"/>
            <w:right w:val="none" w:sz="0" w:space="0" w:color="auto"/>
          </w:divBdr>
        </w:div>
        <w:div w:id="592472138">
          <w:marLeft w:val="547"/>
          <w:marRight w:val="0"/>
          <w:marTop w:val="0"/>
          <w:marBottom w:val="0"/>
          <w:divBdr>
            <w:top w:val="none" w:sz="0" w:space="0" w:color="auto"/>
            <w:left w:val="none" w:sz="0" w:space="0" w:color="auto"/>
            <w:bottom w:val="none" w:sz="0" w:space="0" w:color="auto"/>
            <w:right w:val="none" w:sz="0" w:space="0" w:color="auto"/>
          </w:divBdr>
        </w:div>
        <w:div w:id="50278092">
          <w:marLeft w:val="1166"/>
          <w:marRight w:val="0"/>
          <w:marTop w:val="0"/>
          <w:marBottom w:val="0"/>
          <w:divBdr>
            <w:top w:val="none" w:sz="0" w:space="0" w:color="auto"/>
            <w:left w:val="none" w:sz="0" w:space="0" w:color="auto"/>
            <w:bottom w:val="none" w:sz="0" w:space="0" w:color="auto"/>
            <w:right w:val="none" w:sz="0" w:space="0" w:color="auto"/>
          </w:divBdr>
        </w:div>
        <w:div w:id="1727340829">
          <w:marLeft w:val="1166"/>
          <w:marRight w:val="0"/>
          <w:marTop w:val="0"/>
          <w:marBottom w:val="0"/>
          <w:divBdr>
            <w:top w:val="none" w:sz="0" w:space="0" w:color="auto"/>
            <w:left w:val="none" w:sz="0" w:space="0" w:color="auto"/>
            <w:bottom w:val="none" w:sz="0" w:space="0" w:color="auto"/>
            <w:right w:val="none" w:sz="0" w:space="0" w:color="auto"/>
          </w:divBdr>
        </w:div>
        <w:div w:id="2038892993">
          <w:marLeft w:val="1166"/>
          <w:marRight w:val="0"/>
          <w:marTop w:val="0"/>
          <w:marBottom w:val="0"/>
          <w:divBdr>
            <w:top w:val="none" w:sz="0" w:space="0" w:color="auto"/>
            <w:left w:val="none" w:sz="0" w:space="0" w:color="auto"/>
            <w:bottom w:val="none" w:sz="0" w:space="0" w:color="auto"/>
            <w:right w:val="none" w:sz="0" w:space="0" w:color="auto"/>
          </w:divBdr>
        </w:div>
        <w:div w:id="1271595469">
          <w:marLeft w:val="547"/>
          <w:marRight w:val="0"/>
          <w:marTop w:val="0"/>
          <w:marBottom w:val="0"/>
          <w:divBdr>
            <w:top w:val="none" w:sz="0" w:space="0" w:color="auto"/>
            <w:left w:val="none" w:sz="0" w:space="0" w:color="auto"/>
            <w:bottom w:val="none" w:sz="0" w:space="0" w:color="auto"/>
            <w:right w:val="none" w:sz="0" w:space="0" w:color="auto"/>
          </w:divBdr>
        </w:div>
        <w:div w:id="416904741">
          <w:marLeft w:val="547"/>
          <w:marRight w:val="0"/>
          <w:marTop w:val="0"/>
          <w:marBottom w:val="0"/>
          <w:divBdr>
            <w:top w:val="none" w:sz="0" w:space="0" w:color="auto"/>
            <w:left w:val="none" w:sz="0" w:space="0" w:color="auto"/>
            <w:bottom w:val="none" w:sz="0" w:space="0" w:color="auto"/>
            <w:right w:val="none" w:sz="0" w:space="0" w:color="auto"/>
          </w:divBdr>
        </w:div>
        <w:div w:id="563761581">
          <w:marLeft w:val="1166"/>
          <w:marRight w:val="0"/>
          <w:marTop w:val="0"/>
          <w:marBottom w:val="0"/>
          <w:divBdr>
            <w:top w:val="none" w:sz="0" w:space="0" w:color="auto"/>
            <w:left w:val="none" w:sz="0" w:space="0" w:color="auto"/>
            <w:bottom w:val="none" w:sz="0" w:space="0" w:color="auto"/>
            <w:right w:val="none" w:sz="0" w:space="0" w:color="auto"/>
          </w:divBdr>
        </w:div>
        <w:div w:id="87967473">
          <w:marLeft w:val="1166"/>
          <w:marRight w:val="0"/>
          <w:marTop w:val="0"/>
          <w:marBottom w:val="0"/>
          <w:divBdr>
            <w:top w:val="none" w:sz="0" w:space="0" w:color="auto"/>
            <w:left w:val="none" w:sz="0" w:space="0" w:color="auto"/>
            <w:bottom w:val="none" w:sz="0" w:space="0" w:color="auto"/>
            <w:right w:val="none" w:sz="0" w:space="0" w:color="auto"/>
          </w:divBdr>
        </w:div>
        <w:div w:id="928854891">
          <w:marLeft w:val="1166"/>
          <w:marRight w:val="0"/>
          <w:marTop w:val="0"/>
          <w:marBottom w:val="0"/>
          <w:divBdr>
            <w:top w:val="none" w:sz="0" w:space="0" w:color="auto"/>
            <w:left w:val="none" w:sz="0" w:space="0" w:color="auto"/>
            <w:bottom w:val="none" w:sz="0" w:space="0" w:color="auto"/>
            <w:right w:val="none" w:sz="0" w:space="0" w:color="auto"/>
          </w:divBdr>
        </w:div>
        <w:div w:id="843127643">
          <w:marLeft w:val="547"/>
          <w:marRight w:val="0"/>
          <w:marTop w:val="0"/>
          <w:marBottom w:val="0"/>
          <w:divBdr>
            <w:top w:val="none" w:sz="0" w:space="0" w:color="auto"/>
            <w:left w:val="none" w:sz="0" w:space="0" w:color="auto"/>
            <w:bottom w:val="none" w:sz="0" w:space="0" w:color="auto"/>
            <w:right w:val="none" w:sz="0" w:space="0" w:color="auto"/>
          </w:divBdr>
        </w:div>
        <w:div w:id="2003001035">
          <w:marLeft w:val="547"/>
          <w:marRight w:val="0"/>
          <w:marTop w:val="0"/>
          <w:marBottom w:val="0"/>
          <w:divBdr>
            <w:top w:val="none" w:sz="0" w:space="0" w:color="auto"/>
            <w:left w:val="none" w:sz="0" w:space="0" w:color="auto"/>
            <w:bottom w:val="none" w:sz="0" w:space="0" w:color="auto"/>
            <w:right w:val="none" w:sz="0" w:space="0" w:color="auto"/>
          </w:divBdr>
        </w:div>
        <w:div w:id="727921913">
          <w:marLeft w:val="547"/>
          <w:marRight w:val="0"/>
          <w:marTop w:val="0"/>
          <w:marBottom w:val="0"/>
          <w:divBdr>
            <w:top w:val="none" w:sz="0" w:space="0" w:color="auto"/>
            <w:left w:val="none" w:sz="0" w:space="0" w:color="auto"/>
            <w:bottom w:val="none" w:sz="0" w:space="0" w:color="auto"/>
            <w:right w:val="none" w:sz="0" w:space="0" w:color="auto"/>
          </w:divBdr>
        </w:div>
        <w:div w:id="1356006569">
          <w:marLeft w:val="547"/>
          <w:marRight w:val="0"/>
          <w:marTop w:val="0"/>
          <w:marBottom w:val="0"/>
          <w:divBdr>
            <w:top w:val="none" w:sz="0" w:space="0" w:color="auto"/>
            <w:left w:val="none" w:sz="0" w:space="0" w:color="auto"/>
            <w:bottom w:val="none" w:sz="0" w:space="0" w:color="auto"/>
            <w:right w:val="none" w:sz="0" w:space="0" w:color="auto"/>
          </w:divBdr>
        </w:div>
        <w:div w:id="1040207443">
          <w:marLeft w:val="547"/>
          <w:marRight w:val="0"/>
          <w:marTop w:val="0"/>
          <w:marBottom w:val="0"/>
          <w:divBdr>
            <w:top w:val="none" w:sz="0" w:space="0" w:color="auto"/>
            <w:left w:val="none" w:sz="0" w:space="0" w:color="auto"/>
            <w:bottom w:val="none" w:sz="0" w:space="0" w:color="auto"/>
            <w:right w:val="none" w:sz="0" w:space="0" w:color="auto"/>
          </w:divBdr>
        </w:div>
        <w:div w:id="1381246613">
          <w:marLeft w:val="547"/>
          <w:marRight w:val="0"/>
          <w:marTop w:val="0"/>
          <w:marBottom w:val="0"/>
          <w:divBdr>
            <w:top w:val="none" w:sz="0" w:space="0" w:color="auto"/>
            <w:left w:val="none" w:sz="0" w:space="0" w:color="auto"/>
            <w:bottom w:val="none" w:sz="0" w:space="0" w:color="auto"/>
            <w:right w:val="none" w:sz="0" w:space="0" w:color="auto"/>
          </w:divBdr>
        </w:div>
        <w:div w:id="716048786">
          <w:marLeft w:val="547"/>
          <w:marRight w:val="0"/>
          <w:marTop w:val="0"/>
          <w:marBottom w:val="0"/>
          <w:divBdr>
            <w:top w:val="none" w:sz="0" w:space="0" w:color="auto"/>
            <w:left w:val="none" w:sz="0" w:space="0" w:color="auto"/>
            <w:bottom w:val="none" w:sz="0" w:space="0" w:color="auto"/>
            <w:right w:val="none" w:sz="0" w:space="0" w:color="auto"/>
          </w:divBdr>
        </w:div>
        <w:div w:id="955599824">
          <w:marLeft w:val="547"/>
          <w:marRight w:val="0"/>
          <w:marTop w:val="0"/>
          <w:marBottom w:val="0"/>
          <w:divBdr>
            <w:top w:val="none" w:sz="0" w:space="0" w:color="auto"/>
            <w:left w:val="none" w:sz="0" w:space="0" w:color="auto"/>
            <w:bottom w:val="none" w:sz="0" w:space="0" w:color="auto"/>
            <w:right w:val="none" w:sz="0" w:space="0" w:color="auto"/>
          </w:divBdr>
        </w:div>
        <w:div w:id="329910139">
          <w:marLeft w:val="547"/>
          <w:marRight w:val="0"/>
          <w:marTop w:val="0"/>
          <w:marBottom w:val="0"/>
          <w:divBdr>
            <w:top w:val="none" w:sz="0" w:space="0" w:color="auto"/>
            <w:left w:val="none" w:sz="0" w:space="0" w:color="auto"/>
            <w:bottom w:val="none" w:sz="0" w:space="0" w:color="auto"/>
            <w:right w:val="none" w:sz="0" w:space="0" w:color="auto"/>
          </w:divBdr>
        </w:div>
        <w:div w:id="1969243862">
          <w:marLeft w:val="547"/>
          <w:marRight w:val="0"/>
          <w:marTop w:val="0"/>
          <w:marBottom w:val="0"/>
          <w:divBdr>
            <w:top w:val="none" w:sz="0" w:space="0" w:color="auto"/>
            <w:left w:val="none" w:sz="0" w:space="0" w:color="auto"/>
            <w:bottom w:val="none" w:sz="0" w:space="0" w:color="auto"/>
            <w:right w:val="none" w:sz="0" w:space="0" w:color="auto"/>
          </w:divBdr>
        </w:div>
        <w:div w:id="396709370">
          <w:marLeft w:val="547"/>
          <w:marRight w:val="0"/>
          <w:marTop w:val="0"/>
          <w:marBottom w:val="0"/>
          <w:divBdr>
            <w:top w:val="none" w:sz="0" w:space="0" w:color="auto"/>
            <w:left w:val="none" w:sz="0" w:space="0" w:color="auto"/>
            <w:bottom w:val="none" w:sz="0" w:space="0" w:color="auto"/>
            <w:right w:val="none" w:sz="0" w:space="0" w:color="auto"/>
          </w:divBdr>
        </w:div>
        <w:div w:id="450129915">
          <w:marLeft w:val="1166"/>
          <w:marRight w:val="0"/>
          <w:marTop w:val="0"/>
          <w:marBottom w:val="0"/>
          <w:divBdr>
            <w:top w:val="none" w:sz="0" w:space="0" w:color="auto"/>
            <w:left w:val="none" w:sz="0" w:space="0" w:color="auto"/>
            <w:bottom w:val="none" w:sz="0" w:space="0" w:color="auto"/>
            <w:right w:val="none" w:sz="0" w:space="0" w:color="auto"/>
          </w:divBdr>
        </w:div>
        <w:div w:id="398330870">
          <w:marLeft w:val="1800"/>
          <w:marRight w:val="0"/>
          <w:marTop w:val="0"/>
          <w:marBottom w:val="0"/>
          <w:divBdr>
            <w:top w:val="none" w:sz="0" w:space="0" w:color="auto"/>
            <w:left w:val="none" w:sz="0" w:space="0" w:color="auto"/>
            <w:bottom w:val="none" w:sz="0" w:space="0" w:color="auto"/>
            <w:right w:val="none" w:sz="0" w:space="0" w:color="auto"/>
          </w:divBdr>
        </w:div>
        <w:div w:id="1473522914">
          <w:marLeft w:val="1800"/>
          <w:marRight w:val="0"/>
          <w:marTop w:val="0"/>
          <w:marBottom w:val="0"/>
          <w:divBdr>
            <w:top w:val="none" w:sz="0" w:space="0" w:color="auto"/>
            <w:left w:val="none" w:sz="0" w:space="0" w:color="auto"/>
            <w:bottom w:val="none" w:sz="0" w:space="0" w:color="auto"/>
            <w:right w:val="none" w:sz="0" w:space="0" w:color="auto"/>
          </w:divBdr>
        </w:div>
        <w:div w:id="2043092296">
          <w:marLeft w:val="1800"/>
          <w:marRight w:val="0"/>
          <w:marTop w:val="0"/>
          <w:marBottom w:val="0"/>
          <w:divBdr>
            <w:top w:val="none" w:sz="0" w:space="0" w:color="auto"/>
            <w:left w:val="none" w:sz="0" w:space="0" w:color="auto"/>
            <w:bottom w:val="none" w:sz="0" w:space="0" w:color="auto"/>
            <w:right w:val="none" w:sz="0" w:space="0" w:color="auto"/>
          </w:divBdr>
        </w:div>
        <w:div w:id="1692998514">
          <w:marLeft w:val="1166"/>
          <w:marRight w:val="0"/>
          <w:marTop w:val="0"/>
          <w:marBottom w:val="0"/>
          <w:divBdr>
            <w:top w:val="none" w:sz="0" w:space="0" w:color="auto"/>
            <w:left w:val="none" w:sz="0" w:space="0" w:color="auto"/>
            <w:bottom w:val="none" w:sz="0" w:space="0" w:color="auto"/>
            <w:right w:val="none" w:sz="0" w:space="0" w:color="auto"/>
          </w:divBdr>
        </w:div>
        <w:div w:id="1831866356">
          <w:marLeft w:val="1166"/>
          <w:marRight w:val="0"/>
          <w:marTop w:val="0"/>
          <w:marBottom w:val="0"/>
          <w:divBdr>
            <w:top w:val="none" w:sz="0" w:space="0" w:color="auto"/>
            <w:left w:val="none" w:sz="0" w:space="0" w:color="auto"/>
            <w:bottom w:val="none" w:sz="0" w:space="0" w:color="auto"/>
            <w:right w:val="none" w:sz="0" w:space="0" w:color="auto"/>
          </w:divBdr>
        </w:div>
        <w:div w:id="118768200">
          <w:marLeft w:val="1166"/>
          <w:marRight w:val="0"/>
          <w:marTop w:val="0"/>
          <w:marBottom w:val="0"/>
          <w:divBdr>
            <w:top w:val="none" w:sz="0" w:space="0" w:color="auto"/>
            <w:left w:val="none" w:sz="0" w:space="0" w:color="auto"/>
            <w:bottom w:val="none" w:sz="0" w:space="0" w:color="auto"/>
            <w:right w:val="none" w:sz="0" w:space="0" w:color="auto"/>
          </w:divBdr>
        </w:div>
        <w:div w:id="1887720540">
          <w:marLeft w:val="1800"/>
          <w:marRight w:val="0"/>
          <w:marTop w:val="0"/>
          <w:marBottom w:val="0"/>
          <w:divBdr>
            <w:top w:val="none" w:sz="0" w:space="0" w:color="auto"/>
            <w:left w:val="none" w:sz="0" w:space="0" w:color="auto"/>
            <w:bottom w:val="none" w:sz="0" w:space="0" w:color="auto"/>
            <w:right w:val="none" w:sz="0" w:space="0" w:color="auto"/>
          </w:divBdr>
        </w:div>
        <w:div w:id="1776637476">
          <w:marLeft w:val="1800"/>
          <w:marRight w:val="0"/>
          <w:marTop w:val="0"/>
          <w:marBottom w:val="0"/>
          <w:divBdr>
            <w:top w:val="none" w:sz="0" w:space="0" w:color="auto"/>
            <w:left w:val="none" w:sz="0" w:space="0" w:color="auto"/>
            <w:bottom w:val="none" w:sz="0" w:space="0" w:color="auto"/>
            <w:right w:val="none" w:sz="0" w:space="0" w:color="auto"/>
          </w:divBdr>
        </w:div>
        <w:div w:id="1203707976">
          <w:marLeft w:val="547"/>
          <w:marRight w:val="0"/>
          <w:marTop w:val="0"/>
          <w:marBottom w:val="0"/>
          <w:divBdr>
            <w:top w:val="none" w:sz="0" w:space="0" w:color="auto"/>
            <w:left w:val="none" w:sz="0" w:space="0" w:color="auto"/>
            <w:bottom w:val="none" w:sz="0" w:space="0" w:color="auto"/>
            <w:right w:val="none" w:sz="0" w:space="0" w:color="auto"/>
          </w:divBdr>
        </w:div>
        <w:div w:id="2076928616">
          <w:marLeft w:val="547"/>
          <w:marRight w:val="0"/>
          <w:marTop w:val="0"/>
          <w:marBottom w:val="0"/>
          <w:divBdr>
            <w:top w:val="none" w:sz="0" w:space="0" w:color="auto"/>
            <w:left w:val="none" w:sz="0" w:space="0" w:color="auto"/>
            <w:bottom w:val="none" w:sz="0" w:space="0" w:color="auto"/>
            <w:right w:val="none" w:sz="0" w:space="0" w:color="auto"/>
          </w:divBdr>
        </w:div>
        <w:div w:id="1106735018">
          <w:marLeft w:val="1166"/>
          <w:marRight w:val="0"/>
          <w:marTop w:val="0"/>
          <w:marBottom w:val="0"/>
          <w:divBdr>
            <w:top w:val="none" w:sz="0" w:space="0" w:color="auto"/>
            <w:left w:val="none" w:sz="0" w:space="0" w:color="auto"/>
            <w:bottom w:val="none" w:sz="0" w:space="0" w:color="auto"/>
            <w:right w:val="none" w:sz="0" w:space="0" w:color="auto"/>
          </w:divBdr>
        </w:div>
        <w:div w:id="91435219">
          <w:marLeft w:val="547"/>
          <w:marRight w:val="0"/>
          <w:marTop w:val="0"/>
          <w:marBottom w:val="0"/>
          <w:divBdr>
            <w:top w:val="none" w:sz="0" w:space="0" w:color="auto"/>
            <w:left w:val="none" w:sz="0" w:space="0" w:color="auto"/>
            <w:bottom w:val="none" w:sz="0" w:space="0" w:color="auto"/>
            <w:right w:val="none" w:sz="0" w:space="0" w:color="auto"/>
          </w:divBdr>
        </w:div>
        <w:div w:id="767848089">
          <w:marLeft w:val="547"/>
          <w:marRight w:val="0"/>
          <w:marTop w:val="0"/>
          <w:marBottom w:val="0"/>
          <w:divBdr>
            <w:top w:val="none" w:sz="0" w:space="0" w:color="auto"/>
            <w:left w:val="none" w:sz="0" w:space="0" w:color="auto"/>
            <w:bottom w:val="none" w:sz="0" w:space="0" w:color="auto"/>
            <w:right w:val="none" w:sz="0" w:space="0" w:color="auto"/>
          </w:divBdr>
        </w:div>
        <w:div w:id="120267190">
          <w:marLeft w:val="1166"/>
          <w:marRight w:val="0"/>
          <w:marTop w:val="0"/>
          <w:marBottom w:val="0"/>
          <w:divBdr>
            <w:top w:val="none" w:sz="0" w:space="0" w:color="auto"/>
            <w:left w:val="none" w:sz="0" w:space="0" w:color="auto"/>
            <w:bottom w:val="none" w:sz="0" w:space="0" w:color="auto"/>
            <w:right w:val="none" w:sz="0" w:space="0" w:color="auto"/>
          </w:divBdr>
        </w:div>
        <w:div w:id="1249732126">
          <w:marLeft w:val="547"/>
          <w:marRight w:val="0"/>
          <w:marTop w:val="0"/>
          <w:marBottom w:val="0"/>
          <w:divBdr>
            <w:top w:val="none" w:sz="0" w:space="0" w:color="auto"/>
            <w:left w:val="none" w:sz="0" w:space="0" w:color="auto"/>
            <w:bottom w:val="none" w:sz="0" w:space="0" w:color="auto"/>
            <w:right w:val="none" w:sz="0" w:space="0" w:color="auto"/>
          </w:divBdr>
        </w:div>
        <w:div w:id="829907890">
          <w:marLeft w:val="547"/>
          <w:marRight w:val="0"/>
          <w:marTop w:val="0"/>
          <w:marBottom w:val="0"/>
          <w:divBdr>
            <w:top w:val="none" w:sz="0" w:space="0" w:color="auto"/>
            <w:left w:val="none" w:sz="0" w:space="0" w:color="auto"/>
            <w:bottom w:val="none" w:sz="0" w:space="0" w:color="auto"/>
            <w:right w:val="none" w:sz="0" w:space="0" w:color="auto"/>
          </w:divBdr>
        </w:div>
        <w:div w:id="1203397411">
          <w:marLeft w:val="547"/>
          <w:marRight w:val="0"/>
          <w:marTop w:val="0"/>
          <w:marBottom w:val="0"/>
          <w:divBdr>
            <w:top w:val="none" w:sz="0" w:space="0" w:color="auto"/>
            <w:left w:val="none" w:sz="0" w:space="0" w:color="auto"/>
            <w:bottom w:val="none" w:sz="0" w:space="0" w:color="auto"/>
            <w:right w:val="none" w:sz="0" w:space="0" w:color="auto"/>
          </w:divBdr>
        </w:div>
        <w:div w:id="1379931702">
          <w:marLeft w:val="547"/>
          <w:marRight w:val="0"/>
          <w:marTop w:val="0"/>
          <w:marBottom w:val="0"/>
          <w:divBdr>
            <w:top w:val="none" w:sz="0" w:space="0" w:color="auto"/>
            <w:left w:val="none" w:sz="0" w:space="0" w:color="auto"/>
            <w:bottom w:val="none" w:sz="0" w:space="0" w:color="auto"/>
            <w:right w:val="none" w:sz="0" w:space="0" w:color="auto"/>
          </w:divBdr>
        </w:div>
        <w:div w:id="780415794">
          <w:marLeft w:val="547"/>
          <w:marRight w:val="0"/>
          <w:marTop w:val="0"/>
          <w:marBottom w:val="0"/>
          <w:divBdr>
            <w:top w:val="none" w:sz="0" w:space="0" w:color="auto"/>
            <w:left w:val="none" w:sz="0" w:space="0" w:color="auto"/>
            <w:bottom w:val="none" w:sz="0" w:space="0" w:color="auto"/>
            <w:right w:val="none" w:sz="0" w:space="0" w:color="auto"/>
          </w:divBdr>
        </w:div>
        <w:div w:id="272058140">
          <w:marLeft w:val="547"/>
          <w:marRight w:val="0"/>
          <w:marTop w:val="0"/>
          <w:marBottom w:val="0"/>
          <w:divBdr>
            <w:top w:val="none" w:sz="0" w:space="0" w:color="auto"/>
            <w:left w:val="none" w:sz="0" w:space="0" w:color="auto"/>
            <w:bottom w:val="none" w:sz="0" w:space="0" w:color="auto"/>
            <w:right w:val="none" w:sz="0" w:space="0" w:color="auto"/>
          </w:divBdr>
        </w:div>
        <w:div w:id="285045418">
          <w:marLeft w:val="547"/>
          <w:marRight w:val="0"/>
          <w:marTop w:val="0"/>
          <w:marBottom w:val="0"/>
          <w:divBdr>
            <w:top w:val="none" w:sz="0" w:space="0" w:color="auto"/>
            <w:left w:val="none" w:sz="0" w:space="0" w:color="auto"/>
            <w:bottom w:val="none" w:sz="0" w:space="0" w:color="auto"/>
            <w:right w:val="none" w:sz="0" w:space="0" w:color="auto"/>
          </w:divBdr>
        </w:div>
        <w:div w:id="266305005">
          <w:marLeft w:val="547"/>
          <w:marRight w:val="0"/>
          <w:marTop w:val="0"/>
          <w:marBottom w:val="0"/>
          <w:divBdr>
            <w:top w:val="none" w:sz="0" w:space="0" w:color="auto"/>
            <w:left w:val="none" w:sz="0" w:space="0" w:color="auto"/>
            <w:bottom w:val="none" w:sz="0" w:space="0" w:color="auto"/>
            <w:right w:val="none" w:sz="0" w:space="0" w:color="auto"/>
          </w:divBdr>
        </w:div>
        <w:div w:id="536628920">
          <w:marLeft w:val="547"/>
          <w:marRight w:val="0"/>
          <w:marTop w:val="0"/>
          <w:marBottom w:val="0"/>
          <w:divBdr>
            <w:top w:val="none" w:sz="0" w:space="0" w:color="auto"/>
            <w:left w:val="none" w:sz="0" w:space="0" w:color="auto"/>
            <w:bottom w:val="none" w:sz="0" w:space="0" w:color="auto"/>
            <w:right w:val="none" w:sz="0" w:space="0" w:color="auto"/>
          </w:divBdr>
        </w:div>
        <w:div w:id="2010056882">
          <w:marLeft w:val="547"/>
          <w:marRight w:val="0"/>
          <w:marTop w:val="0"/>
          <w:marBottom w:val="0"/>
          <w:divBdr>
            <w:top w:val="none" w:sz="0" w:space="0" w:color="auto"/>
            <w:left w:val="none" w:sz="0" w:space="0" w:color="auto"/>
            <w:bottom w:val="none" w:sz="0" w:space="0" w:color="auto"/>
            <w:right w:val="none" w:sz="0" w:space="0" w:color="auto"/>
          </w:divBdr>
        </w:div>
        <w:div w:id="429014127">
          <w:marLeft w:val="547"/>
          <w:marRight w:val="0"/>
          <w:marTop w:val="0"/>
          <w:marBottom w:val="0"/>
          <w:divBdr>
            <w:top w:val="none" w:sz="0" w:space="0" w:color="auto"/>
            <w:left w:val="none" w:sz="0" w:space="0" w:color="auto"/>
            <w:bottom w:val="none" w:sz="0" w:space="0" w:color="auto"/>
            <w:right w:val="none" w:sz="0" w:space="0" w:color="auto"/>
          </w:divBdr>
        </w:div>
        <w:div w:id="2034574151">
          <w:marLeft w:val="547"/>
          <w:marRight w:val="0"/>
          <w:marTop w:val="0"/>
          <w:marBottom w:val="0"/>
          <w:divBdr>
            <w:top w:val="none" w:sz="0" w:space="0" w:color="auto"/>
            <w:left w:val="none" w:sz="0" w:space="0" w:color="auto"/>
            <w:bottom w:val="none" w:sz="0" w:space="0" w:color="auto"/>
            <w:right w:val="none" w:sz="0" w:space="0" w:color="auto"/>
          </w:divBdr>
        </w:div>
        <w:div w:id="2095978772">
          <w:marLeft w:val="547"/>
          <w:marRight w:val="0"/>
          <w:marTop w:val="0"/>
          <w:marBottom w:val="0"/>
          <w:divBdr>
            <w:top w:val="none" w:sz="0" w:space="0" w:color="auto"/>
            <w:left w:val="none" w:sz="0" w:space="0" w:color="auto"/>
            <w:bottom w:val="none" w:sz="0" w:space="0" w:color="auto"/>
            <w:right w:val="none" w:sz="0" w:space="0" w:color="auto"/>
          </w:divBdr>
        </w:div>
        <w:div w:id="753627241">
          <w:marLeft w:val="547"/>
          <w:marRight w:val="0"/>
          <w:marTop w:val="0"/>
          <w:marBottom w:val="0"/>
          <w:divBdr>
            <w:top w:val="none" w:sz="0" w:space="0" w:color="auto"/>
            <w:left w:val="none" w:sz="0" w:space="0" w:color="auto"/>
            <w:bottom w:val="none" w:sz="0" w:space="0" w:color="auto"/>
            <w:right w:val="none" w:sz="0" w:space="0" w:color="auto"/>
          </w:divBdr>
        </w:div>
        <w:div w:id="664360437">
          <w:marLeft w:val="547"/>
          <w:marRight w:val="0"/>
          <w:marTop w:val="0"/>
          <w:marBottom w:val="0"/>
          <w:divBdr>
            <w:top w:val="none" w:sz="0" w:space="0" w:color="auto"/>
            <w:left w:val="none" w:sz="0" w:space="0" w:color="auto"/>
            <w:bottom w:val="none" w:sz="0" w:space="0" w:color="auto"/>
            <w:right w:val="none" w:sz="0" w:space="0" w:color="auto"/>
          </w:divBdr>
        </w:div>
        <w:div w:id="655575147">
          <w:marLeft w:val="547"/>
          <w:marRight w:val="0"/>
          <w:marTop w:val="0"/>
          <w:marBottom w:val="0"/>
          <w:divBdr>
            <w:top w:val="none" w:sz="0" w:space="0" w:color="auto"/>
            <w:left w:val="none" w:sz="0" w:space="0" w:color="auto"/>
            <w:bottom w:val="none" w:sz="0" w:space="0" w:color="auto"/>
            <w:right w:val="none" w:sz="0" w:space="0" w:color="auto"/>
          </w:divBdr>
        </w:div>
        <w:div w:id="1434588087">
          <w:marLeft w:val="547"/>
          <w:marRight w:val="0"/>
          <w:marTop w:val="0"/>
          <w:marBottom w:val="0"/>
          <w:divBdr>
            <w:top w:val="none" w:sz="0" w:space="0" w:color="auto"/>
            <w:left w:val="none" w:sz="0" w:space="0" w:color="auto"/>
            <w:bottom w:val="none" w:sz="0" w:space="0" w:color="auto"/>
            <w:right w:val="none" w:sz="0" w:space="0" w:color="auto"/>
          </w:divBdr>
        </w:div>
        <w:div w:id="1446344900">
          <w:marLeft w:val="547"/>
          <w:marRight w:val="0"/>
          <w:marTop w:val="0"/>
          <w:marBottom w:val="0"/>
          <w:divBdr>
            <w:top w:val="none" w:sz="0" w:space="0" w:color="auto"/>
            <w:left w:val="none" w:sz="0" w:space="0" w:color="auto"/>
            <w:bottom w:val="none" w:sz="0" w:space="0" w:color="auto"/>
            <w:right w:val="none" w:sz="0" w:space="0" w:color="auto"/>
          </w:divBdr>
        </w:div>
        <w:div w:id="737632999">
          <w:marLeft w:val="547"/>
          <w:marRight w:val="0"/>
          <w:marTop w:val="0"/>
          <w:marBottom w:val="0"/>
          <w:divBdr>
            <w:top w:val="none" w:sz="0" w:space="0" w:color="auto"/>
            <w:left w:val="none" w:sz="0" w:space="0" w:color="auto"/>
            <w:bottom w:val="none" w:sz="0" w:space="0" w:color="auto"/>
            <w:right w:val="none" w:sz="0" w:space="0" w:color="auto"/>
          </w:divBdr>
        </w:div>
        <w:div w:id="1756901238">
          <w:marLeft w:val="547"/>
          <w:marRight w:val="0"/>
          <w:marTop w:val="0"/>
          <w:marBottom w:val="0"/>
          <w:divBdr>
            <w:top w:val="none" w:sz="0" w:space="0" w:color="auto"/>
            <w:left w:val="none" w:sz="0" w:space="0" w:color="auto"/>
            <w:bottom w:val="none" w:sz="0" w:space="0" w:color="auto"/>
            <w:right w:val="none" w:sz="0" w:space="0" w:color="auto"/>
          </w:divBdr>
        </w:div>
        <w:div w:id="1755777540">
          <w:marLeft w:val="547"/>
          <w:marRight w:val="0"/>
          <w:marTop w:val="0"/>
          <w:marBottom w:val="0"/>
          <w:divBdr>
            <w:top w:val="none" w:sz="0" w:space="0" w:color="auto"/>
            <w:left w:val="none" w:sz="0" w:space="0" w:color="auto"/>
            <w:bottom w:val="none" w:sz="0" w:space="0" w:color="auto"/>
            <w:right w:val="none" w:sz="0" w:space="0" w:color="auto"/>
          </w:divBdr>
        </w:div>
        <w:div w:id="1222715568">
          <w:marLeft w:val="547"/>
          <w:marRight w:val="0"/>
          <w:marTop w:val="0"/>
          <w:marBottom w:val="0"/>
          <w:divBdr>
            <w:top w:val="none" w:sz="0" w:space="0" w:color="auto"/>
            <w:left w:val="none" w:sz="0" w:space="0" w:color="auto"/>
            <w:bottom w:val="none" w:sz="0" w:space="0" w:color="auto"/>
            <w:right w:val="none" w:sz="0" w:space="0" w:color="auto"/>
          </w:divBdr>
        </w:div>
        <w:div w:id="14427821">
          <w:marLeft w:val="547"/>
          <w:marRight w:val="0"/>
          <w:marTop w:val="0"/>
          <w:marBottom w:val="0"/>
          <w:divBdr>
            <w:top w:val="none" w:sz="0" w:space="0" w:color="auto"/>
            <w:left w:val="none" w:sz="0" w:space="0" w:color="auto"/>
            <w:bottom w:val="none" w:sz="0" w:space="0" w:color="auto"/>
            <w:right w:val="none" w:sz="0" w:space="0" w:color="auto"/>
          </w:divBdr>
        </w:div>
        <w:div w:id="1614093168">
          <w:marLeft w:val="1166"/>
          <w:marRight w:val="0"/>
          <w:marTop w:val="0"/>
          <w:marBottom w:val="0"/>
          <w:divBdr>
            <w:top w:val="none" w:sz="0" w:space="0" w:color="auto"/>
            <w:left w:val="none" w:sz="0" w:space="0" w:color="auto"/>
            <w:bottom w:val="none" w:sz="0" w:space="0" w:color="auto"/>
            <w:right w:val="none" w:sz="0" w:space="0" w:color="auto"/>
          </w:divBdr>
        </w:div>
        <w:div w:id="375399889">
          <w:marLeft w:val="1166"/>
          <w:marRight w:val="0"/>
          <w:marTop w:val="0"/>
          <w:marBottom w:val="0"/>
          <w:divBdr>
            <w:top w:val="none" w:sz="0" w:space="0" w:color="auto"/>
            <w:left w:val="none" w:sz="0" w:space="0" w:color="auto"/>
            <w:bottom w:val="none" w:sz="0" w:space="0" w:color="auto"/>
            <w:right w:val="none" w:sz="0" w:space="0" w:color="auto"/>
          </w:divBdr>
        </w:div>
        <w:div w:id="1612124574">
          <w:marLeft w:val="1166"/>
          <w:marRight w:val="0"/>
          <w:marTop w:val="0"/>
          <w:marBottom w:val="0"/>
          <w:divBdr>
            <w:top w:val="none" w:sz="0" w:space="0" w:color="auto"/>
            <w:left w:val="none" w:sz="0" w:space="0" w:color="auto"/>
            <w:bottom w:val="none" w:sz="0" w:space="0" w:color="auto"/>
            <w:right w:val="none" w:sz="0" w:space="0" w:color="auto"/>
          </w:divBdr>
        </w:div>
        <w:div w:id="1870801077">
          <w:marLeft w:val="547"/>
          <w:marRight w:val="0"/>
          <w:marTop w:val="0"/>
          <w:marBottom w:val="0"/>
          <w:divBdr>
            <w:top w:val="none" w:sz="0" w:space="0" w:color="auto"/>
            <w:left w:val="none" w:sz="0" w:space="0" w:color="auto"/>
            <w:bottom w:val="none" w:sz="0" w:space="0" w:color="auto"/>
            <w:right w:val="none" w:sz="0" w:space="0" w:color="auto"/>
          </w:divBdr>
        </w:div>
        <w:div w:id="717314996">
          <w:marLeft w:val="547"/>
          <w:marRight w:val="0"/>
          <w:marTop w:val="0"/>
          <w:marBottom w:val="0"/>
          <w:divBdr>
            <w:top w:val="none" w:sz="0" w:space="0" w:color="auto"/>
            <w:left w:val="none" w:sz="0" w:space="0" w:color="auto"/>
            <w:bottom w:val="none" w:sz="0" w:space="0" w:color="auto"/>
            <w:right w:val="none" w:sz="0" w:space="0" w:color="auto"/>
          </w:divBdr>
        </w:div>
        <w:div w:id="422074830">
          <w:marLeft w:val="547"/>
          <w:marRight w:val="0"/>
          <w:marTop w:val="0"/>
          <w:marBottom w:val="0"/>
          <w:divBdr>
            <w:top w:val="none" w:sz="0" w:space="0" w:color="auto"/>
            <w:left w:val="none" w:sz="0" w:space="0" w:color="auto"/>
            <w:bottom w:val="none" w:sz="0" w:space="0" w:color="auto"/>
            <w:right w:val="none" w:sz="0" w:space="0" w:color="auto"/>
          </w:divBdr>
        </w:div>
        <w:div w:id="1300260233">
          <w:marLeft w:val="547"/>
          <w:marRight w:val="0"/>
          <w:marTop w:val="0"/>
          <w:marBottom w:val="0"/>
          <w:divBdr>
            <w:top w:val="none" w:sz="0" w:space="0" w:color="auto"/>
            <w:left w:val="none" w:sz="0" w:space="0" w:color="auto"/>
            <w:bottom w:val="none" w:sz="0" w:space="0" w:color="auto"/>
            <w:right w:val="none" w:sz="0" w:space="0" w:color="auto"/>
          </w:divBdr>
        </w:div>
        <w:div w:id="1578204586">
          <w:marLeft w:val="547"/>
          <w:marRight w:val="0"/>
          <w:marTop w:val="0"/>
          <w:marBottom w:val="0"/>
          <w:divBdr>
            <w:top w:val="none" w:sz="0" w:space="0" w:color="auto"/>
            <w:left w:val="none" w:sz="0" w:space="0" w:color="auto"/>
            <w:bottom w:val="none" w:sz="0" w:space="0" w:color="auto"/>
            <w:right w:val="none" w:sz="0" w:space="0" w:color="auto"/>
          </w:divBdr>
        </w:div>
      </w:divsChild>
    </w:div>
    <w:div w:id="264776538">
      <w:bodyDiv w:val="1"/>
      <w:marLeft w:val="0"/>
      <w:marRight w:val="0"/>
      <w:marTop w:val="0"/>
      <w:marBottom w:val="0"/>
      <w:divBdr>
        <w:top w:val="none" w:sz="0" w:space="0" w:color="auto"/>
        <w:left w:val="none" w:sz="0" w:space="0" w:color="auto"/>
        <w:bottom w:val="none" w:sz="0" w:space="0" w:color="auto"/>
        <w:right w:val="none" w:sz="0" w:space="0" w:color="auto"/>
      </w:divBdr>
    </w:div>
    <w:div w:id="330184143">
      <w:bodyDiv w:val="1"/>
      <w:marLeft w:val="0"/>
      <w:marRight w:val="0"/>
      <w:marTop w:val="0"/>
      <w:marBottom w:val="0"/>
      <w:divBdr>
        <w:top w:val="none" w:sz="0" w:space="0" w:color="auto"/>
        <w:left w:val="none" w:sz="0" w:space="0" w:color="auto"/>
        <w:bottom w:val="none" w:sz="0" w:space="0" w:color="auto"/>
        <w:right w:val="none" w:sz="0" w:space="0" w:color="auto"/>
      </w:divBdr>
    </w:div>
    <w:div w:id="345523233">
      <w:bodyDiv w:val="1"/>
      <w:marLeft w:val="0"/>
      <w:marRight w:val="0"/>
      <w:marTop w:val="0"/>
      <w:marBottom w:val="0"/>
      <w:divBdr>
        <w:top w:val="none" w:sz="0" w:space="0" w:color="auto"/>
        <w:left w:val="none" w:sz="0" w:space="0" w:color="auto"/>
        <w:bottom w:val="none" w:sz="0" w:space="0" w:color="auto"/>
        <w:right w:val="none" w:sz="0" w:space="0" w:color="auto"/>
      </w:divBdr>
      <w:divsChild>
        <w:div w:id="850729091">
          <w:marLeft w:val="547"/>
          <w:marRight w:val="0"/>
          <w:marTop w:val="154"/>
          <w:marBottom w:val="0"/>
          <w:divBdr>
            <w:top w:val="none" w:sz="0" w:space="0" w:color="auto"/>
            <w:left w:val="none" w:sz="0" w:space="0" w:color="auto"/>
            <w:bottom w:val="none" w:sz="0" w:space="0" w:color="auto"/>
            <w:right w:val="none" w:sz="0" w:space="0" w:color="auto"/>
          </w:divBdr>
        </w:div>
        <w:div w:id="489516647">
          <w:marLeft w:val="1166"/>
          <w:marRight w:val="0"/>
          <w:marTop w:val="134"/>
          <w:marBottom w:val="0"/>
          <w:divBdr>
            <w:top w:val="none" w:sz="0" w:space="0" w:color="auto"/>
            <w:left w:val="none" w:sz="0" w:space="0" w:color="auto"/>
            <w:bottom w:val="none" w:sz="0" w:space="0" w:color="auto"/>
            <w:right w:val="none" w:sz="0" w:space="0" w:color="auto"/>
          </w:divBdr>
        </w:div>
        <w:div w:id="1520509077">
          <w:marLeft w:val="547"/>
          <w:marRight w:val="0"/>
          <w:marTop w:val="154"/>
          <w:marBottom w:val="0"/>
          <w:divBdr>
            <w:top w:val="none" w:sz="0" w:space="0" w:color="auto"/>
            <w:left w:val="none" w:sz="0" w:space="0" w:color="auto"/>
            <w:bottom w:val="none" w:sz="0" w:space="0" w:color="auto"/>
            <w:right w:val="none" w:sz="0" w:space="0" w:color="auto"/>
          </w:divBdr>
        </w:div>
        <w:div w:id="749083143">
          <w:marLeft w:val="1166"/>
          <w:marRight w:val="0"/>
          <w:marTop w:val="134"/>
          <w:marBottom w:val="0"/>
          <w:divBdr>
            <w:top w:val="none" w:sz="0" w:space="0" w:color="auto"/>
            <w:left w:val="none" w:sz="0" w:space="0" w:color="auto"/>
            <w:bottom w:val="none" w:sz="0" w:space="0" w:color="auto"/>
            <w:right w:val="none" w:sz="0" w:space="0" w:color="auto"/>
          </w:divBdr>
        </w:div>
      </w:divsChild>
    </w:div>
    <w:div w:id="698242871">
      <w:bodyDiv w:val="1"/>
      <w:marLeft w:val="0"/>
      <w:marRight w:val="0"/>
      <w:marTop w:val="0"/>
      <w:marBottom w:val="0"/>
      <w:divBdr>
        <w:top w:val="none" w:sz="0" w:space="0" w:color="auto"/>
        <w:left w:val="none" w:sz="0" w:space="0" w:color="auto"/>
        <w:bottom w:val="none" w:sz="0" w:space="0" w:color="auto"/>
        <w:right w:val="none" w:sz="0" w:space="0" w:color="auto"/>
      </w:divBdr>
      <w:divsChild>
        <w:div w:id="243614869">
          <w:marLeft w:val="547"/>
          <w:marRight w:val="0"/>
          <w:marTop w:val="0"/>
          <w:marBottom w:val="0"/>
          <w:divBdr>
            <w:top w:val="none" w:sz="0" w:space="0" w:color="auto"/>
            <w:left w:val="none" w:sz="0" w:space="0" w:color="auto"/>
            <w:bottom w:val="none" w:sz="0" w:space="0" w:color="auto"/>
            <w:right w:val="none" w:sz="0" w:space="0" w:color="auto"/>
          </w:divBdr>
        </w:div>
        <w:div w:id="476453157">
          <w:marLeft w:val="547"/>
          <w:marRight w:val="0"/>
          <w:marTop w:val="0"/>
          <w:marBottom w:val="0"/>
          <w:divBdr>
            <w:top w:val="none" w:sz="0" w:space="0" w:color="auto"/>
            <w:left w:val="none" w:sz="0" w:space="0" w:color="auto"/>
            <w:bottom w:val="none" w:sz="0" w:space="0" w:color="auto"/>
            <w:right w:val="none" w:sz="0" w:space="0" w:color="auto"/>
          </w:divBdr>
        </w:div>
      </w:divsChild>
    </w:div>
    <w:div w:id="760641445">
      <w:bodyDiv w:val="1"/>
      <w:marLeft w:val="0"/>
      <w:marRight w:val="0"/>
      <w:marTop w:val="0"/>
      <w:marBottom w:val="0"/>
      <w:divBdr>
        <w:top w:val="none" w:sz="0" w:space="0" w:color="auto"/>
        <w:left w:val="none" w:sz="0" w:space="0" w:color="auto"/>
        <w:bottom w:val="none" w:sz="0" w:space="0" w:color="auto"/>
        <w:right w:val="none" w:sz="0" w:space="0" w:color="auto"/>
      </w:divBdr>
    </w:div>
    <w:div w:id="968510355">
      <w:bodyDiv w:val="1"/>
      <w:marLeft w:val="0"/>
      <w:marRight w:val="0"/>
      <w:marTop w:val="0"/>
      <w:marBottom w:val="0"/>
      <w:divBdr>
        <w:top w:val="none" w:sz="0" w:space="0" w:color="auto"/>
        <w:left w:val="none" w:sz="0" w:space="0" w:color="auto"/>
        <w:bottom w:val="none" w:sz="0" w:space="0" w:color="auto"/>
        <w:right w:val="none" w:sz="0" w:space="0" w:color="auto"/>
      </w:divBdr>
    </w:div>
    <w:div w:id="1102260879">
      <w:bodyDiv w:val="1"/>
      <w:marLeft w:val="0"/>
      <w:marRight w:val="0"/>
      <w:marTop w:val="0"/>
      <w:marBottom w:val="0"/>
      <w:divBdr>
        <w:top w:val="none" w:sz="0" w:space="0" w:color="auto"/>
        <w:left w:val="none" w:sz="0" w:space="0" w:color="auto"/>
        <w:bottom w:val="none" w:sz="0" w:space="0" w:color="auto"/>
        <w:right w:val="none" w:sz="0" w:space="0" w:color="auto"/>
      </w:divBdr>
    </w:div>
    <w:div w:id="1326737702">
      <w:bodyDiv w:val="1"/>
      <w:marLeft w:val="0"/>
      <w:marRight w:val="0"/>
      <w:marTop w:val="0"/>
      <w:marBottom w:val="0"/>
      <w:divBdr>
        <w:top w:val="none" w:sz="0" w:space="0" w:color="auto"/>
        <w:left w:val="none" w:sz="0" w:space="0" w:color="auto"/>
        <w:bottom w:val="none" w:sz="0" w:space="0" w:color="auto"/>
        <w:right w:val="none" w:sz="0" w:space="0" w:color="auto"/>
      </w:divBdr>
    </w:div>
    <w:div w:id="1484081316">
      <w:bodyDiv w:val="1"/>
      <w:marLeft w:val="0"/>
      <w:marRight w:val="0"/>
      <w:marTop w:val="0"/>
      <w:marBottom w:val="0"/>
      <w:divBdr>
        <w:top w:val="none" w:sz="0" w:space="0" w:color="auto"/>
        <w:left w:val="none" w:sz="0" w:space="0" w:color="auto"/>
        <w:bottom w:val="none" w:sz="0" w:space="0" w:color="auto"/>
        <w:right w:val="none" w:sz="0" w:space="0" w:color="auto"/>
      </w:divBdr>
      <w:divsChild>
        <w:div w:id="296689155">
          <w:marLeft w:val="1166"/>
          <w:marRight w:val="0"/>
          <w:marTop w:val="0"/>
          <w:marBottom w:val="0"/>
          <w:divBdr>
            <w:top w:val="none" w:sz="0" w:space="0" w:color="auto"/>
            <w:left w:val="none" w:sz="0" w:space="0" w:color="auto"/>
            <w:bottom w:val="none" w:sz="0" w:space="0" w:color="auto"/>
            <w:right w:val="none" w:sz="0" w:space="0" w:color="auto"/>
          </w:divBdr>
        </w:div>
      </w:divsChild>
    </w:div>
    <w:div w:id="1492284888">
      <w:bodyDiv w:val="1"/>
      <w:marLeft w:val="0"/>
      <w:marRight w:val="0"/>
      <w:marTop w:val="0"/>
      <w:marBottom w:val="0"/>
      <w:divBdr>
        <w:top w:val="none" w:sz="0" w:space="0" w:color="auto"/>
        <w:left w:val="none" w:sz="0" w:space="0" w:color="auto"/>
        <w:bottom w:val="none" w:sz="0" w:space="0" w:color="auto"/>
        <w:right w:val="none" w:sz="0" w:space="0" w:color="auto"/>
      </w:divBdr>
    </w:div>
    <w:div w:id="1632899050">
      <w:bodyDiv w:val="1"/>
      <w:marLeft w:val="0"/>
      <w:marRight w:val="0"/>
      <w:marTop w:val="0"/>
      <w:marBottom w:val="0"/>
      <w:divBdr>
        <w:top w:val="none" w:sz="0" w:space="0" w:color="auto"/>
        <w:left w:val="none" w:sz="0" w:space="0" w:color="auto"/>
        <w:bottom w:val="none" w:sz="0" w:space="0" w:color="auto"/>
        <w:right w:val="none" w:sz="0" w:space="0" w:color="auto"/>
      </w:divBdr>
      <w:divsChild>
        <w:div w:id="517082165">
          <w:marLeft w:val="0"/>
          <w:marRight w:val="0"/>
          <w:marTop w:val="0"/>
          <w:marBottom w:val="0"/>
          <w:divBdr>
            <w:top w:val="none" w:sz="0" w:space="0" w:color="auto"/>
            <w:left w:val="none" w:sz="0" w:space="0" w:color="auto"/>
            <w:bottom w:val="none" w:sz="0" w:space="0" w:color="auto"/>
            <w:right w:val="none" w:sz="0" w:space="0" w:color="auto"/>
          </w:divBdr>
        </w:div>
      </w:divsChild>
    </w:div>
    <w:div w:id="1746415239">
      <w:bodyDiv w:val="1"/>
      <w:marLeft w:val="0"/>
      <w:marRight w:val="0"/>
      <w:marTop w:val="0"/>
      <w:marBottom w:val="0"/>
      <w:divBdr>
        <w:top w:val="none" w:sz="0" w:space="0" w:color="auto"/>
        <w:left w:val="none" w:sz="0" w:space="0" w:color="auto"/>
        <w:bottom w:val="none" w:sz="0" w:space="0" w:color="auto"/>
        <w:right w:val="none" w:sz="0" w:space="0" w:color="auto"/>
      </w:divBdr>
      <w:divsChild>
        <w:div w:id="1192647464">
          <w:marLeft w:val="1166"/>
          <w:marRight w:val="0"/>
          <w:marTop w:val="134"/>
          <w:marBottom w:val="0"/>
          <w:divBdr>
            <w:top w:val="none" w:sz="0" w:space="0" w:color="auto"/>
            <w:left w:val="none" w:sz="0" w:space="0" w:color="auto"/>
            <w:bottom w:val="none" w:sz="0" w:space="0" w:color="auto"/>
            <w:right w:val="none" w:sz="0" w:space="0" w:color="auto"/>
          </w:divBdr>
        </w:div>
        <w:div w:id="188565563">
          <w:marLeft w:val="1166"/>
          <w:marRight w:val="0"/>
          <w:marTop w:val="134"/>
          <w:marBottom w:val="0"/>
          <w:divBdr>
            <w:top w:val="none" w:sz="0" w:space="0" w:color="auto"/>
            <w:left w:val="none" w:sz="0" w:space="0" w:color="auto"/>
            <w:bottom w:val="none" w:sz="0" w:space="0" w:color="auto"/>
            <w:right w:val="none" w:sz="0" w:space="0" w:color="auto"/>
          </w:divBdr>
        </w:div>
        <w:div w:id="949821992">
          <w:marLeft w:val="1166"/>
          <w:marRight w:val="0"/>
          <w:marTop w:val="134"/>
          <w:marBottom w:val="0"/>
          <w:divBdr>
            <w:top w:val="none" w:sz="0" w:space="0" w:color="auto"/>
            <w:left w:val="none" w:sz="0" w:space="0" w:color="auto"/>
            <w:bottom w:val="none" w:sz="0" w:space="0" w:color="auto"/>
            <w:right w:val="none" w:sz="0" w:space="0" w:color="auto"/>
          </w:divBdr>
        </w:div>
        <w:div w:id="1985043920">
          <w:marLeft w:val="1800"/>
          <w:marRight w:val="0"/>
          <w:marTop w:val="115"/>
          <w:marBottom w:val="0"/>
          <w:divBdr>
            <w:top w:val="none" w:sz="0" w:space="0" w:color="auto"/>
            <w:left w:val="none" w:sz="0" w:space="0" w:color="auto"/>
            <w:bottom w:val="none" w:sz="0" w:space="0" w:color="auto"/>
            <w:right w:val="none" w:sz="0" w:space="0" w:color="auto"/>
          </w:divBdr>
        </w:div>
        <w:div w:id="1331561951">
          <w:marLeft w:val="1800"/>
          <w:marRight w:val="0"/>
          <w:marTop w:val="115"/>
          <w:marBottom w:val="0"/>
          <w:divBdr>
            <w:top w:val="none" w:sz="0" w:space="0" w:color="auto"/>
            <w:left w:val="none" w:sz="0" w:space="0" w:color="auto"/>
            <w:bottom w:val="none" w:sz="0" w:space="0" w:color="auto"/>
            <w:right w:val="none" w:sz="0" w:space="0" w:color="auto"/>
          </w:divBdr>
        </w:div>
        <w:div w:id="1694377662">
          <w:marLeft w:val="1800"/>
          <w:marRight w:val="0"/>
          <w:marTop w:val="115"/>
          <w:marBottom w:val="0"/>
          <w:divBdr>
            <w:top w:val="none" w:sz="0" w:space="0" w:color="auto"/>
            <w:left w:val="none" w:sz="0" w:space="0" w:color="auto"/>
            <w:bottom w:val="none" w:sz="0" w:space="0" w:color="auto"/>
            <w:right w:val="none" w:sz="0" w:space="0" w:color="auto"/>
          </w:divBdr>
        </w:div>
      </w:divsChild>
    </w:div>
    <w:div w:id="1843348556">
      <w:bodyDiv w:val="1"/>
      <w:marLeft w:val="0"/>
      <w:marRight w:val="0"/>
      <w:marTop w:val="0"/>
      <w:marBottom w:val="0"/>
      <w:divBdr>
        <w:top w:val="none" w:sz="0" w:space="0" w:color="auto"/>
        <w:left w:val="none" w:sz="0" w:space="0" w:color="auto"/>
        <w:bottom w:val="none" w:sz="0" w:space="0" w:color="auto"/>
        <w:right w:val="none" w:sz="0" w:space="0" w:color="auto"/>
      </w:divBdr>
    </w:div>
    <w:div w:id="1998991818">
      <w:bodyDiv w:val="1"/>
      <w:marLeft w:val="0"/>
      <w:marRight w:val="0"/>
      <w:marTop w:val="0"/>
      <w:marBottom w:val="0"/>
      <w:divBdr>
        <w:top w:val="none" w:sz="0" w:space="0" w:color="auto"/>
        <w:left w:val="none" w:sz="0" w:space="0" w:color="auto"/>
        <w:bottom w:val="none" w:sz="0" w:space="0" w:color="auto"/>
        <w:right w:val="none" w:sz="0" w:space="0" w:color="auto"/>
      </w:divBdr>
    </w:div>
    <w:div w:id="2011980613">
      <w:bodyDiv w:val="1"/>
      <w:marLeft w:val="0"/>
      <w:marRight w:val="0"/>
      <w:marTop w:val="0"/>
      <w:marBottom w:val="0"/>
      <w:divBdr>
        <w:top w:val="none" w:sz="0" w:space="0" w:color="auto"/>
        <w:left w:val="none" w:sz="0" w:space="0" w:color="auto"/>
        <w:bottom w:val="none" w:sz="0" w:space="0" w:color="auto"/>
        <w:right w:val="none" w:sz="0" w:space="0" w:color="auto"/>
      </w:divBdr>
      <w:divsChild>
        <w:div w:id="1664964220">
          <w:marLeft w:val="547"/>
          <w:marRight w:val="0"/>
          <w:marTop w:val="0"/>
          <w:marBottom w:val="0"/>
          <w:divBdr>
            <w:top w:val="none" w:sz="0" w:space="0" w:color="auto"/>
            <w:left w:val="none" w:sz="0" w:space="0" w:color="auto"/>
            <w:bottom w:val="none" w:sz="0" w:space="0" w:color="auto"/>
            <w:right w:val="none" w:sz="0" w:space="0" w:color="auto"/>
          </w:divBdr>
        </w:div>
        <w:div w:id="1961495014">
          <w:marLeft w:val="547"/>
          <w:marRight w:val="0"/>
          <w:marTop w:val="0"/>
          <w:marBottom w:val="0"/>
          <w:divBdr>
            <w:top w:val="none" w:sz="0" w:space="0" w:color="auto"/>
            <w:left w:val="none" w:sz="0" w:space="0" w:color="auto"/>
            <w:bottom w:val="none" w:sz="0" w:space="0" w:color="auto"/>
            <w:right w:val="none" w:sz="0" w:space="0" w:color="auto"/>
          </w:divBdr>
        </w:div>
        <w:div w:id="1243687375">
          <w:marLeft w:val="547"/>
          <w:marRight w:val="0"/>
          <w:marTop w:val="0"/>
          <w:marBottom w:val="0"/>
          <w:divBdr>
            <w:top w:val="none" w:sz="0" w:space="0" w:color="auto"/>
            <w:left w:val="none" w:sz="0" w:space="0" w:color="auto"/>
            <w:bottom w:val="none" w:sz="0" w:space="0" w:color="auto"/>
            <w:right w:val="none" w:sz="0" w:space="0" w:color="auto"/>
          </w:divBdr>
        </w:div>
      </w:divsChild>
    </w:div>
    <w:div w:id="2021882845">
      <w:bodyDiv w:val="1"/>
      <w:marLeft w:val="0"/>
      <w:marRight w:val="0"/>
      <w:marTop w:val="0"/>
      <w:marBottom w:val="0"/>
      <w:divBdr>
        <w:top w:val="none" w:sz="0" w:space="0" w:color="auto"/>
        <w:left w:val="none" w:sz="0" w:space="0" w:color="auto"/>
        <w:bottom w:val="none" w:sz="0" w:space="0" w:color="auto"/>
        <w:right w:val="none" w:sz="0" w:space="0" w:color="auto"/>
      </w:divBdr>
      <w:divsChild>
        <w:div w:id="474688622">
          <w:marLeft w:val="547"/>
          <w:marRight w:val="0"/>
          <w:marTop w:val="0"/>
          <w:marBottom w:val="0"/>
          <w:divBdr>
            <w:top w:val="none" w:sz="0" w:space="0" w:color="auto"/>
            <w:left w:val="none" w:sz="0" w:space="0" w:color="auto"/>
            <w:bottom w:val="none" w:sz="0" w:space="0" w:color="auto"/>
            <w:right w:val="none" w:sz="0" w:space="0" w:color="auto"/>
          </w:divBdr>
        </w:div>
        <w:div w:id="45885063">
          <w:marLeft w:val="1166"/>
          <w:marRight w:val="0"/>
          <w:marTop w:val="0"/>
          <w:marBottom w:val="0"/>
          <w:divBdr>
            <w:top w:val="none" w:sz="0" w:space="0" w:color="auto"/>
            <w:left w:val="none" w:sz="0" w:space="0" w:color="auto"/>
            <w:bottom w:val="none" w:sz="0" w:space="0" w:color="auto"/>
            <w:right w:val="none" w:sz="0" w:space="0" w:color="auto"/>
          </w:divBdr>
        </w:div>
        <w:div w:id="790562519">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4978</Words>
  <Characters>26438</Characters>
  <Application>Microsoft Macintosh Word</Application>
  <DocSecurity>0</DocSecurity>
  <Lines>714</Lines>
  <Paragraphs>698</Paragraphs>
  <ScaleCrop>false</ScaleCrop>
  <Company>UW-Madison</Company>
  <LinksUpToDate>false</LinksUpToDate>
  <CharactersWithSpaces>30718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Pacheco</dc:creator>
  <cp:keywords/>
  <cp:lastModifiedBy>Mariana Pacheco</cp:lastModifiedBy>
  <cp:revision>3</cp:revision>
  <dcterms:created xsi:type="dcterms:W3CDTF">2013-02-16T02:31:00Z</dcterms:created>
  <dcterms:modified xsi:type="dcterms:W3CDTF">2013-02-16T02:31:00Z</dcterms:modified>
</cp:coreProperties>
</file>