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9E" w:rsidRPr="002F17E6" w:rsidRDefault="00320436" w:rsidP="00957088">
      <w:pPr>
        <w:keepNext/>
        <w:keepLines/>
        <w:jc w:val="center"/>
        <w:rPr>
          <w:b/>
          <w:bCs/>
          <w:lang w:val="sv-SE"/>
        </w:rPr>
      </w:pPr>
      <w:bookmarkStart w:id="0" w:name="_GoBack"/>
      <w:bookmarkEnd w:id="0"/>
      <w:r w:rsidRPr="002F17E6">
        <w:rPr>
          <w:b/>
          <w:bCs/>
          <w:lang w:val="sv-SE"/>
        </w:rPr>
        <w:t>Curriculum Vita</w:t>
      </w:r>
    </w:p>
    <w:p w:rsidR="008D789E" w:rsidRPr="002F17E6" w:rsidRDefault="008D789E" w:rsidP="00356CFA">
      <w:pPr>
        <w:ind w:left="1872" w:hanging="1872"/>
        <w:rPr>
          <w:lang w:val="sv-SE"/>
        </w:rPr>
      </w:pPr>
    </w:p>
    <w:p w:rsidR="008D789E" w:rsidRDefault="00320436" w:rsidP="00BE32A5">
      <w:pPr>
        <w:keepLines/>
        <w:jc w:val="center"/>
        <w:rPr>
          <w:b/>
          <w:bCs/>
          <w:i/>
          <w:iCs/>
          <w:sz w:val="32"/>
          <w:szCs w:val="32"/>
          <w:lang w:val="sv-SE"/>
        </w:rPr>
      </w:pPr>
      <w:r w:rsidRPr="002F17E6">
        <w:rPr>
          <w:b/>
          <w:bCs/>
          <w:i/>
          <w:iCs/>
          <w:sz w:val="32"/>
          <w:szCs w:val="32"/>
          <w:lang w:val="sv-SE"/>
        </w:rPr>
        <w:t xml:space="preserve">Susan Miller Smedema, Ph.D., </w:t>
      </w:r>
      <w:smartTag w:uri="urn:schemas-microsoft-com:office:smarttags" w:element="stockticker">
        <w:r w:rsidRPr="002F17E6">
          <w:rPr>
            <w:b/>
            <w:bCs/>
            <w:i/>
            <w:iCs/>
            <w:sz w:val="32"/>
            <w:szCs w:val="32"/>
            <w:lang w:val="sv-SE"/>
          </w:rPr>
          <w:t>CRC</w:t>
        </w:r>
      </w:smartTag>
      <w:r w:rsidRPr="002F17E6">
        <w:rPr>
          <w:b/>
          <w:bCs/>
          <w:i/>
          <w:iCs/>
          <w:sz w:val="32"/>
          <w:szCs w:val="32"/>
          <w:lang w:val="sv-SE"/>
        </w:rPr>
        <w:t>*</w:t>
      </w:r>
    </w:p>
    <w:p w:rsidR="00CB5663" w:rsidRPr="00CB5663" w:rsidRDefault="00CB5663" w:rsidP="00BE32A5">
      <w:pPr>
        <w:keepLines/>
        <w:jc w:val="center"/>
        <w:rPr>
          <w:b/>
          <w:bCs/>
          <w:iCs/>
          <w:sz w:val="28"/>
          <w:szCs w:val="28"/>
          <w:lang w:val="sv-SE"/>
        </w:rPr>
      </w:pPr>
      <w:r w:rsidRPr="00CB5663">
        <w:rPr>
          <w:b/>
          <w:bCs/>
          <w:iCs/>
          <w:sz w:val="28"/>
          <w:szCs w:val="28"/>
          <w:lang w:val="sv-SE"/>
        </w:rPr>
        <w:t>Assistant Professor</w:t>
      </w:r>
    </w:p>
    <w:p w:rsidR="008D789E" w:rsidRPr="0031505D" w:rsidRDefault="008D789E" w:rsidP="002256CC">
      <w:pPr>
        <w:pStyle w:val="Header"/>
        <w:tabs>
          <w:tab w:val="clear" w:pos="8640"/>
          <w:tab w:val="right" w:pos="9000"/>
        </w:tabs>
        <w:jc w:val="center"/>
        <w:rPr>
          <w:lang w:val="sv-SE"/>
        </w:rPr>
      </w:pPr>
    </w:p>
    <w:p w:rsidR="008D789E" w:rsidRPr="0031505D" w:rsidRDefault="00117E38" w:rsidP="00BE32A5">
      <w:pPr>
        <w:keepLines/>
        <w:jc w:val="center"/>
        <w:rPr>
          <w:i/>
          <w:iCs/>
        </w:rPr>
      </w:pPr>
      <w:r w:rsidRPr="0031505D">
        <w:rPr>
          <w:i/>
          <w:iCs/>
        </w:rPr>
        <w:t xml:space="preserve">Last revised: </w:t>
      </w:r>
      <w:r w:rsidR="00AD474E">
        <w:rPr>
          <w:i/>
          <w:iCs/>
        </w:rPr>
        <w:t>March</w:t>
      </w:r>
      <w:r w:rsidR="00D13568" w:rsidRPr="0031505D">
        <w:rPr>
          <w:i/>
          <w:iCs/>
        </w:rPr>
        <w:t xml:space="preserve"> </w:t>
      </w:r>
      <w:r w:rsidR="00AD474E">
        <w:rPr>
          <w:i/>
          <w:iCs/>
        </w:rPr>
        <w:t>9</w:t>
      </w:r>
      <w:r w:rsidR="00965324" w:rsidRPr="0031505D">
        <w:rPr>
          <w:i/>
          <w:iCs/>
        </w:rPr>
        <w:t>, 201</w:t>
      </w:r>
      <w:r w:rsidR="00AD474E">
        <w:rPr>
          <w:i/>
          <w:iCs/>
        </w:rPr>
        <w:t>5</w:t>
      </w:r>
    </w:p>
    <w:p w:rsidR="008D789E" w:rsidRPr="0031505D" w:rsidRDefault="008D789E" w:rsidP="00356CFA">
      <w:pPr>
        <w:ind w:left="1872" w:hanging="1872"/>
      </w:pPr>
    </w:p>
    <w:p w:rsidR="008D789E" w:rsidRPr="0031505D" w:rsidRDefault="008D789E" w:rsidP="006927F8">
      <w:pPr>
        <w:keepLines/>
        <w:jc w:val="center"/>
      </w:pPr>
      <w:r w:rsidRPr="0031505D">
        <w:rPr>
          <w:b/>
          <w:bCs/>
        </w:rPr>
        <w:t>GENERAL INFORMATION</w:t>
      </w:r>
    </w:p>
    <w:p w:rsidR="008D789E" w:rsidRPr="0031505D" w:rsidRDefault="008D789E" w:rsidP="006927F8">
      <w:pPr>
        <w:keepNext/>
        <w:keepLines/>
        <w:ind w:left="1872" w:hanging="1872"/>
      </w:pPr>
    </w:p>
    <w:p w:rsidR="0031505D" w:rsidRPr="0031505D" w:rsidRDefault="003D57C4" w:rsidP="0031505D">
      <w:pPr>
        <w:tabs>
          <w:tab w:val="left" w:pos="2160"/>
          <w:tab w:val="left" w:pos="2880"/>
        </w:tabs>
      </w:pPr>
      <w:r w:rsidRPr="0031505D">
        <w:t>Address:</w:t>
      </w:r>
      <w:r w:rsidR="0031505D" w:rsidRPr="0031505D">
        <w:tab/>
        <w:t>Department of Rehabilitation Psychology &amp; Special Education</w:t>
      </w:r>
    </w:p>
    <w:p w:rsidR="0031505D" w:rsidRPr="0031505D" w:rsidRDefault="0031505D" w:rsidP="0031505D">
      <w:pPr>
        <w:tabs>
          <w:tab w:val="left" w:pos="2160"/>
          <w:tab w:val="left" w:pos="2880"/>
        </w:tabs>
        <w:ind w:left="1440" w:firstLine="720"/>
      </w:pPr>
      <w:r>
        <w:t xml:space="preserve">1000 Bascom Mall, </w:t>
      </w:r>
      <w:r w:rsidRPr="0031505D">
        <w:t>419 Education Building</w:t>
      </w:r>
    </w:p>
    <w:p w:rsidR="0031505D" w:rsidRPr="0031505D" w:rsidRDefault="0031505D" w:rsidP="0031505D">
      <w:pPr>
        <w:tabs>
          <w:tab w:val="left" w:pos="2160"/>
          <w:tab w:val="left" w:pos="2880"/>
        </w:tabs>
        <w:ind w:left="1440" w:firstLine="720"/>
      </w:pPr>
      <w:r w:rsidRPr="0031505D">
        <w:t>University of Wisconsin-Madison</w:t>
      </w:r>
    </w:p>
    <w:p w:rsidR="0031505D" w:rsidRPr="0031505D" w:rsidRDefault="0031505D" w:rsidP="0031505D">
      <w:pPr>
        <w:tabs>
          <w:tab w:val="left" w:pos="2160"/>
          <w:tab w:val="left" w:pos="2880"/>
        </w:tabs>
        <w:ind w:left="1440" w:firstLine="720"/>
      </w:pPr>
      <w:r w:rsidRPr="0031505D">
        <w:t>Madison, WI 53706</w:t>
      </w:r>
    </w:p>
    <w:p w:rsidR="0031505D" w:rsidRPr="0031505D" w:rsidRDefault="0031505D" w:rsidP="005F3D4C">
      <w:pPr>
        <w:pStyle w:val="Header"/>
        <w:tabs>
          <w:tab w:val="clear" w:pos="8640"/>
          <w:tab w:val="left" w:pos="2160"/>
          <w:tab w:val="left" w:pos="2880"/>
          <w:tab w:val="right" w:pos="9000"/>
        </w:tabs>
        <w:jc w:val="both"/>
      </w:pPr>
      <w:r w:rsidRPr="0031505D">
        <w:t>Office Phone:</w:t>
      </w:r>
      <w:r w:rsidRPr="0031505D">
        <w:tab/>
        <w:t>608-265-0845</w:t>
      </w:r>
    </w:p>
    <w:p w:rsidR="008D789E" w:rsidRPr="0031505D" w:rsidRDefault="008D789E" w:rsidP="0031505D">
      <w:pPr>
        <w:keepLines/>
        <w:tabs>
          <w:tab w:val="left" w:pos="2160"/>
          <w:tab w:val="left" w:pos="2880"/>
          <w:tab w:val="left" w:pos="3024"/>
        </w:tabs>
        <w:ind w:left="2880" w:hanging="2880"/>
        <w:rPr>
          <w:lang w:val="it-IT"/>
        </w:rPr>
      </w:pPr>
      <w:r w:rsidRPr="0031505D">
        <w:rPr>
          <w:lang w:val="it-IT"/>
        </w:rPr>
        <w:t>E-Mail Address:</w:t>
      </w:r>
      <w:r w:rsidRPr="0031505D">
        <w:rPr>
          <w:lang w:val="it-IT"/>
        </w:rPr>
        <w:tab/>
      </w:r>
      <w:r w:rsidR="0031505D">
        <w:rPr>
          <w:i/>
          <w:iCs/>
        </w:rPr>
        <w:t>ssmedema@wisc.edu</w:t>
      </w:r>
    </w:p>
    <w:p w:rsidR="008D789E" w:rsidRPr="002F17E6" w:rsidRDefault="008D789E" w:rsidP="00356CFA">
      <w:pPr>
        <w:tabs>
          <w:tab w:val="left" w:pos="3024"/>
        </w:tabs>
        <w:ind w:left="1872" w:hanging="1872"/>
        <w:rPr>
          <w:lang w:val="it-IT"/>
        </w:rPr>
      </w:pPr>
    </w:p>
    <w:p w:rsidR="008D789E" w:rsidRPr="002F17E6" w:rsidRDefault="008D789E" w:rsidP="00BE32A5">
      <w:pPr>
        <w:keepNext/>
        <w:keepLines/>
        <w:rPr>
          <w:u w:val="single"/>
        </w:rPr>
      </w:pPr>
      <w:r w:rsidRPr="002F17E6">
        <w:rPr>
          <w:b/>
          <w:bCs/>
          <w:u w:val="single"/>
        </w:rPr>
        <w:t>Professional Preparation</w:t>
      </w:r>
    </w:p>
    <w:p w:rsidR="008D789E" w:rsidRPr="002F17E6" w:rsidRDefault="008D789E" w:rsidP="00735FD6">
      <w:pPr>
        <w:keepNext/>
        <w:ind w:left="1872" w:hanging="1872"/>
      </w:pPr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t>2001-2005</w:t>
      </w:r>
      <w:r w:rsidRPr="002F17E6">
        <w:rPr>
          <w:i/>
          <w:iCs/>
        </w:rPr>
        <w:tab/>
        <w:t>Doctor of Philosophy</w:t>
      </w:r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  <w:t xml:space="preserve">University of </w:t>
      </w:r>
      <w:smartTag w:uri="urn:schemas-microsoft-com:office:smarttags" w:element="place">
        <w:smartTag w:uri="urn:schemas-microsoft-com:office:smarttags" w:element="State">
          <w:r w:rsidRPr="002F17E6">
            <w:rPr>
              <w:i/>
              <w:iCs/>
            </w:rPr>
            <w:t>Wisconsin</w:t>
          </w:r>
        </w:smartTag>
      </w:smartTag>
      <w:r w:rsidRPr="002F17E6">
        <w:rPr>
          <w:i/>
          <w:iCs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2F17E6">
            <w:rPr>
              <w:i/>
              <w:iCs/>
            </w:rPr>
            <w:t>Madison</w:t>
          </w:r>
        </w:smartTag>
      </w:smartTag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</w:r>
      <w:smartTag w:uri="urn:schemas-microsoft-com:office:smarttags" w:element="place">
        <w:smartTag w:uri="urn:schemas-microsoft-com:office:smarttags" w:element="City">
          <w:r w:rsidRPr="002F17E6">
            <w:rPr>
              <w:i/>
              <w:iCs/>
            </w:rPr>
            <w:t>Madison</w:t>
          </w:r>
        </w:smartTag>
        <w:r w:rsidRPr="002F17E6">
          <w:rPr>
            <w:i/>
            <w:iCs/>
          </w:rPr>
          <w:t xml:space="preserve">, </w:t>
        </w:r>
        <w:smartTag w:uri="urn:schemas-microsoft-com:office:smarttags" w:element="State">
          <w:r w:rsidRPr="002F17E6">
            <w:rPr>
              <w:i/>
              <w:iCs/>
            </w:rPr>
            <w:t>Wisconsin</w:t>
          </w:r>
        </w:smartTag>
      </w:smartTag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  <w:t>Major: Rehabilitation Psychology</w:t>
      </w:r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  <w:t>Minor: Educational Psychology</w:t>
      </w:r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  <w:t>Dissertation supervisor: Fong Chan</w:t>
      </w:r>
    </w:p>
    <w:p w:rsidR="00117E38" w:rsidRPr="002F17E6" w:rsidRDefault="00117E38" w:rsidP="006C5FD0">
      <w:pPr>
        <w:keepLines/>
        <w:tabs>
          <w:tab w:val="left" w:pos="1872"/>
        </w:tabs>
        <w:ind w:left="1872" w:hanging="1872"/>
        <w:rPr>
          <w:i/>
          <w:iCs/>
        </w:rPr>
      </w:pPr>
    </w:p>
    <w:p w:rsidR="00117E38" w:rsidRPr="002F17E6" w:rsidRDefault="00117E38" w:rsidP="006C5FD0">
      <w:pPr>
        <w:keepLines/>
        <w:tabs>
          <w:tab w:val="left" w:pos="1872"/>
        </w:tabs>
        <w:ind w:left="1872" w:hanging="1872"/>
        <w:rPr>
          <w:iCs/>
        </w:rPr>
      </w:pPr>
      <w:r w:rsidRPr="002F17E6">
        <w:rPr>
          <w:i/>
          <w:iCs/>
        </w:rPr>
        <w:tab/>
      </w:r>
      <w:r w:rsidRPr="002F17E6">
        <w:rPr>
          <w:iCs/>
        </w:rPr>
        <w:t xml:space="preserve">Miller, S.M. (2005). </w:t>
      </w:r>
      <w:r w:rsidRPr="002F17E6">
        <w:rPr>
          <w:i/>
          <w:iCs/>
        </w:rPr>
        <w:t xml:space="preserve">Factors that influence quality of life in individuals 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  <w:t xml:space="preserve">with developmental disabilities: Adaptation of a rehabilitation 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  <w:t>model.</w:t>
      </w:r>
      <w:r w:rsidRPr="002F17E6">
        <w:rPr>
          <w:iCs/>
        </w:rPr>
        <w:t xml:space="preserve">  Unpublished doctoral dissertation, University of </w:t>
      </w:r>
      <w:r w:rsidRPr="002F17E6">
        <w:rPr>
          <w:iCs/>
        </w:rPr>
        <w:tab/>
      </w:r>
      <w:r w:rsidRPr="002F17E6">
        <w:rPr>
          <w:iCs/>
        </w:rPr>
        <w:tab/>
      </w:r>
      <w:r w:rsidRPr="002F17E6">
        <w:rPr>
          <w:iCs/>
        </w:rPr>
        <w:tab/>
      </w:r>
      <w:r w:rsidR="001E066F">
        <w:rPr>
          <w:iCs/>
        </w:rPr>
        <w:tab/>
      </w:r>
      <w:r w:rsidRPr="002F17E6">
        <w:rPr>
          <w:iCs/>
        </w:rPr>
        <w:t>Wisconsin-Madison, Madison, Wisconsin.</w:t>
      </w:r>
    </w:p>
    <w:p w:rsidR="008D789E" w:rsidRPr="002F17E6" w:rsidRDefault="008D789E" w:rsidP="006C5FD0">
      <w:pPr>
        <w:ind w:left="1872" w:hanging="1872"/>
        <w:rPr>
          <w:i/>
          <w:iCs/>
        </w:rPr>
      </w:pPr>
    </w:p>
    <w:p w:rsidR="008D789E" w:rsidRPr="002F17E6" w:rsidRDefault="008D789E" w:rsidP="005433A9">
      <w:pPr>
        <w:keepLines/>
        <w:numPr>
          <w:ilvl w:val="1"/>
          <w:numId w:val="7"/>
        </w:numPr>
        <w:rPr>
          <w:i/>
          <w:iCs/>
        </w:rPr>
      </w:pPr>
      <w:r w:rsidRPr="002F17E6">
        <w:rPr>
          <w:i/>
          <w:iCs/>
        </w:rPr>
        <w:t>Master of Science</w:t>
      </w:r>
    </w:p>
    <w:p w:rsidR="008D789E" w:rsidRPr="002F17E6" w:rsidRDefault="008D789E" w:rsidP="005433A9">
      <w:pPr>
        <w:keepLines/>
        <w:tabs>
          <w:tab w:val="left" w:pos="1872"/>
        </w:tabs>
        <w:rPr>
          <w:i/>
          <w:iCs/>
        </w:rPr>
      </w:pPr>
      <w:r w:rsidRPr="002F17E6">
        <w:rPr>
          <w:i/>
          <w:iCs/>
        </w:rPr>
        <w:tab/>
        <w:t xml:space="preserve">University of </w:t>
      </w:r>
      <w:smartTag w:uri="urn:schemas-microsoft-com:office:smarttags" w:element="place">
        <w:smartTag w:uri="urn:schemas-microsoft-com:office:smarttags" w:element="State">
          <w:r w:rsidRPr="002F17E6">
            <w:rPr>
              <w:i/>
              <w:iCs/>
            </w:rPr>
            <w:t>Wisconsin</w:t>
          </w:r>
        </w:smartTag>
      </w:smartTag>
      <w:r w:rsidRPr="002F17E6">
        <w:rPr>
          <w:i/>
          <w:iCs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2F17E6">
            <w:rPr>
              <w:i/>
              <w:iCs/>
            </w:rPr>
            <w:t>Madison</w:t>
          </w:r>
        </w:smartTag>
      </w:smartTag>
    </w:p>
    <w:p w:rsidR="008D789E" w:rsidRPr="002F17E6" w:rsidRDefault="008D789E" w:rsidP="005433A9">
      <w:pPr>
        <w:keepLines/>
        <w:tabs>
          <w:tab w:val="left" w:pos="1872"/>
        </w:tabs>
        <w:rPr>
          <w:i/>
          <w:iCs/>
        </w:rPr>
      </w:pPr>
      <w:r w:rsidRPr="002F17E6">
        <w:rPr>
          <w:i/>
          <w:iCs/>
        </w:rPr>
        <w:tab/>
      </w:r>
      <w:smartTag w:uri="urn:schemas-microsoft-com:office:smarttags" w:element="place">
        <w:smartTag w:uri="urn:schemas-microsoft-com:office:smarttags" w:element="City">
          <w:r w:rsidRPr="002F17E6">
            <w:rPr>
              <w:i/>
              <w:iCs/>
            </w:rPr>
            <w:t>Madison</w:t>
          </w:r>
        </w:smartTag>
        <w:r w:rsidRPr="002F17E6">
          <w:rPr>
            <w:i/>
            <w:iCs/>
          </w:rPr>
          <w:t xml:space="preserve">, </w:t>
        </w:r>
        <w:smartTag w:uri="urn:schemas-microsoft-com:office:smarttags" w:element="State">
          <w:r w:rsidRPr="002F17E6">
            <w:rPr>
              <w:i/>
              <w:iCs/>
            </w:rPr>
            <w:t>Wisconsin</w:t>
          </w:r>
        </w:smartTag>
      </w:smartTag>
    </w:p>
    <w:p w:rsidR="008D789E" w:rsidRPr="002F17E6" w:rsidRDefault="008D789E" w:rsidP="005433A9">
      <w:pPr>
        <w:keepLines/>
        <w:tabs>
          <w:tab w:val="left" w:pos="1872"/>
        </w:tabs>
        <w:rPr>
          <w:i/>
          <w:iCs/>
        </w:rPr>
      </w:pPr>
      <w:r w:rsidRPr="002F17E6">
        <w:rPr>
          <w:i/>
          <w:iCs/>
        </w:rPr>
        <w:tab/>
        <w:t>Major: Rehabilitation Psychology</w:t>
      </w:r>
    </w:p>
    <w:p w:rsidR="008D789E" w:rsidRPr="002F17E6" w:rsidRDefault="008D789E" w:rsidP="006C5FD0">
      <w:pPr>
        <w:ind w:left="1872" w:hanging="1872"/>
        <w:rPr>
          <w:i/>
          <w:iCs/>
        </w:rPr>
      </w:pPr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t>1995-1998</w:t>
      </w:r>
      <w:r w:rsidRPr="002F17E6">
        <w:rPr>
          <w:i/>
          <w:iCs/>
        </w:rPr>
        <w:tab/>
        <w:t>Bachelor of Science</w:t>
      </w:r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</w:r>
      <w:smartTag w:uri="urn:schemas-microsoft-com:office:smarttags" w:element="place">
        <w:smartTag w:uri="urn:schemas-microsoft-com:office:smarttags" w:element="PlaceName">
          <w:r w:rsidRPr="002F17E6">
            <w:rPr>
              <w:i/>
              <w:iCs/>
            </w:rPr>
            <w:t>Indiana</w:t>
          </w:r>
        </w:smartTag>
        <w:r w:rsidRPr="002F17E6">
          <w:rPr>
            <w:i/>
            <w:iCs/>
          </w:rPr>
          <w:t xml:space="preserve"> </w:t>
        </w:r>
        <w:smartTag w:uri="urn:schemas-microsoft-com:office:smarttags" w:element="PlaceType">
          <w:r w:rsidRPr="002F17E6">
            <w:rPr>
              <w:i/>
              <w:iCs/>
            </w:rPr>
            <w:t>University</w:t>
          </w:r>
        </w:smartTag>
      </w:smartTag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  <w:t>Major: Psychology</w:t>
      </w:r>
    </w:p>
    <w:p w:rsidR="008D789E" w:rsidRPr="002F17E6" w:rsidRDefault="008D789E" w:rsidP="006C5FD0">
      <w:pPr>
        <w:keepLines/>
        <w:tabs>
          <w:tab w:val="left" w:pos="1872"/>
        </w:tabs>
        <w:ind w:left="1872" w:hanging="1872"/>
        <w:rPr>
          <w:i/>
          <w:iCs/>
        </w:rPr>
      </w:pPr>
      <w:r w:rsidRPr="002F17E6">
        <w:rPr>
          <w:i/>
          <w:iCs/>
        </w:rPr>
        <w:tab/>
        <w:t>Minor: Chemistry</w:t>
      </w:r>
    </w:p>
    <w:p w:rsidR="00117E38" w:rsidRPr="002F17E6" w:rsidRDefault="00117E38">
      <w:pPr>
        <w:rPr>
          <w:b/>
          <w:bCs/>
          <w:u w:val="single"/>
        </w:rPr>
      </w:pPr>
    </w:p>
    <w:p w:rsidR="008D789E" w:rsidRPr="002F17E6" w:rsidRDefault="008D789E" w:rsidP="00CD5764">
      <w:pPr>
        <w:keepNext/>
        <w:keepLines/>
        <w:rPr>
          <w:u w:val="single"/>
        </w:rPr>
      </w:pPr>
      <w:r w:rsidRPr="002F17E6">
        <w:rPr>
          <w:b/>
          <w:bCs/>
          <w:u w:val="single"/>
        </w:rPr>
        <w:t>Professional Credential</w:t>
      </w:r>
    </w:p>
    <w:p w:rsidR="008D789E" w:rsidRPr="002F17E6" w:rsidRDefault="008D789E" w:rsidP="007F4504">
      <w:pPr>
        <w:keepNext/>
      </w:pPr>
    </w:p>
    <w:p w:rsidR="008D789E" w:rsidRPr="002F17E6" w:rsidRDefault="008D789E" w:rsidP="001F3568">
      <w:pPr>
        <w:keepLines/>
        <w:tabs>
          <w:tab w:val="left" w:pos="1872"/>
        </w:tabs>
        <w:ind w:left="1890" w:hanging="1890"/>
        <w:rPr>
          <w:i/>
          <w:iCs/>
        </w:rPr>
      </w:pPr>
      <w:r w:rsidRPr="002F17E6">
        <w:t>2005-present</w:t>
      </w:r>
      <w:r w:rsidRPr="002F17E6">
        <w:rPr>
          <w:i/>
          <w:iCs/>
        </w:rPr>
        <w:tab/>
        <w:t xml:space="preserve">Certified Rehabilitation Counselor, 00083130 </w:t>
      </w:r>
    </w:p>
    <w:p w:rsidR="008D789E" w:rsidRDefault="008D789E" w:rsidP="001F3568">
      <w:pPr>
        <w:keepLines/>
        <w:tabs>
          <w:tab w:val="left" w:pos="1872"/>
        </w:tabs>
        <w:ind w:left="1890" w:hanging="1890"/>
        <w:rPr>
          <w:i/>
          <w:iCs/>
        </w:rPr>
      </w:pPr>
      <w:r w:rsidRPr="002F17E6">
        <w:rPr>
          <w:i/>
          <w:iCs/>
        </w:rPr>
        <w:tab/>
        <w:t>(Active through March 31, 2015</w:t>
      </w:r>
      <w:r w:rsidR="00AD474E">
        <w:rPr>
          <w:i/>
          <w:iCs/>
        </w:rPr>
        <w:t>, renewal is pending</w:t>
      </w:r>
      <w:r w:rsidRPr="002F17E6">
        <w:rPr>
          <w:i/>
          <w:iCs/>
        </w:rPr>
        <w:t>)</w:t>
      </w:r>
    </w:p>
    <w:p w:rsidR="001B24A5" w:rsidRPr="002F17E6" w:rsidRDefault="001B24A5" w:rsidP="001F3568">
      <w:pPr>
        <w:keepLines/>
        <w:tabs>
          <w:tab w:val="left" w:pos="1872"/>
        </w:tabs>
        <w:ind w:left="1890" w:hanging="1890"/>
        <w:rPr>
          <w:i/>
          <w:iCs/>
        </w:rPr>
      </w:pPr>
      <w:r>
        <w:rPr>
          <w:i/>
          <w:iCs/>
        </w:rPr>
        <w:tab/>
      </w:r>
    </w:p>
    <w:p w:rsidR="001B24A5" w:rsidRDefault="001B24A5">
      <w:pPr>
        <w:rPr>
          <w:b/>
          <w:bCs/>
          <w:u w:val="single"/>
        </w:rPr>
      </w:pPr>
    </w:p>
    <w:p w:rsidR="005F3D4C" w:rsidRDefault="005F3D4C" w:rsidP="0031505D">
      <w:pPr>
        <w:rPr>
          <w:b/>
          <w:bCs/>
          <w:u w:val="single"/>
        </w:rPr>
      </w:pPr>
    </w:p>
    <w:p w:rsidR="005F3D4C" w:rsidRDefault="005F3D4C" w:rsidP="0031505D">
      <w:pPr>
        <w:rPr>
          <w:b/>
          <w:bCs/>
          <w:u w:val="single"/>
        </w:rPr>
      </w:pPr>
    </w:p>
    <w:p w:rsidR="008D789E" w:rsidRPr="002F17E6" w:rsidRDefault="008D789E" w:rsidP="0031505D">
      <w:pPr>
        <w:rPr>
          <w:b/>
          <w:bCs/>
          <w:u w:val="single"/>
        </w:rPr>
      </w:pPr>
      <w:r w:rsidRPr="002F17E6">
        <w:rPr>
          <w:b/>
          <w:bCs/>
          <w:u w:val="single"/>
        </w:rPr>
        <w:t>Relevant Professional Experience</w:t>
      </w:r>
    </w:p>
    <w:p w:rsidR="008D789E" w:rsidRPr="002F17E6" w:rsidRDefault="008D789E" w:rsidP="004E706E">
      <w:pPr>
        <w:keepLines/>
        <w:tabs>
          <w:tab w:val="left" w:pos="1872"/>
        </w:tabs>
        <w:ind w:right="-288"/>
      </w:pPr>
      <w:r w:rsidRPr="002F17E6">
        <w:tab/>
      </w:r>
    </w:p>
    <w:p w:rsidR="0031505D" w:rsidRPr="002F17E6" w:rsidRDefault="0031505D" w:rsidP="0031505D">
      <w:pPr>
        <w:tabs>
          <w:tab w:val="left" w:pos="1890"/>
        </w:tabs>
        <w:ind w:left="1872" w:hanging="1872"/>
        <w:rPr>
          <w:i/>
          <w:iCs/>
        </w:rPr>
      </w:pPr>
      <w:r>
        <w:rPr>
          <w:iCs/>
        </w:rPr>
        <w:t>7/2013-present</w:t>
      </w:r>
      <w:r>
        <w:rPr>
          <w:iCs/>
        </w:rPr>
        <w:tab/>
      </w:r>
      <w:r w:rsidRPr="002F17E6">
        <w:rPr>
          <w:i/>
          <w:iCs/>
          <w:u w:val="single"/>
        </w:rPr>
        <w:t>Assistant Professor</w:t>
      </w:r>
      <w:r w:rsidRPr="002F17E6">
        <w:t xml:space="preserve"> – </w:t>
      </w:r>
      <w:r w:rsidRPr="002F17E6">
        <w:rPr>
          <w:i/>
          <w:iCs/>
        </w:rPr>
        <w:t>Rehabilitation Psychology</w:t>
      </w:r>
      <w:r>
        <w:rPr>
          <w:i/>
          <w:iCs/>
        </w:rPr>
        <w:t xml:space="preserve"> Area</w:t>
      </w:r>
      <w:r w:rsidRPr="002F17E6">
        <w:rPr>
          <w:i/>
          <w:iCs/>
        </w:rPr>
        <w:t>, Department of Rehabilitation Psychology and Special Education, School of Education, University of Wisconsin – Madison, Madison, Wisconsin, United States</w:t>
      </w:r>
    </w:p>
    <w:p w:rsidR="0031505D" w:rsidRPr="002F17E6" w:rsidRDefault="0031505D" w:rsidP="0031505D">
      <w:pPr>
        <w:keepLines/>
        <w:tabs>
          <w:tab w:val="left" w:pos="1872"/>
        </w:tabs>
        <w:ind w:left="1872" w:right="-288" w:hanging="1872"/>
        <w:rPr>
          <w:i/>
          <w:iCs/>
        </w:rPr>
      </w:pPr>
    </w:p>
    <w:p w:rsidR="0031505D" w:rsidRDefault="0031505D" w:rsidP="004E706E">
      <w:pPr>
        <w:keepLines/>
        <w:tabs>
          <w:tab w:val="left" w:pos="1872"/>
        </w:tabs>
        <w:ind w:left="1872" w:right="-288" w:hanging="1872"/>
        <w:rPr>
          <w:iCs/>
        </w:rPr>
      </w:pPr>
      <w:r>
        <w:tab/>
      </w:r>
      <w:r w:rsidRPr="002F17E6">
        <w:t xml:space="preserve">Responsible for teaching didactic and clinical courses in rehabilitation psychology; conducting scholarly research; advising students; and participating in service activities.  </w:t>
      </w:r>
    </w:p>
    <w:p w:rsidR="0031505D" w:rsidRDefault="0031505D" w:rsidP="004E706E">
      <w:pPr>
        <w:keepLines/>
        <w:tabs>
          <w:tab w:val="left" w:pos="1872"/>
        </w:tabs>
        <w:ind w:left="1872" w:right="-288" w:hanging="1872"/>
        <w:rPr>
          <w:iCs/>
        </w:rPr>
      </w:pPr>
    </w:p>
    <w:p w:rsidR="00AE2F19" w:rsidRDefault="00AE2F19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  <w:r>
        <w:rPr>
          <w:iCs/>
        </w:rPr>
        <w:t>8/2012-</w:t>
      </w:r>
      <w:r w:rsidR="0031505D">
        <w:rPr>
          <w:iCs/>
        </w:rPr>
        <w:t>5/2013</w:t>
      </w:r>
      <w:r>
        <w:rPr>
          <w:iCs/>
        </w:rPr>
        <w:tab/>
      </w:r>
      <w:r w:rsidRPr="00AE2F19">
        <w:rPr>
          <w:i/>
          <w:iCs/>
          <w:u w:val="single"/>
        </w:rPr>
        <w:t>Adjunct Instructor</w:t>
      </w:r>
      <w:r>
        <w:rPr>
          <w:iCs/>
        </w:rPr>
        <w:t xml:space="preserve"> – </w:t>
      </w:r>
      <w:r w:rsidR="0031505D" w:rsidRPr="0031505D">
        <w:rPr>
          <w:i/>
          <w:iCs/>
        </w:rPr>
        <w:t>Graduate Counseling</w:t>
      </w:r>
      <w:r w:rsidR="0031505D">
        <w:rPr>
          <w:i/>
          <w:iCs/>
        </w:rPr>
        <w:t xml:space="preserve"> Program</w:t>
      </w:r>
      <w:r w:rsidR="0031505D">
        <w:rPr>
          <w:iCs/>
        </w:rPr>
        <w:t xml:space="preserve">, </w:t>
      </w:r>
      <w:r>
        <w:rPr>
          <w:i/>
          <w:iCs/>
        </w:rPr>
        <w:t>College of Social and Behavioral Sciences, Universit</w:t>
      </w:r>
      <w:r w:rsidR="008202F6">
        <w:rPr>
          <w:i/>
          <w:iCs/>
        </w:rPr>
        <w:t>y</w:t>
      </w:r>
      <w:r>
        <w:rPr>
          <w:i/>
          <w:iCs/>
        </w:rPr>
        <w:t xml:space="preserve"> of Northern Iowa, Cedar Falls, Iowa, United States</w:t>
      </w:r>
    </w:p>
    <w:p w:rsidR="00AE2F19" w:rsidRDefault="00AE2F19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</w:p>
    <w:p w:rsidR="00AE2F19" w:rsidRPr="002F17E6" w:rsidRDefault="00AE2F19" w:rsidP="00AE2F19">
      <w:pPr>
        <w:ind w:left="1872" w:hanging="1872"/>
      </w:pPr>
      <w:r>
        <w:rPr>
          <w:i/>
          <w:iCs/>
        </w:rPr>
        <w:tab/>
      </w:r>
      <w:r w:rsidRPr="002F17E6">
        <w:t>Respon</w:t>
      </w:r>
      <w:r>
        <w:t>s</w:t>
      </w:r>
      <w:r w:rsidRPr="002F17E6">
        <w:t xml:space="preserve">ible for developing content, structure, and evaluation criteria for and teaching courses within the </w:t>
      </w:r>
      <w:r w:rsidR="008202F6">
        <w:t xml:space="preserve">graduate </w:t>
      </w:r>
      <w:r>
        <w:t>counseling</w:t>
      </w:r>
      <w:r w:rsidRPr="002F17E6">
        <w:t xml:space="preserve"> program.</w:t>
      </w:r>
    </w:p>
    <w:p w:rsidR="00AE2F19" w:rsidRPr="00AE2F19" w:rsidRDefault="00AE2F19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</w:p>
    <w:p w:rsidR="00965324" w:rsidRPr="00AE2F19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  <w:r>
        <w:rPr>
          <w:iCs/>
        </w:rPr>
        <w:t>5/2011-</w:t>
      </w:r>
      <w:r w:rsidR="0031505D">
        <w:rPr>
          <w:iCs/>
        </w:rPr>
        <w:t>7/2013</w:t>
      </w:r>
      <w:r>
        <w:rPr>
          <w:iCs/>
        </w:rPr>
        <w:tab/>
      </w:r>
      <w:r w:rsidRPr="00965324">
        <w:rPr>
          <w:i/>
          <w:iCs/>
          <w:u w:val="single"/>
        </w:rPr>
        <w:t>Research Consultant</w:t>
      </w:r>
      <w:r w:rsidR="00AE2F19">
        <w:rPr>
          <w:i/>
          <w:iCs/>
        </w:rPr>
        <w:t xml:space="preserve"> </w:t>
      </w:r>
    </w:p>
    <w:p w:rsidR="00965324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</w:p>
    <w:p w:rsidR="00965324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  <w:r>
        <w:rPr>
          <w:iCs/>
        </w:rPr>
        <w:tab/>
        <w:t xml:space="preserve">Responsible for collaborating with colleagues in </w:t>
      </w:r>
      <w:r w:rsidRPr="002F17E6">
        <w:t>mental health counseling, rehabilitation counseling, and counseling psychology</w:t>
      </w:r>
      <w:r>
        <w:t xml:space="preserve"> on research projects related to psychosocial aspects of disability.  </w:t>
      </w:r>
      <w:r w:rsidR="008436A8">
        <w:t>Was</w:t>
      </w:r>
      <w:r>
        <w:t xml:space="preserve"> hired by Florida State University to</w:t>
      </w:r>
      <w:r w:rsidR="00AE2F19">
        <w:t xml:space="preserve"> work on various projects, including the</w:t>
      </w:r>
      <w:r>
        <w:t xml:space="preserve"> prepar</w:t>
      </w:r>
      <w:r w:rsidR="00AE2F19">
        <w:t>ation of</w:t>
      </w:r>
      <w:r>
        <w:t xml:space="preserve"> </w:t>
      </w:r>
      <w:r w:rsidR="0031505D">
        <w:t xml:space="preserve">two </w:t>
      </w:r>
      <w:r>
        <w:t xml:space="preserve">grant </w:t>
      </w:r>
      <w:r w:rsidR="00AE2F19">
        <w:t>proposal</w:t>
      </w:r>
      <w:r w:rsidR="0031505D">
        <w:t>s</w:t>
      </w:r>
      <w:r>
        <w:t xml:space="preserve"> for the National Institute on Disability and Rehabilitation Research.  </w:t>
      </w:r>
    </w:p>
    <w:p w:rsidR="00965324" w:rsidRDefault="00965324" w:rsidP="004E706E">
      <w:pPr>
        <w:keepLines/>
        <w:tabs>
          <w:tab w:val="left" w:pos="1872"/>
        </w:tabs>
        <w:ind w:left="1872" w:right="-288" w:hanging="1872"/>
        <w:rPr>
          <w:iCs/>
        </w:rPr>
      </w:pPr>
    </w:p>
    <w:p w:rsidR="008D789E" w:rsidRPr="002F17E6" w:rsidRDefault="008D789E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  <w:r w:rsidRPr="00462BD2">
        <w:rPr>
          <w:iCs/>
        </w:rPr>
        <w:t>8/2005-</w:t>
      </w:r>
      <w:r w:rsidR="003D57C4" w:rsidRPr="00462BD2">
        <w:rPr>
          <w:iCs/>
        </w:rPr>
        <w:t>5/2011</w:t>
      </w:r>
      <w:r w:rsidRPr="002F17E6">
        <w:tab/>
      </w:r>
      <w:r w:rsidRPr="002F17E6">
        <w:rPr>
          <w:i/>
          <w:iCs/>
          <w:u w:val="single"/>
        </w:rPr>
        <w:t>Assistant Professor</w:t>
      </w:r>
      <w:r w:rsidR="002710E6">
        <w:rPr>
          <w:i/>
          <w:iCs/>
          <w:u w:val="single"/>
        </w:rPr>
        <w:t>*</w:t>
      </w:r>
      <w:r w:rsidRPr="002F17E6">
        <w:t xml:space="preserve"> – </w:t>
      </w:r>
      <w:r w:rsidRPr="002F17E6">
        <w:rPr>
          <w:i/>
          <w:iCs/>
        </w:rPr>
        <w:t>College of Education</w:t>
      </w:r>
      <w:r w:rsidRPr="002F17E6">
        <w:t xml:space="preserve">, </w:t>
      </w:r>
      <w:r w:rsidRPr="002F17E6">
        <w:rPr>
          <w:i/>
          <w:iCs/>
        </w:rPr>
        <w:t>Florida State University, Tallahassee, Florida, United States</w:t>
      </w:r>
    </w:p>
    <w:p w:rsidR="008D789E" w:rsidRPr="002F17E6" w:rsidRDefault="008D789E" w:rsidP="004E706E">
      <w:pPr>
        <w:keepLines/>
        <w:tabs>
          <w:tab w:val="left" w:pos="1872"/>
        </w:tabs>
        <w:ind w:left="1872" w:right="-288" w:hanging="1872"/>
        <w:rPr>
          <w:i/>
          <w:iCs/>
        </w:rPr>
      </w:pPr>
    </w:p>
    <w:p w:rsidR="008D789E" w:rsidRPr="002F17E6" w:rsidRDefault="008D789E" w:rsidP="00A5213E">
      <w:pPr>
        <w:keepLines/>
        <w:tabs>
          <w:tab w:val="left" w:pos="1872"/>
          <w:tab w:val="left" w:pos="3960"/>
        </w:tabs>
        <w:ind w:left="3960" w:right="-288" w:hanging="3960"/>
        <w:rPr>
          <w:i/>
          <w:iCs/>
        </w:rPr>
      </w:pPr>
      <w:r w:rsidRPr="002F17E6">
        <w:rPr>
          <w:i/>
          <w:iCs/>
        </w:rPr>
        <w:tab/>
      </w:r>
      <w:r w:rsidRPr="00462BD2">
        <w:rPr>
          <w:iCs/>
        </w:rPr>
        <w:t>4/2009-</w:t>
      </w:r>
      <w:r w:rsidR="003D57C4" w:rsidRPr="00462BD2">
        <w:rPr>
          <w:iCs/>
        </w:rPr>
        <w:t>5/2011</w:t>
      </w:r>
      <w:r w:rsidRPr="002F17E6">
        <w:rPr>
          <w:i/>
          <w:iCs/>
        </w:rPr>
        <w:tab/>
        <w:t>Psychological Services in Education Program</w:t>
      </w:r>
      <w:r w:rsidRPr="002F17E6">
        <w:t xml:space="preserve">, </w:t>
      </w:r>
      <w:r w:rsidRPr="002F17E6">
        <w:rPr>
          <w:i/>
          <w:iCs/>
        </w:rPr>
        <w:t>Department of Educational Psychology and Learning Systems</w:t>
      </w:r>
    </w:p>
    <w:p w:rsidR="008D789E" w:rsidRPr="002F17E6" w:rsidRDefault="008D789E" w:rsidP="00A5213E">
      <w:pPr>
        <w:keepLines/>
        <w:tabs>
          <w:tab w:val="left" w:pos="1872"/>
          <w:tab w:val="left" w:pos="3960"/>
        </w:tabs>
        <w:ind w:left="3960" w:right="-288" w:hanging="3960"/>
        <w:rPr>
          <w:i/>
          <w:iCs/>
        </w:rPr>
      </w:pPr>
      <w:r w:rsidRPr="002F17E6">
        <w:rPr>
          <w:i/>
          <w:iCs/>
        </w:rPr>
        <w:tab/>
      </w:r>
      <w:r w:rsidRPr="00462BD2">
        <w:rPr>
          <w:iCs/>
        </w:rPr>
        <w:t>8/2007-4/2009</w:t>
      </w:r>
      <w:r w:rsidRPr="002F17E6">
        <w:rPr>
          <w:i/>
          <w:iCs/>
        </w:rPr>
        <w:tab/>
        <w:t>Rehabilitation Counseling and Services Program, School of Teacher Education</w:t>
      </w:r>
    </w:p>
    <w:p w:rsidR="008D789E" w:rsidRPr="002F17E6" w:rsidRDefault="008D789E" w:rsidP="00F80808">
      <w:pPr>
        <w:keepLines/>
        <w:tabs>
          <w:tab w:val="left" w:pos="1872"/>
          <w:tab w:val="left" w:pos="3960"/>
        </w:tabs>
        <w:ind w:left="3960" w:right="-288" w:hanging="3960"/>
        <w:rPr>
          <w:i/>
          <w:iCs/>
        </w:rPr>
      </w:pPr>
      <w:r w:rsidRPr="002F17E6">
        <w:rPr>
          <w:i/>
          <w:iCs/>
        </w:rPr>
        <w:tab/>
      </w:r>
      <w:r w:rsidRPr="00462BD2">
        <w:rPr>
          <w:iCs/>
        </w:rPr>
        <w:t>8/2005-8/2007</w:t>
      </w:r>
      <w:r w:rsidRPr="002F17E6">
        <w:rPr>
          <w:i/>
          <w:iCs/>
        </w:rPr>
        <w:tab/>
        <w:t xml:space="preserve">Rehabilitation Counseling and Services Program, Department of Childhood Education, </w:t>
      </w:r>
      <w:smartTag w:uri="urn:schemas-microsoft-com:office:smarttags" w:element="place">
        <w:smartTag w:uri="urn:schemas-microsoft-com:office:smarttags" w:element="City">
          <w:r w:rsidRPr="002F17E6">
            <w:rPr>
              <w:i/>
              <w:iCs/>
            </w:rPr>
            <w:t>Reading</w:t>
          </w:r>
        </w:smartTag>
      </w:smartTag>
      <w:r w:rsidRPr="002F17E6">
        <w:rPr>
          <w:i/>
          <w:iCs/>
        </w:rPr>
        <w:t>, and Disability Services</w:t>
      </w:r>
    </w:p>
    <w:p w:rsidR="008D789E" w:rsidRPr="002F17E6" w:rsidRDefault="008D789E" w:rsidP="00F80808">
      <w:pPr>
        <w:keepLines/>
        <w:tabs>
          <w:tab w:val="left" w:pos="1872"/>
          <w:tab w:val="left" w:pos="3960"/>
        </w:tabs>
        <w:ind w:left="3960" w:right="-288" w:hanging="3960"/>
      </w:pPr>
      <w:r w:rsidRPr="002F17E6">
        <w:rPr>
          <w:i/>
          <w:iCs/>
        </w:rPr>
        <w:tab/>
      </w:r>
    </w:p>
    <w:p w:rsidR="008D789E" w:rsidRDefault="008D789E" w:rsidP="004E706E">
      <w:pPr>
        <w:keepLines/>
        <w:tabs>
          <w:tab w:val="left" w:pos="1872"/>
        </w:tabs>
        <w:ind w:left="1872" w:right="-288" w:hanging="1872"/>
      </w:pPr>
      <w:r w:rsidRPr="002F17E6">
        <w:tab/>
        <w:t>Responsible for teaching didactic and clinical courses in mental health counseling, rehabilitation counseling, and counseling psychology; conducting scholarly research; advising students; and participating in service activities.  Program moved several times due to restructuring within the college.</w:t>
      </w:r>
      <w:r w:rsidR="002710E6">
        <w:t xml:space="preserve">  </w:t>
      </w:r>
    </w:p>
    <w:p w:rsidR="002710E6" w:rsidRDefault="002710E6" w:rsidP="004E706E">
      <w:pPr>
        <w:keepLines/>
        <w:tabs>
          <w:tab w:val="left" w:pos="1872"/>
        </w:tabs>
        <w:ind w:left="1872" w:right="-288" w:hanging="1872"/>
      </w:pPr>
    </w:p>
    <w:p w:rsidR="002710E6" w:rsidRPr="002F17E6" w:rsidRDefault="002710E6" w:rsidP="004E706E">
      <w:pPr>
        <w:keepLines/>
        <w:tabs>
          <w:tab w:val="left" w:pos="1872"/>
        </w:tabs>
        <w:ind w:left="1872" w:right="-288" w:hanging="1872"/>
      </w:pPr>
      <w:r>
        <w:tab/>
        <w:t>*In January 2011, was awarded tenure and promoted to Associate Professor</w:t>
      </w:r>
      <w:r w:rsidR="008436A8">
        <w:t>,</w:t>
      </w:r>
      <w:r w:rsidR="00383864">
        <w:t xml:space="preserve"> </w:t>
      </w:r>
      <w:r>
        <w:t>effective fall semester, 2011.</w:t>
      </w:r>
    </w:p>
    <w:p w:rsidR="008D789E" w:rsidRPr="002F17E6" w:rsidRDefault="008D789E" w:rsidP="004E706E">
      <w:pPr>
        <w:keepLines/>
        <w:tabs>
          <w:tab w:val="left" w:pos="1872"/>
        </w:tabs>
        <w:ind w:right="-288"/>
      </w:pPr>
    </w:p>
    <w:p w:rsidR="0031505D" w:rsidRDefault="0031505D" w:rsidP="000B3E8E">
      <w:pPr>
        <w:tabs>
          <w:tab w:val="left" w:pos="1890"/>
        </w:tabs>
        <w:ind w:left="1872" w:hanging="1872"/>
        <w:rPr>
          <w:iCs/>
        </w:rPr>
      </w:pPr>
    </w:p>
    <w:p w:rsidR="008D789E" w:rsidRPr="002F17E6" w:rsidRDefault="008D789E" w:rsidP="000B3E8E">
      <w:pPr>
        <w:tabs>
          <w:tab w:val="left" w:pos="1890"/>
        </w:tabs>
        <w:ind w:left="1872" w:hanging="1872"/>
        <w:rPr>
          <w:i/>
          <w:iCs/>
        </w:rPr>
      </w:pPr>
      <w:r w:rsidRPr="00462BD2">
        <w:rPr>
          <w:iCs/>
        </w:rPr>
        <w:lastRenderedPageBreak/>
        <w:t>6/2004-12/2004</w:t>
      </w:r>
      <w:r w:rsidRPr="002F17E6">
        <w:rPr>
          <w:i/>
          <w:iCs/>
        </w:rPr>
        <w:tab/>
      </w:r>
      <w:r w:rsidRPr="002F17E6">
        <w:rPr>
          <w:i/>
          <w:iCs/>
          <w:u w:val="single"/>
        </w:rPr>
        <w:t>Associate Lecturer</w:t>
      </w:r>
      <w:r w:rsidRPr="002F17E6">
        <w:t xml:space="preserve"> – </w:t>
      </w:r>
      <w:r w:rsidRPr="002F17E6">
        <w:rPr>
          <w:i/>
          <w:iCs/>
        </w:rPr>
        <w:t>Rehabilitation Psychology</w:t>
      </w:r>
      <w:r w:rsidR="0031505D">
        <w:rPr>
          <w:i/>
          <w:iCs/>
        </w:rPr>
        <w:t xml:space="preserve"> Area</w:t>
      </w:r>
      <w:r w:rsidRPr="002F17E6">
        <w:rPr>
          <w:i/>
          <w:iCs/>
        </w:rPr>
        <w:t>, Department of Rehabilitation Psychology and Special Education, School of Education, University of Wisconsin – Madison, Madison, Wisconsin, United States</w:t>
      </w:r>
    </w:p>
    <w:p w:rsidR="008D789E" w:rsidRPr="002F17E6" w:rsidRDefault="008D789E" w:rsidP="000B3E8E">
      <w:pPr>
        <w:tabs>
          <w:tab w:val="left" w:pos="1890"/>
        </w:tabs>
        <w:ind w:left="1872" w:hanging="1872"/>
      </w:pPr>
    </w:p>
    <w:p w:rsidR="008D789E" w:rsidRPr="002F17E6" w:rsidRDefault="008D789E" w:rsidP="000B3E8E">
      <w:pPr>
        <w:tabs>
          <w:tab w:val="left" w:pos="1890"/>
        </w:tabs>
        <w:ind w:left="1872" w:hanging="1872"/>
      </w:pPr>
      <w:r w:rsidRPr="002F17E6">
        <w:tab/>
        <w:t>Responsible for developing content, structure, and evaluation criteria for and teaching courses within the rehabilitation psychology program.</w:t>
      </w:r>
    </w:p>
    <w:p w:rsidR="00AE2F19" w:rsidRDefault="00AE2F19" w:rsidP="000B3E8E">
      <w:pPr>
        <w:tabs>
          <w:tab w:val="left" w:pos="1890"/>
        </w:tabs>
        <w:ind w:left="1872" w:hanging="1872"/>
        <w:rPr>
          <w:iCs/>
        </w:rPr>
      </w:pPr>
    </w:p>
    <w:p w:rsidR="008D789E" w:rsidRPr="002F17E6" w:rsidRDefault="008D789E" w:rsidP="000B3E8E">
      <w:pPr>
        <w:tabs>
          <w:tab w:val="left" w:pos="1890"/>
        </w:tabs>
        <w:ind w:left="1872" w:hanging="1872"/>
        <w:rPr>
          <w:i/>
          <w:iCs/>
        </w:rPr>
      </w:pPr>
      <w:r w:rsidRPr="00462BD2">
        <w:rPr>
          <w:iCs/>
        </w:rPr>
        <w:t>1/2002-5/2004</w:t>
      </w:r>
      <w:r w:rsidRPr="002F17E6">
        <w:tab/>
      </w:r>
      <w:r w:rsidRPr="002F17E6">
        <w:rPr>
          <w:i/>
          <w:iCs/>
          <w:u w:val="single"/>
        </w:rPr>
        <w:t>Teaching Assistant</w:t>
      </w:r>
      <w:r w:rsidRPr="002F17E6">
        <w:rPr>
          <w:i/>
          <w:iCs/>
        </w:rPr>
        <w:t xml:space="preserve"> </w:t>
      </w:r>
      <w:r w:rsidRPr="002F17E6">
        <w:t xml:space="preserve">– </w:t>
      </w:r>
      <w:r w:rsidRPr="002F17E6">
        <w:rPr>
          <w:i/>
          <w:iCs/>
        </w:rPr>
        <w:t>Rehabilitation Psychology</w:t>
      </w:r>
      <w:r w:rsidR="0031505D">
        <w:rPr>
          <w:i/>
          <w:iCs/>
        </w:rPr>
        <w:t xml:space="preserve"> Area</w:t>
      </w:r>
      <w:r w:rsidRPr="002F17E6">
        <w:rPr>
          <w:i/>
          <w:iCs/>
        </w:rPr>
        <w:t>, Department of Rehabilitation Psychology and Special Education, School of Education, University of Wisconsin – Madison, Madison, Wisconsin, United States</w:t>
      </w:r>
    </w:p>
    <w:p w:rsidR="008D789E" w:rsidRPr="002F17E6" w:rsidRDefault="008D789E" w:rsidP="000B3E8E">
      <w:pPr>
        <w:keepLines/>
        <w:tabs>
          <w:tab w:val="left" w:pos="1872"/>
          <w:tab w:val="left" w:pos="2016"/>
        </w:tabs>
        <w:ind w:left="1872" w:right="-288" w:hanging="1872"/>
      </w:pPr>
    </w:p>
    <w:p w:rsidR="008D789E" w:rsidRPr="002F17E6" w:rsidRDefault="008D789E" w:rsidP="000B3E8E">
      <w:pPr>
        <w:keepLines/>
        <w:tabs>
          <w:tab w:val="left" w:pos="1872"/>
          <w:tab w:val="left" w:pos="2016"/>
        </w:tabs>
        <w:ind w:left="1872" w:right="-288" w:hanging="1872"/>
      </w:pPr>
      <w:r w:rsidRPr="002F17E6">
        <w:tab/>
        <w:t>Responsible for assisting instructors with teaching courses within the rehabilitation psychology program.</w:t>
      </w:r>
    </w:p>
    <w:p w:rsidR="00965324" w:rsidRDefault="00965324" w:rsidP="000B3E8E">
      <w:pPr>
        <w:pStyle w:val="BodyText"/>
        <w:tabs>
          <w:tab w:val="left" w:pos="1890"/>
        </w:tabs>
        <w:ind w:left="1872" w:hanging="1872"/>
        <w:rPr>
          <w:iCs/>
          <w:u w:val="none"/>
        </w:rPr>
      </w:pPr>
    </w:p>
    <w:p w:rsidR="008D789E" w:rsidRPr="002F17E6" w:rsidRDefault="008D789E" w:rsidP="000B3E8E">
      <w:pPr>
        <w:pStyle w:val="BodyText"/>
        <w:tabs>
          <w:tab w:val="left" w:pos="1890"/>
        </w:tabs>
        <w:ind w:left="1872" w:hanging="1872"/>
        <w:rPr>
          <w:i/>
          <w:iCs/>
        </w:rPr>
      </w:pPr>
      <w:r w:rsidRPr="00462BD2">
        <w:rPr>
          <w:iCs/>
          <w:u w:val="none"/>
        </w:rPr>
        <w:t>5/2002-12/2002</w:t>
      </w:r>
      <w:r w:rsidRPr="002F17E6">
        <w:rPr>
          <w:i/>
          <w:iCs/>
          <w:u w:val="none"/>
        </w:rPr>
        <w:tab/>
      </w:r>
      <w:r w:rsidRPr="002F17E6">
        <w:rPr>
          <w:i/>
          <w:iCs/>
        </w:rPr>
        <w:t>Psychology Practicum Student (two practica)</w:t>
      </w:r>
      <w:r w:rsidRPr="002F17E6">
        <w:rPr>
          <w:i/>
          <w:iCs/>
          <w:u w:val="none"/>
        </w:rPr>
        <w:t xml:space="preserve"> –</w:t>
      </w:r>
      <w:r w:rsidRPr="002F17E6">
        <w:rPr>
          <w:u w:val="none"/>
        </w:rPr>
        <w:t xml:space="preserve"> </w:t>
      </w:r>
      <w:r w:rsidRPr="002F17E6">
        <w:rPr>
          <w:i/>
          <w:iCs/>
          <w:u w:val="none"/>
        </w:rPr>
        <w:t>Mendota Mental Health Institute, Madison, Wisconsin, United States</w:t>
      </w:r>
    </w:p>
    <w:p w:rsidR="008D789E" w:rsidRPr="002F17E6" w:rsidRDefault="008D789E" w:rsidP="000B3E8E">
      <w:pPr>
        <w:tabs>
          <w:tab w:val="left" w:pos="1890"/>
        </w:tabs>
      </w:pPr>
      <w:r w:rsidRPr="002F17E6">
        <w:tab/>
        <w:t xml:space="preserve"> </w:t>
      </w:r>
    </w:p>
    <w:p w:rsidR="008D789E" w:rsidRPr="002F17E6" w:rsidRDefault="008D789E" w:rsidP="000B3E8E">
      <w:pPr>
        <w:pStyle w:val="BodyTextIndent2"/>
        <w:tabs>
          <w:tab w:val="left" w:pos="1890"/>
        </w:tabs>
        <w:spacing w:after="0" w:line="240" w:lineRule="auto"/>
        <w:ind w:left="1872"/>
      </w:pPr>
      <w:r w:rsidRPr="002F17E6">
        <w:t>Responsible for providing individual counseling to forensic inpatients; conducting intelligence and personality assessments; participating in sexual offense recidivism risk assessments; and co-leading sex offender treatment and mental health education groups. Responsible for other professional development activities including attending daily staff meetings, case reviews, in-service staff trainings, and student training seminars.</w:t>
      </w:r>
    </w:p>
    <w:p w:rsidR="002710E6" w:rsidRDefault="002710E6" w:rsidP="00F80808">
      <w:pPr>
        <w:pStyle w:val="BodyTextIndent2"/>
        <w:tabs>
          <w:tab w:val="left" w:pos="1890"/>
          <w:tab w:val="left" w:pos="3960"/>
        </w:tabs>
        <w:spacing w:after="0" w:line="240" w:lineRule="auto"/>
        <w:ind w:left="1872" w:hanging="1872"/>
      </w:pPr>
    </w:p>
    <w:p w:rsidR="008D789E" w:rsidRPr="002F17E6" w:rsidRDefault="008D789E" w:rsidP="00F80808">
      <w:pPr>
        <w:pStyle w:val="BodyTextIndent2"/>
        <w:tabs>
          <w:tab w:val="left" w:pos="1890"/>
          <w:tab w:val="left" w:pos="3960"/>
        </w:tabs>
        <w:spacing w:after="0" w:line="240" w:lineRule="auto"/>
        <w:ind w:left="1872" w:hanging="1872"/>
      </w:pPr>
      <w:r w:rsidRPr="002F17E6">
        <w:t>1/2001-12/2001</w:t>
      </w:r>
      <w:r w:rsidRPr="002F17E6">
        <w:tab/>
      </w:r>
      <w:r w:rsidRPr="002F17E6">
        <w:rPr>
          <w:i/>
          <w:iCs/>
          <w:u w:val="single"/>
        </w:rPr>
        <w:t>Rehabilitation Counselor/Supported Employment Program Coordinator</w:t>
      </w:r>
      <w:r w:rsidRPr="002F17E6">
        <w:rPr>
          <w:i/>
          <w:iCs/>
        </w:rPr>
        <w:t xml:space="preserve"> – </w:t>
      </w:r>
      <w:r w:rsidRPr="0031505D">
        <w:rPr>
          <w:i/>
        </w:rPr>
        <w:t>Support for Ordinary Living (</w:t>
      </w:r>
      <w:smartTag w:uri="urn:schemas-microsoft-com:office:smarttags" w:element="stockticker">
        <w:r w:rsidRPr="0031505D">
          <w:rPr>
            <w:i/>
          </w:rPr>
          <w:t>SOL</w:t>
        </w:r>
      </w:smartTag>
      <w:r w:rsidRPr="0031505D">
        <w:rPr>
          <w:i/>
        </w:rPr>
        <w:t xml:space="preserve">), </w:t>
      </w:r>
      <w:proofErr w:type="spellStart"/>
      <w:r w:rsidRPr="0031505D">
        <w:rPr>
          <w:i/>
        </w:rPr>
        <w:t>Motherwell</w:t>
      </w:r>
      <w:proofErr w:type="spellEnd"/>
      <w:r w:rsidRPr="0031505D">
        <w:rPr>
          <w:i/>
        </w:rPr>
        <w:t>, Scotland, United Kingdom</w:t>
      </w:r>
    </w:p>
    <w:p w:rsidR="008D789E" w:rsidRPr="002F17E6" w:rsidRDefault="008D789E" w:rsidP="00C138A4">
      <w:pPr>
        <w:pStyle w:val="BodyTextIndent2"/>
        <w:spacing w:after="0" w:line="240" w:lineRule="auto"/>
        <w:ind w:left="0"/>
      </w:pPr>
    </w:p>
    <w:p w:rsidR="008D789E" w:rsidRPr="002F17E6" w:rsidRDefault="008D789E" w:rsidP="00C138A4">
      <w:pPr>
        <w:pStyle w:val="BodyTextIndent2"/>
        <w:tabs>
          <w:tab w:val="left" w:pos="1890"/>
        </w:tabs>
        <w:spacing w:after="0" w:line="240" w:lineRule="auto"/>
        <w:ind w:left="1872"/>
      </w:pPr>
      <w:r w:rsidRPr="002F17E6">
        <w:t xml:space="preserve">Responsible for coordinating the development of a supported employment program within an organization that provides community-based support to individuals with developmental disabilities in rural </w:t>
      </w:r>
      <w:smartTag w:uri="urn:schemas-microsoft-com:office:smarttags" w:element="place">
        <w:smartTag w:uri="urn:schemas-microsoft-com:office:smarttags" w:element="country-region">
          <w:r w:rsidRPr="002F17E6">
            <w:t>Scotland</w:t>
          </w:r>
        </w:smartTag>
      </w:smartTag>
      <w:r w:rsidRPr="002F17E6">
        <w:t>.  Also responsible for managing all aspects of program development, including staff training, case management, personal adjustment counseling, assessment, job development and placement, job accommodations, job coaching, on-going support, employer networking, publicity, and grant writing.  Organized arrangements for continuation of the project.</w:t>
      </w:r>
    </w:p>
    <w:p w:rsidR="008D789E" w:rsidRPr="002F17E6" w:rsidRDefault="008D789E" w:rsidP="00C138A4">
      <w:pPr>
        <w:pStyle w:val="BodyTextIndent2"/>
        <w:tabs>
          <w:tab w:val="left" w:pos="1890"/>
        </w:tabs>
        <w:spacing w:after="0" w:line="240" w:lineRule="auto"/>
        <w:ind w:left="1872"/>
      </w:pPr>
    </w:p>
    <w:p w:rsidR="008D789E" w:rsidRPr="002F17E6" w:rsidRDefault="008D789E" w:rsidP="00C138A4">
      <w:pPr>
        <w:pStyle w:val="BodyTextIndent2"/>
        <w:tabs>
          <w:tab w:val="left" w:pos="1890"/>
        </w:tabs>
        <w:spacing w:after="0" w:line="240" w:lineRule="auto"/>
        <w:ind w:left="1872" w:hanging="1872"/>
      </w:pPr>
      <w:r w:rsidRPr="002F17E6">
        <w:t>5/2000-12/2000</w:t>
      </w:r>
      <w:r w:rsidRPr="002F17E6">
        <w:tab/>
      </w:r>
      <w:r w:rsidRPr="002F17E6">
        <w:rPr>
          <w:i/>
          <w:iCs/>
          <w:u w:val="single"/>
        </w:rPr>
        <w:t>Supported Employment Intern</w:t>
      </w:r>
      <w:r w:rsidRPr="002F17E6">
        <w:rPr>
          <w:i/>
          <w:iCs/>
        </w:rPr>
        <w:t xml:space="preserve"> – </w:t>
      </w:r>
      <w:r w:rsidRPr="0031505D">
        <w:rPr>
          <w:i/>
        </w:rPr>
        <w:t>Work Opportunity in Rural Communities (WORC), Madison, Wisconsin, United States</w:t>
      </w:r>
    </w:p>
    <w:p w:rsidR="008D789E" w:rsidRPr="002F17E6" w:rsidRDefault="008D789E" w:rsidP="00C138A4">
      <w:pPr>
        <w:tabs>
          <w:tab w:val="left" w:pos="1440"/>
          <w:tab w:val="left" w:pos="1890"/>
        </w:tabs>
        <w:ind w:left="1872"/>
      </w:pPr>
    </w:p>
    <w:p w:rsidR="008D789E" w:rsidRPr="002F17E6" w:rsidRDefault="008D789E" w:rsidP="00C138A4">
      <w:pPr>
        <w:tabs>
          <w:tab w:val="left" w:pos="1440"/>
          <w:tab w:val="left" w:pos="1890"/>
        </w:tabs>
        <w:ind w:left="1872"/>
      </w:pPr>
      <w:r w:rsidRPr="002F17E6">
        <w:t xml:space="preserve">Responsible for providing supported employment services to individuals with developmental disabilities in rural </w:t>
      </w:r>
      <w:smartTag w:uri="urn:schemas-microsoft-com:office:smarttags" w:element="place">
        <w:smartTag w:uri="urn:schemas-microsoft-com:office:smarttags" w:element="PlaceName">
          <w:r w:rsidRPr="002F17E6">
            <w:t>Dane</w:t>
          </w:r>
        </w:smartTag>
        <w:r w:rsidRPr="002F17E6">
          <w:t xml:space="preserve"> </w:t>
        </w:r>
        <w:smartTag w:uri="urn:schemas-microsoft-com:office:smarttags" w:element="PlaceType">
          <w:r w:rsidRPr="002F17E6">
            <w:t>County</w:t>
          </w:r>
        </w:smartTag>
      </w:smartTag>
      <w:r w:rsidRPr="002F17E6">
        <w:t>.  Became directly involved with clients and administration and participated in all agency activities including assessment, job coaching, job placement, and job development.</w:t>
      </w:r>
    </w:p>
    <w:p w:rsidR="008D789E" w:rsidRPr="002F17E6" w:rsidRDefault="008D789E" w:rsidP="00C138A4">
      <w:pPr>
        <w:pStyle w:val="BodyText"/>
        <w:tabs>
          <w:tab w:val="left" w:pos="1890"/>
        </w:tabs>
        <w:ind w:left="720"/>
      </w:pPr>
    </w:p>
    <w:p w:rsidR="0031505D" w:rsidRDefault="0031505D" w:rsidP="00604B22">
      <w:pPr>
        <w:tabs>
          <w:tab w:val="left" w:pos="1890"/>
        </w:tabs>
        <w:ind w:left="1872" w:hanging="1872"/>
      </w:pPr>
    </w:p>
    <w:p w:rsidR="0031505D" w:rsidRDefault="0031505D" w:rsidP="00604B22">
      <w:pPr>
        <w:tabs>
          <w:tab w:val="left" w:pos="1890"/>
        </w:tabs>
        <w:ind w:left="1872" w:hanging="1872"/>
      </w:pPr>
    </w:p>
    <w:p w:rsidR="0031505D" w:rsidRPr="002F17E6" w:rsidRDefault="008D789E" w:rsidP="0031505D">
      <w:pPr>
        <w:tabs>
          <w:tab w:val="left" w:pos="1890"/>
        </w:tabs>
        <w:ind w:left="1872" w:hanging="1872"/>
        <w:rPr>
          <w:i/>
          <w:iCs/>
        </w:rPr>
      </w:pPr>
      <w:r w:rsidRPr="002F17E6">
        <w:lastRenderedPageBreak/>
        <w:t>8/1999-5/2000</w:t>
      </w:r>
      <w:r w:rsidRPr="002F17E6">
        <w:tab/>
      </w:r>
      <w:r w:rsidRPr="002F17E6">
        <w:rPr>
          <w:i/>
          <w:iCs/>
          <w:u w:val="single"/>
        </w:rPr>
        <w:t>Project Assistant</w:t>
      </w:r>
      <w:r w:rsidRPr="002F17E6">
        <w:t xml:space="preserve"> – </w:t>
      </w:r>
      <w:r w:rsidR="0031505D" w:rsidRPr="002F17E6">
        <w:rPr>
          <w:i/>
          <w:iCs/>
        </w:rPr>
        <w:t>Rehabilitation Psychology</w:t>
      </w:r>
      <w:r w:rsidR="0031505D">
        <w:rPr>
          <w:i/>
          <w:iCs/>
        </w:rPr>
        <w:t xml:space="preserve"> Area</w:t>
      </w:r>
      <w:r w:rsidR="0031505D" w:rsidRPr="002F17E6">
        <w:rPr>
          <w:i/>
          <w:iCs/>
        </w:rPr>
        <w:t>, Department of Rehabilitation Psychology and Special Education, School of Education, University of Wisconsin – Madison, Madison, Wisconsin, United States</w:t>
      </w:r>
    </w:p>
    <w:p w:rsidR="008D789E" w:rsidRPr="002F17E6" w:rsidRDefault="008D789E" w:rsidP="00604B22">
      <w:pPr>
        <w:tabs>
          <w:tab w:val="left" w:pos="1440"/>
          <w:tab w:val="left" w:pos="1890"/>
        </w:tabs>
        <w:ind w:left="720"/>
        <w:rPr>
          <w:u w:val="single"/>
        </w:rPr>
      </w:pPr>
    </w:p>
    <w:p w:rsidR="008D789E" w:rsidRPr="002F17E6" w:rsidRDefault="008D789E" w:rsidP="00604B22">
      <w:pPr>
        <w:tabs>
          <w:tab w:val="left" w:pos="1440"/>
          <w:tab w:val="left" w:pos="1890"/>
        </w:tabs>
        <w:ind w:left="1872"/>
      </w:pPr>
      <w:r w:rsidRPr="002F17E6">
        <w:t xml:space="preserve">Responsible for assisting the faculty of the Department of Rehabilitation Psychology and Special Education with research, academic, and administrative activities. </w:t>
      </w:r>
    </w:p>
    <w:p w:rsidR="008D789E" w:rsidRPr="002F17E6" w:rsidRDefault="008D789E" w:rsidP="00604B22">
      <w:pPr>
        <w:tabs>
          <w:tab w:val="left" w:pos="1890"/>
        </w:tabs>
      </w:pPr>
    </w:p>
    <w:p w:rsidR="008D789E" w:rsidRPr="002F17E6" w:rsidRDefault="008D789E" w:rsidP="00C138A4">
      <w:pPr>
        <w:pStyle w:val="BodyText"/>
        <w:tabs>
          <w:tab w:val="left" w:pos="1890"/>
        </w:tabs>
        <w:ind w:left="1872" w:hanging="1872"/>
        <w:rPr>
          <w:u w:val="none"/>
        </w:rPr>
      </w:pPr>
      <w:r w:rsidRPr="002F17E6">
        <w:rPr>
          <w:u w:val="none"/>
        </w:rPr>
        <w:t>1/2000-5/2000</w:t>
      </w:r>
      <w:r w:rsidRPr="002F17E6">
        <w:rPr>
          <w:u w:val="none"/>
        </w:rPr>
        <w:tab/>
      </w:r>
      <w:r w:rsidRPr="002F17E6">
        <w:rPr>
          <w:i/>
          <w:iCs/>
        </w:rPr>
        <w:t>Behavior Management Practicum Student</w:t>
      </w:r>
      <w:r w:rsidRPr="002F17E6">
        <w:rPr>
          <w:i/>
          <w:iCs/>
          <w:u w:val="none"/>
        </w:rPr>
        <w:t xml:space="preserve"> – </w:t>
      </w:r>
      <w:r w:rsidRPr="0031505D">
        <w:rPr>
          <w:i/>
          <w:u w:val="none"/>
        </w:rPr>
        <w:t>Waisman Center (Community TIES Program), Madison, Wisconsin, United States</w:t>
      </w:r>
    </w:p>
    <w:p w:rsidR="008D789E" w:rsidRPr="002F17E6" w:rsidRDefault="008D789E" w:rsidP="00C138A4">
      <w:pPr>
        <w:pStyle w:val="BodyText"/>
        <w:tabs>
          <w:tab w:val="left" w:pos="1890"/>
        </w:tabs>
        <w:rPr>
          <w:u w:val="none"/>
        </w:rPr>
      </w:pPr>
    </w:p>
    <w:p w:rsidR="008D789E" w:rsidRPr="00AE2F19" w:rsidRDefault="008D789E" w:rsidP="00AE2F19">
      <w:pPr>
        <w:pStyle w:val="BodyText"/>
        <w:tabs>
          <w:tab w:val="left" w:pos="1890"/>
        </w:tabs>
        <w:ind w:left="1872"/>
        <w:rPr>
          <w:u w:val="none"/>
        </w:rPr>
      </w:pPr>
      <w:r w:rsidRPr="002F17E6">
        <w:rPr>
          <w:u w:val="none"/>
        </w:rPr>
        <w:t>Responsible for implementing behavior management strategies based on positive reinforcement for clients with developmental disabilities.</w:t>
      </w:r>
    </w:p>
    <w:p w:rsidR="00965324" w:rsidRDefault="00965324" w:rsidP="00604B22">
      <w:pPr>
        <w:tabs>
          <w:tab w:val="left" w:pos="1890"/>
        </w:tabs>
        <w:ind w:left="1872" w:hanging="1872"/>
      </w:pPr>
    </w:p>
    <w:p w:rsidR="008D789E" w:rsidRPr="0031505D" w:rsidRDefault="008D789E" w:rsidP="00604B22">
      <w:pPr>
        <w:tabs>
          <w:tab w:val="left" w:pos="1890"/>
        </w:tabs>
        <w:ind w:left="1872" w:hanging="1872"/>
        <w:rPr>
          <w:i/>
        </w:rPr>
      </w:pPr>
      <w:r w:rsidRPr="002F17E6">
        <w:t>9/1999-12/1999</w:t>
      </w:r>
      <w:r w:rsidRPr="002F17E6">
        <w:tab/>
      </w:r>
      <w:r w:rsidRPr="002F17E6">
        <w:rPr>
          <w:i/>
          <w:iCs/>
          <w:u w:val="single"/>
        </w:rPr>
        <w:t>Rehabilitation Counseling Practicum Student</w:t>
      </w:r>
      <w:r w:rsidRPr="002F17E6">
        <w:rPr>
          <w:i/>
          <w:iCs/>
        </w:rPr>
        <w:t xml:space="preserve"> – </w:t>
      </w:r>
      <w:r w:rsidRPr="002F17E6">
        <w:rPr>
          <w:b/>
          <w:bCs/>
          <w:i/>
          <w:iCs/>
        </w:rPr>
        <w:t xml:space="preserve"> </w:t>
      </w:r>
      <w:r w:rsidRPr="0031505D">
        <w:rPr>
          <w:i/>
        </w:rPr>
        <w:t>Wisconsin Department of Workforce Development, Division of Vocational Rehabilitation, Madison, Wisconsin, United States</w:t>
      </w:r>
    </w:p>
    <w:p w:rsidR="008D789E" w:rsidRPr="002F17E6" w:rsidRDefault="008D789E" w:rsidP="00604B22">
      <w:pPr>
        <w:tabs>
          <w:tab w:val="left" w:pos="1890"/>
        </w:tabs>
        <w:ind w:firstLine="720"/>
      </w:pPr>
    </w:p>
    <w:p w:rsidR="008D789E" w:rsidRPr="002F17E6" w:rsidRDefault="008D789E" w:rsidP="00604B22">
      <w:pPr>
        <w:pStyle w:val="BodyTextIndent2"/>
        <w:tabs>
          <w:tab w:val="left" w:pos="1890"/>
        </w:tabs>
        <w:spacing w:after="0" w:line="240" w:lineRule="auto"/>
        <w:ind w:left="1872"/>
      </w:pPr>
      <w:r w:rsidRPr="002F17E6">
        <w:t>Responsible for conducting initial interviews, case management, and providing career and individual counseling to individuals with disabilities.</w:t>
      </w:r>
    </w:p>
    <w:p w:rsidR="00147E52" w:rsidRDefault="00147E52" w:rsidP="00F80808">
      <w:pPr>
        <w:tabs>
          <w:tab w:val="left" w:pos="1890"/>
        </w:tabs>
        <w:ind w:left="1872" w:hanging="1872"/>
      </w:pPr>
    </w:p>
    <w:p w:rsidR="008D789E" w:rsidRPr="0031505D" w:rsidRDefault="008D789E" w:rsidP="00F80808">
      <w:pPr>
        <w:tabs>
          <w:tab w:val="left" w:pos="1890"/>
        </w:tabs>
        <w:ind w:left="1872" w:hanging="1872"/>
        <w:rPr>
          <w:i/>
        </w:rPr>
      </w:pPr>
      <w:r w:rsidRPr="002F17E6">
        <w:t>6/1998-8/1998</w:t>
      </w:r>
      <w:r w:rsidRPr="002F17E6">
        <w:tab/>
      </w:r>
      <w:r w:rsidRPr="002F17E6">
        <w:rPr>
          <w:i/>
          <w:iCs/>
          <w:u w:val="single"/>
        </w:rPr>
        <w:t>Day Camp Counselor</w:t>
      </w:r>
      <w:r w:rsidRPr="002F17E6">
        <w:t xml:space="preserve"> – </w:t>
      </w:r>
      <w:r w:rsidRPr="0031505D">
        <w:rPr>
          <w:i/>
        </w:rPr>
        <w:t>Stone Belt Center, Bloomington, Indiana, United States</w:t>
      </w:r>
    </w:p>
    <w:p w:rsidR="008D789E" w:rsidRPr="002F17E6" w:rsidRDefault="008D789E" w:rsidP="00C138A4">
      <w:pPr>
        <w:tabs>
          <w:tab w:val="left" w:pos="1890"/>
        </w:tabs>
      </w:pPr>
    </w:p>
    <w:p w:rsidR="008D789E" w:rsidRPr="002F17E6" w:rsidRDefault="008D789E" w:rsidP="00604B22">
      <w:pPr>
        <w:tabs>
          <w:tab w:val="left" w:pos="1890"/>
        </w:tabs>
        <w:ind w:left="1872"/>
      </w:pPr>
      <w:r w:rsidRPr="002F17E6">
        <w:t>Responsible for providing direct supervision and care for the participants of the Specialized Accessibility Camp.  Organized and lead daily programs geared towards children with physical and mental disabilities.</w:t>
      </w:r>
    </w:p>
    <w:p w:rsidR="008D789E" w:rsidRPr="002F17E6" w:rsidRDefault="008D789E" w:rsidP="00C138A4">
      <w:pPr>
        <w:tabs>
          <w:tab w:val="left" w:pos="1890"/>
        </w:tabs>
      </w:pPr>
    </w:p>
    <w:p w:rsidR="008D789E" w:rsidRPr="0031505D" w:rsidRDefault="008D789E" w:rsidP="00604B22">
      <w:pPr>
        <w:tabs>
          <w:tab w:val="left" w:pos="1890"/>
        </w:tabs>
        <w:ind w:left="1872" w:hanging="1872"/>
        <w:rPr>
          <w:i/>
        </w:rPr>
      </w:pPr>
      <w:r w:rsidRPr="002F17E6">
        <w:t>5/1998-7/1998</w:t>
      </w:r>
      <w:r w:rsidRPr="002F17E6">
        <w:tab/>
      </w:r>
      <w:r w:rsidRPr="002F17E6">
        <w:rPr>
          <w:i/>
          <w:iCs/>
          <w:u w:val="single"/>
        </w:rPr>
        <w:t>Applied Behavioral Analysis Therapist</w:t>
      </w:r>
      <w:r w:rsidRPr="002F17E6">
        <w:t xml:space="preserve"> – </w:t>
      </w:r>
      <w:r w:rsidRPr="0031505D">
        <w:rPr>
          <w:i/>
        </w:rPr>
        <w:t>Susan Jones, Ph.D., Bloomington, Indiana, United States</w:t>
      </w:r>
    </w:p>
    <w:p w:rsidR="008D789E" w:rsidRPr="002F17E6" w:rsidRDefault="008D789E" w:rsidP="00C138A4">
      <w:pPr>
        <w:tabs>
          <w:tab w:val="left" w:pos="1890"/>
        </w:tabs>
        <w:ind w:left="720"/>
      </w:pPr>
    </w:p>
    <w:p w:rsidR="008D789E" w:rsidRPr="002F17E6" w:rsidRDefault="008D789E" w:rsidP="00604B22">
      <w:pPr>
        <w:tabs>
          <w:tab w:val="left" w:pos="1890"/>
        </w:tabs>
        <w:ind w:left="1872"/>
      </w:pPr>
      <w:r w:rsidRPr="002F17E6">
        <w:t>Responsible for administering Applied Behavioral Analysis therapy to a 5-year-old boy with autism.</w:t>
      </w:r>
    </w:p>
    <w:p w:rsidR="003D57C4" w:rsidRDefault="003D57C4" w:rsidP="00C138A4">
      <w:pPr>
        <w:tabs>
          <w:tab w:val="left" w:pos="1890"/>
        </w:tabs>
      </w:pPr>
    </w:p>
    <w:p w:rsidR="008D789E" w:rsidRPr="0031505D" w:rsidRDefault="008D789E" w:rsidP="00C138A4">
      <w:pPr>
        <w:tabs>
          <w:tab w:val="left" w:pos="1890"/>
        </w:tabs>
        <w:rPr>
          <w:i/>
        </w:rPr>
      </w:pPr>
      <w:r w:rsidRPr="002F17E6">
        <w:t>4/1997-9/1997</w:t>
      </w:r>
      <w:r w:rsidRPr="002F17E6">
        <w:tab/>
      </w:r>
      <w:r w:rsidRPr="002F17E6">
        <w:rPr>
          <w:i/>
          <w:iCs/>
          <w:u w:val="single"/>
        </w:rPr>
        <w:t>Program Aide</w:t>
      </w:r>
      <w:r w:rsidRPr="002F17E6">
        <w:rPr>
          <w:i/>
          <w:iCs/>
        </w:rPr>
        <w:t xml:space="preserve"> </w:t>
      </w:r>
      <w:r w:rsidRPr="002F17E6">
        <w:t xml:space="preserve">– </w:t>
      </w:r>
      <w:proofErr w:type="spellStart"/>
      <w:r w:rsidRPr="0031505D">
        <w:rPr>
          <w:i/>
        </w:rPr>
        <w:t>Christole</w:t>
      </w:r>
      <w:proofErr w:type="spellEnd"/>
      <w:r w:rsidRPr="0031505D">
        <w:rPr>
          <w:i/>
        </w:rPr>
        <w:t xml:space="preserve">, Inc., </w:t>
      </w:r>
      <w:proofErr w:type="spellStart"/>
      <w:r w:rsidRPr="0031505D">
        <w:rPr>
          <w:i/>
        </w:rPr>
        <w:t>Elletsville</w:t>
      </w:r>
      <w:proofErr w:type="spellEnd"/>
      <w:r w:rsidRPr="0031505D">
        <w:rPr>
          <w:i/>
        </w:rPr>
        <w:t>, Indiana, United States</w:t>
      </w:r>
    </w:p>
    <w:p w:rsidR="008D789E" w:rsidRPr="002F17E6" w:rsidRDefault="008D789E" w:rsidP="00C138A4">
      <w:pPr>
        <w:tabs>
          <w:tab w:val="left" w:pos="1890"/>
        </w:tabs>
      </w:pPr>
      <w:r w:rsidRPr="002F17E6">
        <w:t xml:space="preserve"> </w:t>
      </w:r>
    </w:p>
    <w:p w:rsidR="008D789E" w:rsidRPr="002F17E6" w:rsidRDefault="008D789E" w:rsidP="00604B22">
      <w:pPr>
        <w:tabs>
          <w:tab w:val="left" w:pos="1890"/>
        </w:tabs>
        <w:ind w:left="1890"/>
      </w:pPr>
      <w:r w:rsidRPr="002F17E6">
        <w:t>Responsible for assisting adults with autism with daily living routines, active therapy activities, and community participation.</w:t>
      </w:r>
    </w:p>
    <w:p w:rsidR="008D789E" w:rsidRPr="002F17E6" w:rsidRDefault="008D789E" w:rsidP="00C138A4">
      <w:pPr>
        <w:tabs>
          <w:tab w:val="left" w:pos="1890"/>
        </w:tabs>
      </w:pPr>
    </w:p>
    <w:p w:rsidR="008D789E" w:rsidRPr="002F17E6" w:rsidRDefault="008D789E" w:rsidP="00BE32A5">
      <w:pPr>
        <w:keepNext/>
        <w:keepLines/>
        <w:tabs>
          <w:tab w:val="left" w:pos="2016"/>
        </w:tabs>
        <w:rPr>
          <w:u w:val="single"/>
        </w:rPr>
      </w:pPr>
      <w:r w:rsidRPr="002F17E6">
        <w:rPr>
          <w:b/>
          <w:bCs/>
          <w:u w:val="single"/>
        </w:rPr>
        <w:t>Honors and Awards</w:t>
      </w:r>
    </w:p>
    <w:p w:rsidR="008D789E" w:rsidRPr="002F17E6" w:rsidRDefault="008D789E" w:rsidP="00BE32A5">
      <w:pPr>
        <w:keepNext/>
        <w:keepLines/>
        <w:tabs>
          <w:tab w:val="left" w:pos="2016"/>
        </w:tabs>
      </w:pP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American Rehabilitation Counseling Association Research Award, 3</w:t>
      </w:r>
      <w:r w:rsidRPr="002F17E6">
        <w:rPr>
          <w:i/>
          <w:iCs/>
          <w:vertAlign w:val="superscript"/>
        </w:rPr>
        <w:t>rd</w:t>
      </w:r>
      <w:r w:rsidRPr="002F17E6">
        <w:rPr>
          <w:i/>
          <w:iCs/>
        </w:rPr>
        <w:t xml:space="preserve"> place (2010)</w:t>
      </w: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American Rehabilitation Counseling Association Research Award, 2</w:t>
      </w:r>
      <w:r w:rsidRPr="002F17E6">
        <w:rPr>
          <w:i/>
          <w:iCs/>
          <w:vertAlign w:val="superscript"/>
        </w:rPr>
        <w:t>nd</w:t>
      </w:r>
      <w:r w:rsidRPr="002F17E6">
        <w:rPr>
          <w:i/>
          <w:iCs/>
        </w:rPr>
        <w:t xml:space="preserve"> place (2009)</w:t>
      </w: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American Rehabilitation Counseling Association Research Award, 3</w:t>
      </w:r>
      <w:r w:rsidRPr="002F17E6">
        <w:rPr>
          <w:i/>
          <w:iCs/>
          <w:vertAlign w:val="superscript"/>
        </w:rPr>
        <w:t>rd</w:t>
      </w:r>
      <w:r w:rsidRPr="002F17E6">
        <w:rPr>
          <w:i/>
          <w:iCs/>
        </w:rPr>
        <w:t xml:space="preserve"> place (2005)</w:t>
      </w: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 xml:space="preserve">Donald D. Hammill Foundation Research Scholarship (2004-2005) </w:t>
      </w:r>
      <w:r w:rsidRPr="002F17E6">
        <w:rPr>
          <w:i/>
          <w:iCs/>
        </w:rPr>
        <w:tab/>
      </w: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Rehabilitation Services Administration Traineeship (2002-2005)</w:t>
      </w: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Rehabilitation Services Administration Traineeship (1999-2000)</w:t>
      </w:r>
    </w:p>
    <w:p w:rsidR="008D789E" w:rsidRPr="002F17E6" w:rsidRDefault="008D789E" w:rsidP="0029200B">
      <w:pPr>
        <w:rPr>
          <w:i/>
          <w:iCs/>
        </w:rPr>
      </w:pPr>
      <w:smartTag w:uri="urn:schemas-microsoft-com:office:smarttags" w:element="place">
        <w:smartTag w:uri="urn:schemas-microsoft-com:office:smarttags" w:element="PlaceName">
          <w:r w:rsidRPr="002F17E6">
            <w:rPr>
              <w:i/>
              <w:iCs/>
            </w:rPr>
            <w:t>Indiana</w:t>
          </w:r>
        </w:smartTag>
        <w:r w:rsidRPr="002F17E6">
          <w:rPr>
            <w:i/>
            <w:iCs/>
          </w:rPr>
          <w:t xml:space="preserve"> </w:t>
        </w:r>
        <w:smartTag w:uri="urn:schemas-microsoft-com:office:smarttags" w:element="PlaceType">
          <w:r w:rsidRPr="002F17E6">
            <w:rPr>
              <w:i/>
              <w:iCs/>
            </w:rPr>
            <w:t>University</w:t>
          </w:r>
        </w:smartTag>
      </w:smartTag>
      <w:r w:rsidRPr="002F17E6">
        <w:rPr>
          <w:i/>
          <w:iCs/>
        </w:rPr>
        <w:t xml:space="preserve"> Founders Day Award (1998-1999)</w:t>
      </w:r>
    </w:p>
    <w:p w:rsidR="008D789E" w:rsidRPr="002F17E6" w:rsidRDefault="008D789E" w:rsidP="0029200B">
      <w:pPr>
        <w:rPr>
          <w:i/>
          <w:iCs/>
        </w:rPr>
      </w:pPr>
      <w:smartTag w:uri="urn:schemas-microsoft-com:office:smarttags" w:element="place">
        <w:smartTag w:uri="urn:schemas-microsoft-com:office:smarttags" w:element="PlaceName">
          <w:r w:rsidRPr="002F17E6">
            <w:rPr>
              <w:i/>
              <w:iCs/>
            </w:rPr>
            <w:lastRenderedPageBreak/>
            <w:t>Indiana</w:t>
          </w:r>
        </w:smartTag>
        <w:r w:rsidRPr="002F17E6">
          <w:rPr>
            <w:i/>
            <w:iCs/>
          </w:rPr>
          <w:t xml:space="preserve"> </w:t>
        </w:r>
        <w:smartTag w:uri="urn:schemas-microsoft-com:office:smarttags" w:element="PlaceType">
          <w:r w:rsidRPr="002F17E6">
            <w:rPr>
              <w:i/>
              <w:iCs/>
            </w:rPr>
            <w:t>University</w:t>
          </w:r>
        </w:smartTag>
      </w:smartTag>
      <w:r w:rsidRPr="002F17E6">
        <w:rPr>
          <w:i/>
          <w:iCs/>
        </w:rPr>
        <w:t xml:space="preserve"> Faculty Honors Award Scholarship (1995-1998)</w:t>
      </w:r>
    </w:p>
    <w:p w:rsidR="008D789E" w:rsidRPr="002F17E6" w:rsidRDefault="008D789E" w:rsidP="00BC3CB1">
      <w:pPr>
        <w:tabs>
          <w:tab w:val="left" w:pos="2016"/>
        </w:tabs>
      </w:pPr>
    </w:p>
    <w:p w:rsidR="008D789E" w:rsidRPr="002F17E6" w:rsidRDefault="0019474D" w:rsidP="00BE32A5">
      <w:pPr>
        <w:pStyle w:val="Heading1"/>
        <w:rPr>
          <w:u w:val="single"/>
        </w:rPr>
      </w:pPr>
      <w:r w:rsidRPr="002F17E6">
        <w:rPr>
          <w:u w:val="single"/>
        </w:rPr>
        <w:t xml:space="preserve">Current </w:t>
      </w:r>
      <w:r w:rsidR="008D789E" w:rsidRPr="002F17E6">
        <w:rPr>
          <w:u w:val="single"/>
        </w:rPr>
        <w:t>Membership in Professional Organizations</w:t>
      </w:r>
    </w:p>
    <w:p w:rsidR="008D789E" w:rsidRPr="002F17E6" w:rsidRDefault="008D789E" w:rsidP="00BE32A5">
      <w:pPr>
        <w:keepNext/>
        <w:keepLines/>
        <w:tabs>
          <w:tab w:val="left" w:pos="2016"/>
        </w:tabs>
      </w:pP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American Counseling Association</w:t>
      </w: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American Rehabilitation Counseling Association</w:t>
      </w:r>
    </w:p>
    <w:p w:rsidR="008D789E" w:rsidRPr="002F17E6" w:rsidRDefault="008D789E" w:rsidP="0029200B">
      <w:pPr>
        <w:rPr>
          <w:i/>
          <w:iCs/>
        </w:rPr>
      </w:pPr>
      <w:r w:rsidRPr="002F17E6">
        <w:rPr>
          <w:i/>
          <w:iCs/>
        </w:rPr>
        <w:t>National Council on Rehabilitation Education</w:t>
      </w:r>
    </w:p>
    <w:p w:rsidR="008D789E" w:rsidRPr="002F17E6" w:rsidRDefault="008D789E" w:rsidP="00BC3CB1">
      <w:pPr>
        <w:tabs>
          <w:tab w:val="left" w:pos="2016"/>
        </w:tabs>
      </w:pPr>
    </w:p>
    <w:p w:rsidR="008D789E" w:rsidRPr="002F17E6" w:rsidRDefault="008D789E" w:rsidP="005B4419">
      <w:pPr>
        <w:jc w:val="center"/>
      </w:pPr>
      <w:r w:rsidRPr="002F17E6">
        <w:rPr>
          <w:b/>
          <w:bCs/>
        </w:rPr>
        <w:t>TEACHING</w:t>
      </w:r>
    </w:p>
    <w:p w:rsidR="008D789E" w:rsidRPr="002F17E6" w:rsidRDefault="008D789E" w:rsidP="00BE32A5">
      <w:pPr>
        <w:keepNext/>
        <w:keepLines/>
        <w:tabs>
          <w:tab w:val="left" w:pos="2016"/>
        </w:tabs>
      </w:pPr>
    </w:p>
    <w:p w:rsidR="008D789E" w:rsidRPr="002F17E6" w:rsidRDefault="008D789E" w:rsidP="0058747C">
      <w:pPr>
        <w:keepNext/>
        <w:keepLines/>
        <w:tabs>
          <w:tab w:val="left" w:pos="2016"/>
        </w:tabs>
      </w:pPr>
      <w:r w:rsidRPr="002F17E6">
        <w:rPr>
          <w:b/>
          <w:bCs/>
          <w:u w:val="single"/>
        </w:rPr>
        <w:t>Courses Taught</w:t>
      </w:r>
      <w:r w:rsidRPr="002F17E6">
        <w:rPr>
          <w:rStyle w:val="FootnoteReference"/>
        </w:rPr>
        <w:t xml:space="preserve"> </w:t>
      </w:r>
    </w:p>
    <w:p w:rsidR="008D789E" w:rsidRDefault="008D789E" w:rsidP="0058747C">
      <w:pPr>
        <w:tabs>
          <w:tab w:val="left" w:pos="2016"/>
        </w:tabs>
        <w:rPr>
          <w:i/>
          <w:iCs/>
        </w:rPr>
      </w:pPr>
    </w:p>
    <w:p w:rsidR="008436A8" w:rsidRPr="00AE2F19" w:rsidRDefault="008436A8" w:rsidP="008436A8">
      <w:pPr>
        <w:tabs>
          <w:tab w:val="left" w:pos="2016"/>
        </w:tabs>
        <w:rPr>
          <w:b/>
          <w:iCs/>
        </w:rPr>
      </w:pPr>
      <w:r>
        <w:rPr>
          <w:b/>
          <w:iCs/>
        </w:rPr>
        <w:t>University of Wisconsin - Madison</w:t>
      </w:r>
    </w:p>
    <w:p w:rsidR="008436A8" w:rsidRPr="002F17E6" w:rsidRDefault="008436A8" w:rsidP="008436A8">
      <w:pPr>
        <w:tabs>
          <w:tab w:val="left" w:pos="2016"/>
        </w:tabs>
        <w:rPr>
          <w:i/>
          <w:iCs/>
        </w:rPr>
      </w:pPr>
    </w:p>
    <w:p w:rsidR="008436A8" w:rsidRPr="002F17E6" w:rsidRDefault="008436A8" w:rsidP="008436A8">
      <w:pPr>
        <w:rPr>
          <w:i/>
          <w:iCs/>
        </w:rPr>
      </w:pPr>
      <w:r w:rsidRPr="002F17E6">
        <w:rPr>
          <w:i/>
          <w:iCs/>
        </w:rPr>
        <w:t>Course Number</w:t>
      </w:r>
      <w:r w:rsidRPr="002F17E6">
        <w:rPr>
          <w:i/>
          <w:iCs/>
        </w:rPr>
        <w:tab/>
        <w:t>Course Name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>
        <w:rPr>
          <w:i/>
          <w:iCs/>
        </w:rPr>
        <w:tab/>
      </w:r>
      <w:r w:rsidRPr="002F17E6">
        <w:rPr>
          <w:i/>
          <w:iCs/>
        </w:rPr>
        <w:t>Course Last Taught</w:t>
      </w:r>
    </w:p>
    <w:p w:rsidR="008436A8" w:rsidRDefault="008436A8" w:rsidP="008436A8">
      <w:pPr>
        <w:rPr>
          <w:i/>
          <w:iCs/>
        </w:rPr>
      </w:pPr>
    </w:p>
    <w:p w:rsidR="00AD474E" w:rsidRDefault="00AD474E" w:rsidP="002B1DE7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194-985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Advanced Research Methods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Spring 2015</w:t>
      </w:r>
    </w:p>
    <w:p w:rsidR="00C339B4" w:rsidRDefault="00C339B4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194-860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Clinical Practice Seminar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 w:rsidR="00AD474E">
        <w:rPr>
          <w:rStyle w:val="ssshyperlinkbold"/>
          <w:rFonts w:ascii="Times New Roman" w:hAnsi="Times New Roman" w:cs="Times New Roman"/>
          <w:i/>
        </w:rPr>
        <w:t>Spring 2015</w:t>
      </w:r>
    </w:p>
    <w:p w:rsidR="00C339B4" w:rsidRDefault="00C339B4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194-880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Supervised Practicum I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 w:rsidR="00AD474E">
        <w:rPr>
          <w:rStyle w:val="ssshyperlinkbold"/>
          <w:rFonts w:ascii="Times New Roman" w:hAnsi="Times New Roman" w:cs="Times New Roman"/>
          <w:i/>
        </w:rPr>
        <w:t>Spring 2015</w:t>
      </w:r>
      <w:r>
        <w:rPr>
          <w:rStyle w:val="ssshyperlinkbold"/>
          <w:rFonts w:ascii="Times New Roman" w:hAnsi="Times New Roman" w:cs="Times New Roman"/>
          <w:i/>
        </w:rPr>
        <w:tab/>
      </w:r>
    </w:p>
    <w:p w:rsidR="00C339B4" w:rsidRDefault="00C339B4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194-890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Supervised Practicum II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 w:rsidR="00AD474E">
        <w:rPr>
          <w:rStyle w:val="ssshyperlinkbold"/>
          <w:rFonts w:ascii="Times New Roman" w:hAnsi="Times New Roman" w:cs="Times New Roman"/>
          <w:i/>
        </w:rPr>
        <w:t>Spring 2015</w:t>
      </w:r>
    </w:p>
    <w:p w:rsidR="00A94DDC" w:rsidRDefault="00A94DDC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194-690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Research or Thesis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 w:rsidR="00AD474E">
        <w:rPr>
          <w:rStyle w:val="ssshyperlinkbold"/>
          <w:rFonts w:ascii="Times New Roman" w:hAnsi="Times New Roman" w:cs="Times New Roman"/>
          <w:i/>
        </w:rPr>
        <w:t>Spring 2015</w:t>
      </w:r>
    </w:p>
    <w:p w:rsidR="00AD474E" w:rsidRDefault="00AD474E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194-920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Counseling Supervision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Spring 2015</w:t>
      </w:r>
    </w:p>
    <w:p w:rsidR="00AD474E" w:rsidRDefault="00AD474E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194-560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Psychosocial Aspects of Disability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Fall 2014</w:t>
      </w:r>
    </w:p>
    <w:p w:rsidR="00A94DDC" w:rsidRDefault="00A94DDC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194-699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Independent Reading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Fall 2014</w:t>
      </w:r>
    </w:p>
    <w:p w:rsidR="00A94DDC" w:rsidRDefault="00A94DDC" w:rsidP="00C339B4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194-940</w:t>
      </w:r>
      <w:r w:rsidR="004D0CF4">
        <w:rPr>
          <w:rStyle w:val="ssshyperlinkbold"/>
          <w:rFonts w:ascii="Times New Roman" w:hAnsi="Times New Roman" w:cs="Times New Roman"/>
          <w:i/>
        </w:rPr>
        <w:tab/>
      </w:r>
      <w:r w:rsidR="004D0CF4">
        <w:rPr>
          <w:rStyle w:val="ssshyperlinkbold"/>
          <w:rFonts w:ascii="Times New Roman" w:hAnsi="Times New Roman" w:cs="Times New Roman"/>
          <w:i/>
        </w:rPr>
        <w:tab/>
        <w:t>Supervised Research</w:t>
      </w:r>
      <w:r w:rsidR="004D0CF4">
        <w:rPr>
          <w:rStyle w:val="ssshyperlinkbold"/>
          <w:rFonts w:ascii="Times New Roman" w:hAnsi="Times New Roman" w:cs="Times New Roman"/>
          <w:i/>
        </w:rPr>
        <w:tab/>
      </w:r>
      <w:r w:rsidR="004D0CF4">
        <w:rPr>
          <w:rStyle w:val="ssshyperlinkbold"/>
          <w:rFonts w:ascii="Times New Roman" w:hAnsi="Times New Roman" w:cs="Times New Roman"/>
          <w:i/>
        </w:rPr>
        <w:tab/>
      </w:r>
      <w:r w:rsidR="004D0CF4">
        <w:rPr>
          <w:rStyle w:val="ssshyperlinkbold"/>
          <w:rFonts w:ascii="Times New Roman" w:hAnsi="Times New Roman" w:cs="Times New Roman"/>
          <w:i/>
        </w:rPr>
        <w:tab/>
      </w:r>
      <w:r w:rsidR="004D0CF4">
        <w:rPr>
          <w:rStyle w:val="ssshyperlinkbold"/>
          <w:rFonts w:ascii="Times New Roman" w:hAnsi="Times New Roman" w:cs="Times New Roman"/>
          <w:i/>
        </w:rPr>
        <w:tab/>
      </w:r>
      <w:r w:rsidR="004D0CF4">
        <w:rPr>
          <w:rStyle w:val="ssshyperlinkbold"/>
          <w:rFonts w:ascii="Times New Roman" w:hAnsi="Times New Roman" w:cs="Times New Roman"/>
          <w:i/>
        </w:rPr>
        <w:tab/>
        <w:t>Fall 2014</w:t>
      </w:r>
    </w:p>
    <w:p w:rsidR="00220740" w:rsidRDefault="00220740" w:rsidP="008436A8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194-870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Seminar: Assessment in Rehabilitation Psychology</w:t>
      </w:r>
      <w:r>
        <w:rPr>
          <w:rStyle w:val="ssshyperlinkbold"/>
          <w:rFonts w:ascii="Times New Roman" w:hAnsi="Times New Roman" w:cs="Times New Roman"/>
          <w:i/>
        </w:rPr>
        <w:tab/>
        <w:t>Spring 2014</w:t>
      </w:r>
    </w:p>
    <w:p w:rsidR="008436A8" w:rsidRDefault="008436A8" w:rsidP="008436A8">
      <w:pPr>
        <w:pStyle w:val="Default"/>
        <w:rPr>
          <w:rStyle w:val="ssshyperlinkbold"/>
          <w:rFonts w:ascii="Times New Roman" w:hAnsi="Times New Roman" w:cs="Times New Roman"/>
          <w:i/>
        </w:rPr>
      </w:pPr>
      <w:r>
        <w:rPr>
          <w:rStyle w:val="ssshyperlinkbold"/>
          <w:rFonts w:ascii="Times New Roman" w:hAnsi="Times New Roman" w:cs="Times New Roman"/>
          <w:i/>
        </w:rPr>
        <w:t>RPSE 194-840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Group Procedures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Summer 2013</w:t>
      </w:r>
    </w:p>
    <w:p w:rsidR="008436A8" w:rsidRPr="002F17E6" w:rsidRDefault="008436A8" w:rsidP="008436A8">
      <w:pPr>
        <w:ind w:left="1440" w:hanging="1440"/>
        <w:rPr>
          <w:i/>
          <w:iCs/>
        </w:rPr>
      </w:pPr>
      <w:r w:rsidRPr="002F17E6">
        <w:rPr>
          <w:i/>
          <w:iCs/>
        </w:rPr>
        <w:t xml:space="preserve">RPSE 194-501 </w:t>
      </w:r>
      <w:r w:rsidRPr="002F17E6">
        <w:rPr>
          <w:i/>
          <w:iCs/>
        </w:rPr>
        <w:tab/>
        <w:t xml:space="preserve">Rehabilitation Counseling Applications  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>
        <w:rPr>
          <w:i/>
          <w:iCs/>
        </w:rPr>
        <w:t xml:space="preserve">Fall </w:t>
      </w:r>
      <w:r w:rsidRPr="002F17E6">
        <w:rPr>
          <w:i/>
          <w:iCs/>
        </w:rPr>
        <w:t>2004</w:t>
      </w:r>
    </w:p>
    <w:p w:rsidR="008436A8" w:rsidRPr="002F17E6" w:rsidRDefault="008436A8" w:rsidP="008436A8">
      <w:pPr>
        <w:rPr>
          <w:i/>
          <w:iCs/>
        </w:rPr>
      </w:pPr>
      <w:r w:rsidRPr="002F17E6">
        <w:rPr>
          <w:i/>
          <w:iCs/>
        </w:rPr>
        <w:t xml:space="preserve">RPSE 194-630 </w:t>
      </w:r>
      <w:r w:rsidRPr="002F17E6">
        <w:rPr>
          <w:i/>
          <w:iCs/>
        </w:rPr>
        <w:tab/>
        <w:t xml:space="preserve">Rehabilitation Counseling Internship 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>
        <w:rPr>
          <w:i/>
          <w:iCs/>
        </w:rPr>
        <w:t xml:space="preserve">Fall </w:t>
      </w:r>
      <w:r w:rsidRPr="002F17E6">
        <w:rPr>
          <w:i/>
          <w:iCs/>
        </w:rPr>
        <w:t>2004</w:t>
      </w:r>
    </w:p>
    <w:p w:rsidR="008436A8" w:rsidRPr="002F17E6" w:rsidRDefault="008436A8" w:rsidP="008436A8">
      <w:pPr>
        <w:rPr>
          <w:i/>
          <w:iCs/>
        </w:rPr>
      </w:pPr>
      <w:r w:rsidRPr="002F17E6">
        <w:rPr>
          <w:i/>
          <w:iCs/>
        </w:rPr>
        <w:t xml:space="preserve">RPSE 194-810 </w:t>
      </w:r>
      <w:r w:rsidRPr="002F17E6">
        <w:rPr>
          <w:i/>
          <w:iCs/>
        </w:rPr>
        <w:tab/>
        <w:t xml:space="preserve">Rehabilitation Counseling Techniques 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>
        <w:rPr>
          <w:i/>
          <w:iCs/>
        </w:rPr>
        <w:t xml:space="preserve">Summer </w:t>
      </w:r>
      <w:r w:rsidRPr="002F17E6">
        <w:rPr>
          <w:i/>
          <w:iCs/>
        </w:rPr>
        <w:t>2004</w:t>
      </w:r>
    </w:p>
    <w:p w:rsidR="008436A8" w:rsidRPr="002F17E6" w:rsidRDefault="008436A8" w:rsidP="008436A8">
      <w:pPr>
        <w:rPr>
          <w:i/>
          <w:iCs/>
        </w:rPr>
      </w:pPr>
      <w:r w:rsidRPr="002F17E6">
        <w:rPr>
          <w:i/>
          <w:iCs/>
        </w:rPr>
        <w:t xml:space="preserve">RPSE 194-500 </w:t>
      </w:r>
      <w:r w:rsidRPr="002F17E6">
        <w:rPr>
          <w:i/>
          <w:iCs/>
        </w:rPr>
        <w:tab/>
        <w:t xml:space="preserve">Foundations of Rehabilitation Counseling </w:t>
      </w:r>
      <w:r w:rsidRPr="002F17E6">
        <w:rPr>
          <w:i/>
          <w:iCs/>
        </w:rPr>
        <w:tab/>
      </w:r>
      <w:r>
        <w:rPr>
          <w:i/>
          <w:iCs/>
        </w:rPr>
        <w:tab/>
        <w:t xml:space="preserve">Summer </w:t>
      </w:r>
      <w:r w:rsidRPr="002F17E6">
        <w:rPr>
          <w:i/>
          <w:iCs/>
        </w:rPr>
        <w:t>2004</w:t>
      </w:r>
    </w:p>
    <w:p w:rsidR="008436A8" w:rsidRDefault="008436A8" w:rsidP="008436A8">
      <w:pPr>
        <w:rPr>
          <w:i/>
          <w:iCs/>
        </w:rPr>
      </w:pPr>
    </w:p>
    <w:p w:rsidR="00AE2F19" w:rsidRPr="00AE2F19" w:rsidRDefault="00AE2F19" w:rsidP="0058747C">
      <w:pPr>
        <w:tabs>
          <w:tab w:val="left" w:pos="2016"/>
        </w:tabs>
        <w:rPr>
          <w:b/>
          <w:iCs/>
        </w:rPr>
      </w:pPr>
      <w:r>
        <w:rPr>
          <w:b/>
          <w:iCs/>
        </w:rPr>
        <w:t>University of Northern Iowa</w:t>
      </w:r>
    </w:p>
    <w:p w:rsidR="00AE2F19" w:rsidRPr="002F17E6" w:rsidRDefault="00AE2F19" w:rsidP="0058747C">
      <w:pPr>
        <w:tabs>
          <w:tab w:val="left" w:pos="2016"/>
        </w:tabs>
        <w:rPr>
          <w:i/>
          <w:iCs/>
        </w:rPr>
      </w:pPr>
    </w:p>
    <w:p w:rsidR="00D922FB" w:rsidRPr="002F17E6" w:rsidRDefault="00D922FB" w:rsidP="0029200B">
      <w:pPr>
        <w:rPr>
          <w:i/>
          <w:iCs/>
        </w:rPr>
      </w:pPr>
      <w:r w:rsidRPr="002F17E6">
        <w:rPr>
          <w:i/>
          <w:iCs/>
        </w:rPr>
        <w:t>Course Number</w:t>
      </w:r>
      <w:r w:rsidRPr="002F17E6">
        <w:rPr>
          <w:i/>
          <w:iCs/>
        </w:rPr>
        <w:tab/>
        <w:t>Course Name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="001E066F">
        <w:rPr>
          <w:i/>
          <w:iCs/>
        </w:rPr>
        <w:tab/>
      </w:r>
      <w:r w:rsidRPr="002F17E6">
        <w:rPr>
          <w:i/>
          <w:iCs/>
        </w:rPr>
        <w:t>Course Last Taught</w:t>
      </w:r>
    </w:p>
    <w:p w:rsidR="00D922FB" w:rsidRDefault="00D922FB" w:rsidP="0029200B">
      <w:pPr>
        <w:rPr>
          <w:i/>
          <w:iCs/>
        </w:rPr>
      </w:pPr>
    </w:p>
    <w:p w:rsidR="00256CF7" w:rsidRPr="00AE2F19" w:rsidRDefault="00256CF7" w:rsidP="00256CF7">
      <w:pPr>
        <w:pStyle w:val="Default"/>
        <w:rPr>
          <w:rFonts w:ascii="Times New Roman" w:hAnsi="Times New Roman" w:cs="Times New Roman"/>
          <w:i/>
          <w:iCs/>
        </w:rPr>
      </w:pPr>
      <w:r w:rsidRPr="00AE2F19">
        <w:rPr>
          <w:rStyle w:val="ssshyperlinkbold"/>
          <w:rFonts w:ascii="Times New Roman" w:hAnsi="Times New Roman" w:cs="Times New Roman"/>
          <w:i/>
        </w:rPr>
        <w:t xml:space="preserve">COUN </w:t>
      </w:r>
      <w:r>
        <w:rPr>
          <w:rStyle w:val="ssshyperlinkbold"/>
          <w:rFonts w:ascii="Times New Roman" w:hAnsi="Times New Roman" w:cs="Times New Roman"/>
          <w:i/>
        </w:rPr>
        <w:t xml:space="preserve">6228 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</w:r>
      <w:r w:rsidRPr="00AE2F19">
        <w:rPr>
          <w:rStyle w:val="ssshyperlinkbold"/>
          <w:rFonts w:ascii="Times New Roman" w:hAnsi="Times New Roman" w:cs="Times New Roman"/>
          <w:i/>
        </w:rPr>
        <w:t>Assessment Techniques in Counseling</w:t>
      </w:r>
      <w:r>
        <w:rPr>
          <w:rStyle w:val="ssshyperlinkbold"/>
          <w:rFonts w:ascii="Times New Roman" w:hAnsi="Times New Roman" w:cs="Times New Roman"/>
          <w:i/>
        </w:rPr>
        <w:tab/>
      </w:r>
      <w:r>
        <w:rPr>
          <w:rStyle w:val="ssshyperlinkbold"/>
          <w:rFonts w:ascii="Times New Roman" w:hAnsi="Times New Roman" w:cs="Times New Roman"/>
          <w:i/>
        </w:rPr>
        <w:tab/>
        <w:t>Spring 2013</w:t>
      </w:r>
    </w:p>
    <w:p w:rsidR="00AE2F19" w:rsidRPr="00AE2F19" w:rsidRDefault="00AE2F19" w:rsidP="00AE2F19">
      <w:pPr>
        <w:pStyle w:val="Default"/>
        <w:rPr>
          <w:rStyle w:val="ssshyperlinkbold"/>
          <w:rFonts w:ascii="Times New Roman" w:hAnsi="Times New Roman" w:cs="Times New Roman"/>
          <w:i/>
        </w:rPr>
      </w:pPr>
      <w:r w:rsidRPr="00AE2F19">
        <w:rPr>
          <w:rStyle w:val="ssshyperlinkbold"/>
          <w:rFonts w:ascii="Times New Roman" w:hAnsi="Times New Roman" w:cs="Times New Roman"/>
          <w:i/>
        </w:rPr>
        <w:t>COUN 6225</w:t>
      </w:r>
      <w:r w:rsidRPr="00AE2F19">
        <w:rPr>
          <w:rStyle w:val="ssshyperlinkbold"/>
          <w:rFonts w:ascii="Times New Roman" w:hAnsi="Times New Roman" w:cs="Times New Roman"/>
          <w:i/>
        </w:rPr>
        <w:tab/>
      </w:r>
      <w:r w:rsidRPr="00AE2F19">
        <w:rPr>
          <w:rStyle w:val="ssshyperlinkbold"/>
          <w:rFonts w:ascii="Times New Roman" w:hAnsi="Times New Roman" w:cs="Times New Roman"/>
          <w:i/>
        </w:rPr>
        <w:tab/>
        <w:t>Facilitating Career Development</w:t>
      </w:r>
      <w:r w:rsidRPr="00AE2F19">
        <w:rPr>
          <w:rStyle w:val="ssshyperlinkbold"/>
          <w:rFonts w:ascii="Times New Roman" w:hAnsi="Times New Roman" w:cs="Times New Roman"/>
          <w:i/>
        </w:rPr>
        <w:tab/>
      </w:r>
      <w:r w:rsidRPr="00AE2F19">
        <w:rPr>
          <w:rStyle w:val="ssshyperlinkbold"/>
          <w:rFonts w:ascii="Times New Roman" w:hAnsi="Times New Roman" w:cs="Times New Roman"/>
          <w:i/>
        </w:rPr>
        <w:tab/>
      </w:r>
      <w:r w:rsidRPr="00AE2F19">
        <w:rPr>
          <w:rStyle w:val="ssshyperlinkbold"/>
          <w:rFonts w:ascii="Times New Roman" w:hAnsi="Times New Roman" w:cs="Times New Roman"/>
          <w:i/>
        </w:rPr>
        <w:tab/>
        <w:t>Fall 2012</w:t>
      </w:r>
    </w:p>
    <w:p w:rsidR="00AE2F19" w:rsidRDefault="00AE2F19" w:rsidP="0029200B">
      <w:pPr>
        <w:rPr>
          <w:i/>
          <w:iCs/>
        </w:rPr>
      </w:pPr>
    </w:p>
    <w:p w:rsidR="00AE2F19" w:rsidRPr="00AE2F19" w:rsidRDefault="00AE2F19" w:rsidP="0029200B">
      <w:pPr>
        <w:rPr>
          <w:b/>
          <w:iCs/>
        </w:rPr>
      </w:pPr>
      <w:r>
        <w:rPr>
          <w:b/>
          <w:iCs/>
        </w:rPr>
        <w:t>Florida State University</w:t>
      </w:r>
    </w:p>
    <w:p w:rsidR="00AE2F19" w:rsidRDefault="00AE2F19" w:rsidP="0029200B">
      <w:pPr>
        <w:rPr>
          <w:i/>
          <w:iCs/>
        </w:rPr>
      </w:pPr>
    </w:p>
    <w:p w:rsidR="00AE2F19" w:rsidRPr="002F17E6" w:rsidRDefault="00AE2F19" w:rsidP="00AE2F19">
      <w:pPr>
        <w:rPr>
          <w:i/>
          <w:iCs/>
        </w:rPr>
      </w:pPr>
      <w:r w:rsidRPr="002F17E6">
        <w:rPr>
          <w:i/>
          <w:iCs/>
        </w:rPr>
        <w:t>Course Number</w:t>
      </w:r>
      <w:r w:rsidRPr="002F17E6">
        <w:rPr>
          <w:i/>
          <w:iCs/>
        </w:rPr>
        <w:tab/>
        <w:t>Course Name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>
        <w:rPr>
          <w:i/>
          <w:iCs/>
        </w:rPr>
        <w:tab/>
      </w:r>
      <w:r w:rsidRPr="002F17E6">
        <w:rPr>
          <w:i/>
          <w:iCs/>
        </w:rPr>
        <w:t>Course Last Taught</w:t>
      </w:r>
    </w:p>
    <w:p w:rsidR="00AE2F19" w:rsidRPr="002F17E6" w:rsidRDefault="00AE2F19" w:rsidP="0029200B">
      <w:pPr>
        <w:rPr>
          <w:i/>
          <w:iCs/>
        </w:rPr>
      </w:pPr>
    </w:p>
    <w:p w:rsidR="003A4455" w:rsidRPr="002F17E6" w:rsidRDefault="003A4455" w:rsidP="003A4455">
      <w:pPr>
        <w:rPr>
          <w:i/>
          <w:iCs/>
        </w:rPr>
      </w:pPr>
      <w:r w:rsidRPr="002F17E6">
        <w:rPr>
          <w:i/>
          <w:iCs/>
        </w:rPr>
        <w:t>MHS 5007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 xml:space="preserve">Foundations of Mental Health Counseling </w:t>
      </w:r>
      <w:r w:rsidRPr="002F17E6">
        <w:rPr>
          <w:i/>
          <w:iCs/>
        </w:rPr>
        <w:tab/>
      </w:r>
      <w:r>
        <w:rPr>
          <w:i/>
          <w:iCs/>
        </w:rPr>
        <w:tab/>
      </w:r>
      <w:r w:rsidR="00965324">
        <w:rPr>
          <w:i/>
          <w:iCs/>
        </w:rPr>
        <w:t xml:space="preserve">Fall </w:t>
      </w:r>
      <w:r w:rsidRPr="002F17E6">
        <w:rPr>
          <w:i/>
          <w:iCs/>
        </w:rPr>
        <w:t>20</w:t>
      </w:r>
      <w:r>
        <w:rPr>
          <w:i/>
          <w:iCs/>
        </w:rPr>
        <w:t>10</w:t>
      </w:r>
    </w:p>
    <w:p w:rsidR="003A4455" w:rsidRPr="002F17E6" w:rsidRDefault="003A4455" w:rsidP="003A4455">
      <w:pPr>
        <w:rPr>
          <w:i/>
          <w:iCs/>
        </w:rPr>
      </w:pPr>
      <w:r w:rsidRPr="002F17E6">
        <w:rPr>
          <w:i/>
          <w:iCs/>
        </w:rPr>
        <w:t xml:space="preserve">MHS 5801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Practicum in Counseling</w:t>
      </w:r>
      <w:r w:rsidR="005009A1">
        <w:rPr>
          <w:i/>
          <w:iCs/>
        </w:rPr>
        <w:tab/>
      </w:r>
      <w:r w:rsidR="005009A1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="00965324">
        <w:rPr>
          <w:i/>
          <w:iCs/>
        </w:rPr>
        <w:t xml:space="preserve">Fall </w:t>
      </w:r>
      <w:r w:rsidRPr="002F17E6">
        <w:rPr>
          <w:i/>
          <w:iCs/>
        </w:rPr>
        <w:t>20</w:t>
      </w:r>
      <w:r>
        <w:rPr>
          <w:i/>
          <w:iCs/>
        </w:rPr>
        <w:t>10</w:t>
      </w:r>
    </w:p>
    <w:p w:rsidR="003A4455" w:rsidRPr="002F17E6" w:rsidRDefault="003A4455" w:rsidP="003A4455">
      <w:pPr>
        <w:rPr>
          <w:i/>
          <w:iCs/>
        </w:rPr>
      </w:pPr>
      <w:r w:rsidRPr="002F17E6">
        <w:rPr>
          <w:i/>
          <w:iCs/>
        </w:rPr>
        <w:t xml:space="preserve">RCS 5410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 xml:space="preserve">Principles and Practices of Rehabilitation </w:t>
      </w:r>
      <w:r w:rsidRPr="002F17E6">
        <w:rPr>
          <w:i/>
          <w:iCs/>
        </w:rPr>
        <w:tab/>
      </w:r>
      <w:r>
        <w:rPr>
          <w:i/>
          <w:iCs/>
        </w:rPr>
        <w:tab/>
      </w:r>
      <w:r w:rsidR="00965324">
        <w:rPr>
          <w:i/>
          <w:iCs/>
        </w:rPr>
        <w:t xml:space="preserve">Fall </w:t>
      </w:r>
      <w:r w:rsidRPr="002F17E6">
        <w:rPr>
          <w:i/>
          <w:iCs/>
        </w:rPr>
        <w:t>20</w:t>
      </w:r>
      <w:r>
        <w:rPr>
          <w:i/>
          <w:iCs/>
        </w:rPr>
        <w:t>10</w:t>
      </w:r>
    </w:p>
    <w:p w:rsidR="003A4455" w:rsidRPr="002F17E6" w:rsidRDefault="003A4455" w:rsidP="003A4455">
      <w:pPr>
        <w:rPr>
          <w:i/>
          <w:iCs/>
        </w:rPr>
      </w:pP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  <w:t xml:space="preserve">Counseling </w:t>
      </w:r>
    </w:p>
    <w:p w:rsidR="005009A1" w:rsidRPr="002F17E6" w:rsidRDefault="005009A1" w:rsidP="005009A1">
      <w:pPr>
        <w:rPr>
          <w:i/>
          <w:iCs/>
        </w:rPr>
      </w:pPr>
      <w:r w:rsidRPr="002F17E6">
        <w:rPr>
          <w:i/>
          <w:iCs/>
        </w:rPr>
        <w:t>MHS 5915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Supervised Research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>
        <w:rPr>
          <w:i/>
          <w:iCs/>
        </w:rPr>
        <w:tab/>
      </w:r>
      <w:r w:rsidR="00965324">
        <w:rPr>
          <w:i/>
          <w:iCs/>
        </w:rPr>
        <w:t xml:space="preserve">Summer </w:t>
      </w:r>
      <w:r w:rsidRPr="002F17E6">
        <w:rPr>
          <w:i/>
          <w:iCs/>
        </w:rPr>
        <w:t>2010</w:t>
      </w:r>
    </w:p>
    <w:p w:rsidR="005B4669" w:rsidRPr="002F17E6" w:rsidRDefault="005B4669" w:rsidP="005B4669">
      <w:pPr>
        <w:rPr>
          <w:i/>
          <w:iCs/>
        </w:rPr>
      </w:pPr>
      <w:r w:rsidRPr="002F17E6">
        <w:rPr>
          <w:i/>
          <w:iCs/>
        </w:rPr>
        <w:lastRenderedPageBreak/>
        <w:t xml:space="preserve">RCS 4820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Internship in Human Services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="001E066F">
        <w:rPr>
          <w:i/>
          <w:iCs/>
        </w:rPr>
        <w:tab/>
      </w:r>
      <w:r w:rsidR="00965324">
        <w:rPr>
          <w:i/>
          <w:iCs/>
        </w:rPr>
        <w:t xml:space="preserve">Summer </w:t>
      </w:r>
      <w:r w:rsidRPr="002F17E6">
        <w:rPr>
          <w:i/>
          <w:iCs/>
        </w:rPr>
        <w:t>2010</w:t>
      </w:r>
    </w:p>
    <w:p w:rsidR="00D31C0F" w:rsidRPr="002F17E6" w:rsidRDefault="00D31C0F" w:rsidP="00D31C0F">
      <w:pPr>
        <w:rPr>
          <w:i/>
          <w:iCs/>
        </w:rPr>
      </w:pPr>
      <w:r w:rsidRPr="002F17E6">
        <w:rPr>
          <w:i/>
          <w:iCs/>
        </w:rPr>
        <w:t>RCS 5080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Medica</w:t>
      </w:r>
      <w:r w:rsidR="001E066F">
        <w:rPr>
          <w:i/>
          <w:iCs/>
        </w:rPr>
        <w:t xml:space="preserve">l and Psychosocial Aspects of </w:t>
      </w:r>
      <w:r w:rsidR="001E066F" w:rsidRPr="002F17E6">
        <w:rPr>
          <w:i/>
          <w:iCs/>
        </w:rPr>
        <w:t>Disability</w:t>
      </w:r>
      <w:r w:rsidR="001E066F">
        <w:rPr>
          <w:i/>
          <w:iCs/>
        </w:rPr>
        <w:tab/>
      </w:r>
      <w:r w:rsidR="00965324">
        <w:rPr>
          <w:i/>
          <w:iCs/>
        </w:rPr>
        <w:t xml:space="preserve">Summer </w:t>
      </w:r>
      <w:r w:rsidRPr="002F17E6">
        <w:rPr>
          <w:i/>
          <w:iCs/>
        </w:rPr>
        <w:t>2010</w:t>
      </w:r>
    </w:p>
    <w:p w:rsidR="005B4669" w:rsidRPr="002F17E6" w:rsidRDefault="005B4669" w:rsidP="005B4669">
      <w:pPr>
        <w:pStyle w:val="NormalWeb"/>
        <w:spacing w:before="0" w:after="0"/>
        <w:rPr>
          <w:rFonts w:ascii="Times New Roman" w:hAnsi="Times New Roman" w:cs="Times New Roman"/>
          <w:b/>
          <w:bCs/>
          <w:i/>
          <w:iCs/>
        </w:rPr>
      </w:pPr>
      <w:smartTag w:uri="urn:schemas-microsoft-com:office:smarttags" w:element="stockticker">
        <w:r w:rsidRPr="002F17E6">
          <w:rPr>
            <w:rStyle w:val="blacklarge1"/>
            <w:rFonts w:ascii="Times New Roman" w:hAnsi="Times New Roman" w:cs="Times New Roman"/>
            <w:b w:val="0"/>
            <w:bCs w:val="0"/>
            <w:i/>
            <w:iCs/>
            <w:sz w:val="24"/>
            <w:szCs w:val="24"/>
          </w:rPr>
          <w:t>SDS</w:t>
        </w:r>
      </w:smartTag>
      <w:r w:rsidRPr="002F17E6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5820 </w:t>
      </w:r>
      <w:r w:rsidRPr="002F17E6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2F17E6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  <w:t>Internship</w:t>
      </w:r>
      <w:r w:rsidR="005009A1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5009A1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5009A1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5009A1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Pr="002F17E6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1E066F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ab/>
      </w:r>
      <w:r w:rsidR="00965324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Summer</w:t>
      </w:r>
      <w:r w:rsidRPr="002F17E6">
        <w:rPr>
          <w:rStyle w:val="blacklarge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2010</w:t>
      </w:r>
    </w:p>
    <w:p w:rsidR="00236469" w:rsidRDefault="00236469" w:rsidP="00236469">
      <w:pPr>
        <w:rPr>
          <w:i/>
          <w:iCs/>
        </w:rPr>
      </w:pPr>
      <w:r>
        <w:rPr>
          <w:i/>
          <w:iCs/>
        </w:rPr>
        <w:t>MHS 4905</w:t>
      </w:r>
      <w:r>
        <w:rPr>
          <w:i/>
          <w:iCs/>
        </w:rPr>
        <w:tab/>
      </w:r>
      <w:r>
        <w:rPr>
          <w:i/>
          <w:iCs/>
        </w:rPr>
        <w:tab/>
        <w:t>Directed Independent Study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965324">
        <w:rPr>
          <w:i/>
          <w:iCs/>
        </w:rPr>
        <w:t xml:space="preserve">Spring </w:t>
      </w:r>
      <w:r>
        <w:rPr>
          <w:i/>
          <w:iCs/>
        </w:rPr>
        <w:t>2010</w:t>
      </w:r>
    </w:p>
    <w:p w:rsidR="00236469" w:rsidRPr="002F17E6" w:rsidRDefault="00236469" w:rsidP="00236469">
      <w:pPr>
        <w:rPr>
          <w:i/>
          <w:iCs/>
        </w:rPr>
      </w:pPr>
      <w:r w:rsidRPr="002F17E6">
        <w:rPr>
          <w:i/>
          <w:iCs/>
        </w:rPr>
        <w:t>MHS 5905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Directed Independent Study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>
        <w:rPr>
          <w:i/>
          <w:iCs/>
        </w:rPr>
        <w:tab/>
      </w:r>
      <w:r w:rsidR="00965324">
        <w:rPr>
          <w:i/>
          <w:iCs/>
        </w:rPr>
        <w:t xml:space="preserve">Spring </w:t>
      </w:r>
      <w:r w:rsidRPr="002F17E6">
        <w:rPr>
          <w:i/>
          <w:iCs/>
        </w:rPr>
        <w:t>2010</w:t>
      </w:r>
    </w:p>
    <w:p w:rsidR="00D31C0F" w:rsidRPr="002F17E6" w:rsidRDefault="00D31C0F" w:rsidP="00D31C0F">
      <w:pPr>
        <w:rPr>
          <w:i/>
          <w:iCs/>
        </w:rPr>
      </w:pPr>
      <w:r w:rsidRPr="002F17E6">
        <w:rPr>
          <w:i/>
          <w:iCs/>
        </w:rPr>
        <w:t xml:space="preserve">RCS 5320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 xml:space="preserve">Placement Methods and Techniques 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="001E066F">
        <w:rPr>
          <w:i/>
          <w:iCs/>
        </w:rPr>
        <w:tab/>
      </w:r>
      <w:r w:rsidR="00965324">
        <w:rPr>
          <w:i/>
          <w:iCs/>
        </w:rPr>
        <w:t xml:space="preserve">Spring </w:t>
      </w:r>
      <w:r w:rsidRPr="002F17E6">
        <w:rPr>
          <w:i/>
          <w:iCs/>
        </w:rPr>
        <w:t>2010</w:t>
      </w:r>
    </w:p>
    <w:p w:rsidR="008D789E" w:rsidRPr="002F17E6" w:rsidRDefault="008D789E" w:rsidP="00D31C0F">
      <w:pPr>
        <w:rPr>
          <w:i/>
          <w:iCs/>
        </w:rPr>
      </w:pPr>
      <w:r w:rsidRPr="002F17E6">
        <w:rPr>
          <w:i/>
          <w:iCs/>
        </w:rPr>
        <w:t xml:space="preserve">RCS 4840 </w:t>
      </w:r>
      <w:r w:rsidRPr="002F17E6">
        <w:rPr>
          <w:i/>
          <w:iCs/>
        </w:rPr>
        <w:tab/>
      </w:r>
      <w:r w:rsidR="00D922FB" w:rsidRPr="002F17E6">
        <w:rPr>
          <w:i/>
          <w:iCs/>
        </w:rPr>
        <w:tab/>
      </w:r>
      <w:r w:rsidRPr="002F17E6">
        <w:rPr>
          <w:i/>
          <w:iCs/>
        </w:rPr>
        <w:t>Individualized Field Placement</w:t>
      </w:r>
      <w:r w:rsidR="00D922FB" w:rsidRPr="002F17E6">
        <w:rPr>
          <w:i/>
          <w:iCs/>
        </w:rPr>
        <w:tab/>
      </w:r>
      <w:r w:rsidR="00D922FB" w:rsidRPr="002F17E6">
        <w:rPr>
          <w:i/>
          <w:iCs/>
        </w:rPr>
        <w:tab/>
      </w:r>
      <w:r w:rsidR="00D922FB" w:rsidRPr="002F17E6">
        <w:rPr>
          <w:i/>
          <w:iCs/>
        </w:rPr>
        <w:tab/>
      </w:r>
      <w:r w:rsidR="00965324">
        <w:rPr>
          <w:i/>
          <w:iCs/>
        </w:rPr>
        <w:t xml:space="preserve">Summer </w:t>
      </w:r>
      <w:r w:rsidR="00D922FB" w:rsidRPr="002F17E6">
        <w:rPr>
          <w:i/>
          <w:iCs/>
        </w:rPr>
        <w:t>2009</w:t>
      </w:r>
    </w:p>
    <w:p w:rsidR="005B4669" w:rsidRPr="002F17E6" w:rsidRDefault="005B4669" w:rsidP="005B4669">
      <w:pPr>
        <w:rPr>
          <w:i/>
          <w:iCs/>
        </w:rPr>
      </w:pPr>
      <w:r w:rsidRPr="002F17E6">
        <w:rPr>
          <w:i/>
          <w:iCs/>
        </w:rPr>
        <w:t>MHS 5860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Supervised Teaching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="001E066F">
        <w:rPr>
          <w:i/>
          <w:iCs/>
        </w:rPr>
        <w:tab/>
      </w:r>
      <w:r w:rsidR="00965324">
        <w:rPr>
          <w:i/>
          <w:iCs/>
        </w:rPr>
        <w:t xml:space="preserve">Fall </w:t>
      </w:r>
      <w:r w:rsidRPr="002F17E6">
        <w:rPr>
          <w:i/>
          <w:iCs/>
        </w:rPr>
        <w:t>2008</w:t>
      </w:r>
    </w:p>
    <w:p w:rsidR="00D31C0F" w:rsidRPr="002F17E6" w:rsidRDefault="00D31C0F" w:rsidP="00D31C0F">
      <w:pPr>
        <w:rPr>
          <w:i/>
          <w:iCs/>
        </w:rPr>
      </w:pPr>
      <w:r w:rsidRPr="002F17E6">
        <w:rPr>
          <w:i/>
          <w:iCs/>
        </w:rPr>
        <w:t>RCS 5245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Psychosocial and Multicultura</w:t>
      </w:r>
      <w:r w:rsidR="008436A8">
        <w:rPr>
          <w:i/>
          <w:iCs/>
        </w:rPr>
        <w:t xml:space="preserve">l </w:t>
      </w:r>
      <w:r w:rsidRPr="002F17E6">
        <w:rPr>
          <w:i/>
          <w:iCs/>
        </w:rPr>
        <w:t xml:space="preserve">Aspects of </w:t>
      </w:r>
      <w:r w:rsidRPr="002F17E6">
        <w:rPr>
          <w:i/>
          <w:iCs/>
        </w:rPr>
        <w:tab/>
      </w:r>
      <w:r w:rsidR="001E066F">
        <w:rPr>
          <w:i/>
          <w:iCs/>
        </w:rPr>
        <w:tab/>
      </w:r>
      <w:proofErr w:type="gramStart"/>
      <w:r w:rsidR="00965324">
        <w:rPr>
          <w:i/>
          <w:iCs/>
        </w:rPr>
        <w:t>Fall</w:t>
      </w:r>
      <w:proofErr w:type="gramEnd"/>
      <w:r w:rsidR="00965324">
        <w:rPr>
          <w:i/>
          <w:iCs/>
        </w:rPr>
        <w:t xml:space="preserve"> </w:t>
      </w:r>
      <w:r w:rsidRPr="002F17E6">
        <w:rPr>
          <w:i/>
          <w:iCs/>
        </w:rPr>
        <w:t>2008</w:t>
      </w:r>
    </w:p>
    <w:p w:rsidR="00D31C0F" w:rsidRPr="002F17E6" w:rsidRDefault="00D31C0F" w:rsidP="00D31C0F">
      <w:pPr>
        <w:rPr>
          <w:i/>
          <w:iCs/>
        </w:rPr>
      </w:pP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  <w:t>Disability</w:t>
      </w:r>
    </w:p>
    <w:p w:rsidR="00D31C0F" w:rsidRPr="002F17E6" w:rsidRDefault="00D31C0F" w:rsidP="00D31C0F">
      <w:pPr>
        <w:rPr>
          <w:i/>
          <w:iCs/>
        </w:rPr>
      </w:pPr>
      <w:r w:rsidRPr="002F17E6">
        <w:rPr>
          <w:i/>
          <w:iCs/>
        </w:rPr>
        <w:t xml:space="preserve">RCS 4081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Medical Aspects of Disability (Undergraduate)</w:t>
      </w:r>
      <w:r w:rsidRPr="002F17E6">
        <w:rPr>
          <w:i/>
          <w:iCs/>
        </w:rPr>
        <w:tab/>
      </w:r>
      <w:proofErr w:type="gramStart"/>
      <w:r w:rsidR="00965324">
        <w:rPr>
          <w:i/>
          <w:iCs/>
        </w:rPr>
        <w:t>Summer</w:t>
      </w:r>
      <w:proofErr w:type="gramEnd"/>
      <w:r w:rsidR="00965324">
        <w:rPr>
          <w:i/>
          <w:iCs/>
        </w:rPr>
        <w:t xml:space="preserve"> </w:t>
      </w:r>
      <w:r w:rsidRPr="002F17E6">
        <w:rPr>
          <w:i/>
          <w:iCs/>
        </w:rPr>
        <w:t>2008</w:t>
      </w:r>
    </w:p>
    <w:p w:rsidR="005B4669" w:rsidRPr="002F17E6" w:rsidRDefault="005B4669" w:rsidP="005B4669">
      <w:pPr>
        <w:rPr>
          <w:i/>
          <w:iCs/>
        </w:rPr>
      </w:pPr>
      <w:r w:rsidRPr="002F17E6">
        <w:rPr>
          <w:i/>
          <w:iCs/>
        </w:rPr>
        <w:t xml:space="preserve">MHS 6938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Special Topics: Doctoral Research Preparation</w:t>
      </w:r>
      <w:r w:rsidRPr="002F17E6">
        <w:rPr>
          <w:i/>
          <w:iCs/>
        </w:rPr>
        <w:tab/>
      </w:r>
      <w:r w:rsidR="00965324">
        <w:rPr>
          <w:i/>
          <w:iCs/>
        </w:rPr>
        <w:t xml:space="preserve">Spring </w:t>
      </w:r>
      <w:r w:rsidRPr="002F17E6">
        <w:rPr>
          <w:i/>
          <w:iCs/>
        </w:rPr>
        <w:t>2008</w:t>
      </w:r>
    </w:p>
    <w:p w:rsidR="00D31C0F" w:rsidRPr="002F17E6" w:rsidRDefault="00D31C0F" w:rsidP="00D31C0F">
      <w:pPr>
        <w:rPr>
          <w:i/>
          <w:iCs/>
        </w:rPr>
      </w:pPr>
      <w:r w:rsidRPr="002F17E6">
        <w:rPr>
          <w:i/>
          <w:iCs/>
        </w:rPr>
        <w:t>RCS 6259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Advanced Assessment in Rehabilitation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="00965324">
        <w:rPr>
          <w:i/>
          <w:iCs/>
        </w:rPr>
        <w:t xml:space="preserve">Spring </w:t>
      </w:r>
      <w:r w:rsidRPr="002F17E6">
        <w:rPr>
          <w:i/>
          <w:iCs/>
        </w:rPr>
        <w:t>2008</w:t>
      </w:r>
    </w:p>
    <w:p w:rsidR="005B4669" w:rsidRPr="002F17E6" w:rsidRDefault="005B4669" w:rsidP="005B4669">
      <w:pPr>
        <w:rPr>
          <w:i/>
          <w:iCs/>
        </w:rPr>
      </w:pPr>
      <w:r w:rsidRPr="002F17E6">
        <w:rPr>
          <w:i/>
          <w:iCs/>
        </w:rPr>
        <w:t xml:space="preserve">MHS 6805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Advanced Group and Individual Counseling</w:t>
      </w:r>
      <w:r w:rsidRPr="002F17E6">
        <w:rPr>
          <w:i/>
          <w:iCs/>
        </w:rPr>
        <w:tab/>
      </w:r>
      <w:r w:rsidR="001E066F">
        <w:rPr>
          <w:i/>
          <w:iCs/>
        </w:rPr>
        <w:tab/>
      </w:r>
      <w:r w:rsidR="00965324">
        <w:rPr>
          <w:i/>
          <w:iCs/>
        </w:rPr>
        <w:t xml:space="preserve">Fall </w:t>
      </w:r>
      <w:r w:rsidRPr="002F17E6">
        <w:rPr>
          <w:i/>
          <w:iCs/>
        </w:rPr>
        <w:t>2007</w:t>
      </w:r>
    </w:p>
    <w:p w:rsidR="005B4669" w:rsidRPr="002F17E6" w:rsidRDefault="005B4669" w:rsidP="005B4669">
      <w:pPr>
        <w:rPr>
          <w:i/>
          <w:iCs/>
        </w:rPr>
      </w:pPr>
      <w:r w:rsidRPr="002F17E6">
        <w:rPr>
          <w:i/>
          <w:iCs/>
        </w:rPr>
        <w:t xml:space="preserve">MHS 6938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 xml:space="preserve">Special Topics: Life Span Development and </w:t>
      </w:r>
      <w:r w:rsidRPr="002F17E6">
        <w:rPr>
          <w:i/>
          <w:iCs/>
        </w:rPr>
        <w:tab/>
      </w:r>
      <w:r w:rsidR="001E066F">
        <w:rPr>
          <w:i/>
          <w:iCs/>
        </w:rPr>
        <w:tab/>
      </w:r>
      <w:proofErr w:type="gramStart"/>
      <w:r w:rsidR="00965324">
        <w:rPr>
          <w:i/>
          <w:iCs/>
        </w:rPr>
        <w:t>Summer</w:t>
      </w:r>
      <w:proofErr w:type="gramEnd"/>
      <w:r w:rsidR="00965324">
        <w:rPr>
          <w:i/>
          <w:iCs/>
        </w:rPr>
        <w:t xml:space="preserve"> </w:t>
      </w:r>
      <w:r w:rsidRPr="002F17E6">
        <w:rPr>
          <w:i/>
          <w:iCs/>
        </w:rPr>
        <w:t>2007</w:t>
      </w:r>
    </w:p>
    <w:p w:rsidR="005B4669" w:rsidRPr="002F17E6" w:rsidRDefault="005B4669" w:rsidP="005B4669">
      <w:pPr>
        <w:rPr>
          <w:i/>
          <w:iCs/>
        </w:rPr>
      </w:pP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  <w:t>Disability</w:t>
      </w:r>
    </w:p>
    <w:p w:rsidR="008D789E" w:rsidRPr="002F17E6" w:rsidRDefault="00D31C0F" w:rsidP="005B4669">
      <w:pPr>
        <w:rPr>
          <w:i/>
          <w:iCs/>
        </w:rPr>
      </w:pPr>
      <w:r w:rsidRPr="002F17E6">
        <w:rPr>
          <w:i/>
          <w:iCs/>
        </w:rPr>
        <w:t xml:space="preserve">RCS 4060 </w:t>
      </w:r>
      <w:r w:rsidRPr="002F17E6">
        <w:rPr>
          <w:i/>
          <w:iCs/>
        </w:rPr>
        <w:tab/>
      </w:r>
      <w:r w:rsidRPr="002F17E6">
        <w:rPr>
          <w:i/>
          <w:iCs/>
        </w:rPr>
        <w:tab/>
        <w:t>Psychosocial Aspects of Diversity</w:t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Pr="002F17E6">
        <w:rPr>
          <w:i/>
          <w:iCs/>
        </w:rPr>
        <w:tab/>
      </w:r>
      <w:r w:rsidR="00965324">
        <w:rPr>
          <w:i/>
          <w:iCs/>
        </w:rPr>
        <w:t xml:space="preserve">Spring </w:t>
      </w:r>
      <w:r w:rsidRPr="002F17E6">
        <w:rPr>
          <w:i/>
          <w:iCs/>
        </w:rPr>
        <w:t>2006</w:t>
      </w:r>
      <w:r w:rsidR="00D922FB" w:rsidRPr="002F17E6">
        <w:rPr>
          <w:i/>
          <w:iCs/>
        </w:rPr>
        <w:tab/>
      </w:r>
      <w:r w:rsidR="00D922FB" w:rsidRPr="002F17E6">
        <w:rPr>
          <w:i/>
          <w:iCs/>
        </w:rPr>
        <w:tab/>
      </w:r>
    </w:p>
    <w:p w:rsidR="00FC1555" w:rsidRDefault="00FC1555" w:rsidP="00357606">
      <w:pPr>
        <w:ind w:left="1440" w:hanging="1440"/>
        <w:rPr>
          <w:i/>
          <w:iCs/>
        </w:rPr>
      </w:pPr>
    </w:p>
    <w:p w:rsidR="008D789E" w:rsidRPr="002F17E6" w:rsidRDefault="008436A8" w:rsidP="00076069">
      <w:pPr>
        <w:keepNext/>
        <w:keepLines/>
        <w:tabs>
          <w:tab w:val="left" w:pos="2016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Direct </w:t>
      </w:r>
      <w:r w:rsidR="008D789E" w:rsidRPr="002F17E6">
        <w:rPr>
          <w:b/>
          <w:bCs/>
          <w:u w:val="single"/>
        </w:rPr>
        <w:t>Supervision of Clinical Practice</w:t>
      </w:r>
    </w:p>
    <w:p w:rsidR="008D789E" w:rsidRPr="002F17E6" w:rsidRDefault="008D789E" w:rsidP="00076069">
      <w:pPr>
        <w:keepNext/>
        <w:keepLines/>
        <w:tabs>
          <w:tab w:val="left" w:pos="2016"/>
        </w:tabs>
        <w:rPr>
          <w:b/>
          <w:bCs/>
          <w:u w:val="single"/>
        </w:rPr>
      </w:pPr>
    </w:p>
    <w:p w:rsidR="008D789E" w:rsidRDefault="008D789E" w:rsidP="003A4455">
      <w:pPr>
        <w:keepLines/>
        <w:ind w:left="2160" w:hanging="2160"/>
      </w:pPr>
      <w:r w:rsidRPr="002F17E6">
        <w:t>8/2005-</w:t>
      </w:r>
      <w:r w:rsidR="003D57C4">
        <w:t>5/2011</w:t>
      </w:r>
      <w:r w:rsidRPr="002F17E6">
        <w:rPr>
          <w:i/>
          <w:iCs/>
        </w:rPr>
        <w:tab/>
        <w:t>Human Services Center, College of Education, Florida State University</w:t>
      </w:r>
      <w:r w:rsidRPr="002F17E6">
        <w:t xml:space="preserve">.  </w:t>
      </w:r>
    </w:p>
    <w:p w:rsidR="003A4455" w:rsidRPr="002F17E6" w:rsidRDefault="003A4455" w:rsidP="003A4455">
      <w:pPr>
        <w:keepLines/>
        <w:ind w:left="2160" w:hanging="2160"/>
      </w:pPr>
    </w:p>
    <w:p w:rsidR="008D789E" w:rsidRPr="002F17E6" w:rsidRDefault="008D789E" w:rsidP="00076069">
      <w:pPr>
        <w:keepLines/>
        <w:ind w:left="2160"/>
      </w:pPr>
      <w:r w:rsidRPr="002F17E6">
        <w:t xml:space="preserve">Population served:  Individuals from the community and college students from Florida State University. </w:t>
      </w:r>
    </w:p>
    <w:p w:rsidR="008D789E" w:rsidRPr="002F17E6" w:rsidRDefault="008D789E" w:rsidP="00076069">
      <w:pPr>
        <w:keepLines/>
      </w:pPr>
    </w:p>
    <w:p w:rsidR="008D789E" w:rsidRPr="002F17E6" w:rsidRDefault="008D789E" w:rsidP="00076069">
      <w:pPr>
        <w:keepLines/>
        <w:ind w:left="2160" w:hanging="2160"/>
      </w:pPr>
      <w:r w:rsidRPr="002F17E6">
        <w:t>8/2008-</w:t>
      </w:r>
      <w:r w:rsidR="003D57C4">
        <w:t>5/2011</w:t>
      </w:r>
      <w:r w:rsidRPr="002F17E6">
        <w:tab/>
      </w:r>
      <w:r w:rsidRPr="002F17E6">
        <w:rPr>
          <w:i/>
          <w:iCs/>
        </w:rPr>
        <w:t>Student with Disabilities Resource Center, Florida State University</w:t>
      </w:r>
      <w:r w:rsidRPr="002F17E6">
        <w:t xml:space="preserve">.  </w:t>
      </w:r>
    </w:p>
    <w:p w:rsidR="008D789E" w:rsidRPr="002F17E6" w:rsidRDefault="008D789E" w:rsidP="00076069">
      <w:pPr>
        <w:keepLines/>
        <w:ind w:left="2160" w:hanging="2160"/>
      </w:pPr>
    </w:p>
    <w:p w:rsidR="008D789E" w:rsidRPr="002F17E6" w:rsidRDefault="008D789E" w:rsidP="00076069">
      <w:pPr>
        <w:keepLines/>
        <w:ind w:left="2160"/>
      </w:pPr>
      <w:r w:rsidRPr="002F17E6">
        <w:t>Population served:  Florida State University students with disabilities.</w:t>
      </w:r>
    </w:p>
    <w:p w:rsidR="00117E38" w:rsidRPr="002F17E6" w:rsidRDefault="00117E38" w:rsidP="008C292F">
      <w:pPr>
        <w:rPr>
          <w:b/>
          <w:bCs/>
          <w:u w:val="single"/>
        </w:rPr>
      </w:pPr>
    </w:p>
    <w:p w:rsidR="00474634" w:rsidRDefault="00474634" w:rsidP="008C29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Advising </w:t>
      </w:r>
      <w:r w:rsidR="00D5658B">
        <w:rPr>
          <w:b/>
          <w:bCs/>
          <w:u w:val="single"/>
        </w:rPr>
        <w:t>– University of Wisconsin - Madison</w:t>
      </w:r>
    </w:p>
    <w:p w:rsidR="00474634" w:rsidRDefault="00474634" w:rsidP="008C292F">
      <w:pPr>
        <w:rPr>
          <w:b/>
          <w:bCs/>
          <w:u w:val="single"/>
        </w:rPr>
      </w:pPr>
    </w:p>
    <w:p w:rsidR="00474634" w:rsidRPr="00474634" w:rsidRDefault="008D789E" w:rsidP="008C292F">
      <w:pPr>
        <w:rPr>
          <w:b/>
          <w:bCs/>
        </w:rPr>
      </w:pPr>
      <w:r w:rsidRPr="00474634">
        <w:rPr>
          <w:b/>
          <w:bCs/>
        </w:rPr>
        <w:t xml:space="preserve">Doctoral </w:t>
      </w:r>
      <w:r w:rsidR="00474634" w:rsidRPr="00474634">
        <w:rPr>
          <w:b/>
          <w:bCs/>
        </w:rPr>
        <w:t>Students (current)</w:t>
      </w:r>
    </w:p>
    <w:p w:rsidR="008D789E" w:rsidRDefault="008D789E" w:rsidP="00512FB7">
      <w:pPr>
        <w:pStyle w:val="Reference"/>
        <w:rPr>
          <w:i/>
          <w:iCs/>
        </w:rPr>
      </w:pPr>
    </w:p>
    <w:p w:rsidR="005F3D4C" w:rsidRDefault="00474634" w:rsidP="008442E8">
      <w:pPr>
        <w:pStyle w:val="Reference"/>
        <w:rPr>
          <w:i/>
          <w:iCs/>
        </w:rPr>
      </w:pPr>
      <w:r w:rsidRPr="00474634">
        <w:rPr>
          <w:iCs/>
          <w:u w:val="single"/>
        </w:rPr>
        <w:t>Committee Chair</w:t>
      </w:r>
      <w:r>
        <w:rPr>
          <w:i/>
          <w:iCs/>
        </w:rPr>
        <w:t xml:space="preserve"> </w:t>
      </w:r>
      <w:r>
        <w:rPr>
          <w:i/>
          <w:iCs/>
        </w:rPr>
        <w:tab/>
      </w:r>
    </w:p>
    <w:p w:rsidR="00DB2334" w:rsidRDefault="00DB2334" w:rsidP="008442E8">
      <w:pPr>
        <w:pStyle w:val="Reference"/>
        <w:rPr>
          <w:i/>
          <w:iCs/>
        </w:rPr>
      </w:pPr>
    </w:p>
    <w:p w:rsidR="002B1DE7" w:rsidRDefault="002B1DE7" w:rsidP="008442E8">
      <w:pPr>
        <w:pStyle w:val="Reference"/>
        <w:rPr>
          <w:i/>
          <w:iCs/>
        </w:rPr>
      </w:pPr>
      <w:r>
        <w:rPr>
          <w:i/>
          <w:iCs/>
        </w:rPr>
        <w:t>Kerry Thompson</w:t>
      </w:r>
    </w:p>
    <w:p w:rsidR="00DB2334" w:rsidRDefault="008436A8" w:rsidP="008442E8">
      <w:pPr>
        <w:pStyle w:val="Reference"/>
        <w:rPr>
          <w:i/>
          <w:color w:val="000000"/>
          <w:lang w:val="it-IT"/>
        </w:rPr>
      </w:pPr>
      <w:proofErr w:type="spellStart"/>
      <w:r w:rsidRPr="008436A8">
        <w:rPr>
          <w:i/>
          <w:iCs/>
        </w:rPr>
        <w:t>Rana</w:t>
      </w:r>
      <w:proofErr w:type="spellEnd"/>
      <w:r w:rsidRPr="008436A8">
        <w:rPr>
          <w:i/>
          <w:iCs/>
        </w:rPr>
        <w:t xml:space="preserve"> </w:t>
      </w:r>
      <w:r w:rsidRPr="008436A8">
        <w:rPr>
          <w:i/>
          <w:color w:val="000000"/>
          <w:lang w:val="it-IT"/>
        </w:rPr>
        <w:t>Yaghmaian</w:t>
      </w:r>
    </w:p>
    <w:p w:rsidR="00DB2334" w:rsidRDefault="00DB2334" w:rsidP="008442E8">
      <w:pPr>
        <w:pStyle w:val="Reference"/>
        <w:rPr>
          <w:i/>
          <w:iCs/>
        </w:rPr>
      </w:pPr>
    </w:p>
    <w:p w:rsidR="00DB2334" w:rsidRDefault="00DB2334" w:rsidP="00DB2334">
      <w:pPr>
        <w:pStyle w:val="Reference"/>
        <w:tabs>
          <w:tab w:val="left" w:pos="6585"/>
        </w:tabs>
        <w:ind w:left="2880" w:hanging="2880"/>
        <w:rPr>
          <w:u w:val="single"/>
        </w:rPr>
      </w:pPr>
      <w:r>
        <w:rPr>
          <w:u w:val="single"/>
        </w:rPr>
        <w:t>Committee Member</w:t>
      </w:r>
    </w:p>
    <w:p w:rsidR="002B1DE7" w:rsidRDefault="002B1DE7" w:rsidP="00DB2334">
      <w:pPr>
        <w:pStyle w:val="Reference"/>
        <w:tabs>
          <w:tab w:val="left" w:pos="6585"/>
        </w:tabs>
        <w:ind w:left="2880" w:hanging="2880"/>
        <w:rPr>
          <w:u w:val="single"/>
        </w:rPr>
        <w:sectPr w:rsidR="002B1DE7" w:rsidSect="005863B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:rsidR="00DB2334" w:rsidRDefault="00DB2334" w:rsidP="00DB2334">
      <w:pPr>
        <w:pStyle w:val="Reference"/>
        <w:tabs>
          <w:tab w:val="left" w:pos="6585"/>
        </w:tabs>
        <w:ind w:left="2880" w:hanging="2880"/>
        <w:rPr>
          <w:u w:val="single"/>
        </w:rPr>
      </w:pPr>
    </w:p>
    <w:p w:rsidR="002B1DE7" w:rsidRDefault="002B1DE7" w:rsidP="00DB2334">
      <w:pPr>
        <w:pStyle w:val="Reference"/>
        <w:tabs>
          <w:tab w:val="left" w:pos="6585"/>
        </w:tabs>
        <w:ind w:left="2880" w:hanging="2880"/>
        <w:rPr>
          <w:i/>
        </w:rPr>
        <w:sectPr w:rsidR="002B1DE7" w:rsidSect="002B1DE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:rsidR="002B1DE7" w:rsidRDefault="002B1DE7" w:rsidP="00DB2334">
      <w:pPr>
        <w:pStyle w:val="Reference"/>
        <w:tabs>
          <w:tab w:val="left" w:pos="6585"/>
        </w:tabs>
        <w:ind w:left="2880" w:hanging="2880"/>
        <w:rPr>
          <w:i/>
        </w:rPr>
      </w:pPr>
      <w:r>
        <w:rPr>
          <w:i/>
        </w:rPr>
        <w:lastRenderedPageBreak/>
        <w:t>Mickey Allen</w:t>
      </w:r>
    </w:p>
    <w:p w:rsidR="00DB2334" w:rsidRDefault="00DB2334" w:rsidP="00DB2334">
      <w:pPr>
        <w:pStyle w:val="Reference"/>
        <w:tabs>
          <w:tab w:val="left" w:pos="6585"/>
        </w:tabs>
        <w:ind w:left="2880" w:hanging="2880"/>
        <w:rPr>
          <w:i/>
        </w:rPr>
      </w:pPr>
      <w:r w:rsidRPr="00DB2334">
        <w:rPr>
          <w:i/>
        </w:rPr>
        <w:t>Wei-Ting Chen</w:t>
      </w:r>
    </w:p>
    <w:p w:rsidR="002B1DE7" w:rsidRDefault="002B1DE7" w:rsidP="00DB2334">
      <w:pPr>
        <w:pStyle w:val="Reference"/>
        <w:tabs>
          <w:tab w:val="left" w:pos="6585"/>
        </w:tabs>
        <w:ind w:left="2880" w:hanging="2880"/>
        <w:rPr>
          <w:i/>
        </w:rPr>
      </w:pPr>
      <w:r>
        <w:rPr>
          <w:i/>
        </w:rPr>
        <w:lastRenderedPageBreak/>
        <w:t>Michele Mahr</w:t>
      </w:r>
    </w:p>
    <w:p w:rsidR="002B1DE7" w:rsidRPr="00DB2334" w:rsidRDefault="002B1DE7" w:rsidP="002B1DE7">
      <w:pPr>
        <w:pStyle w:val="Reference"/>
        <w:tabs>
          <w:tab w:val="left" w:pos="6585"/>
        </w:tabs>
        <w:ind w:left="2880" w:hanging="2880"/>
        <w:rPr>
          <w:i/>
        </w:rPr>
      </w:pPr>
      <w:proofErr w:type="spellStart"/>
      <w:r w:rsidRPr="00DB2334">
        <w:rPr>
          <w:i/>
        </w:rPr>
        <w:t>Tolu</w:t>
      </w:r>
      <w:proofErr w:type="spellEnd"/>
      <w:r w:rsidRPr="00DB2334">
        <w:rPr>
          <w:i/>
        </w:rPr>
        <w:t xml:space="preserve"> </w:t>
      </w:r>
      <w:proofErr w:type="spellStart"/>
      <w:r w:rsidRPr="00DB2334">
        <w:rPr>
          <w:i/>
        </w:rPr>
        <w:t>Oyesanya</w:t>
      </w:r>
      <w:proofErr w:type="spellEnd"/>
    </w:p>
    <w:p w:rsidR="002B1DE7" w:rsidRDefault="002B1DE7" w:rsidP="00DB2334">
      <w:pPr>
        <w:pStyle w:val="Reference"/>
        <w:tabs>
          <w:tab w:val="left" w:pos="6585"/>
        </w:tabs>
        <w:ind w:left="2880" w:hanging="2880"/>
        <w:rPr>
          <w:i/>
        </w:rPr>
        <w:sectPr w:rsidR="002B1DE7" w:rsidSect="002B1DE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:rsidR="002B1DE7" w:rsidRDefault="002B1DE7" w:rsidP="00DB2334">
      <w:pPr>
        <w:pStyle w:val="Reference"/>
        <w:tabs>
          <w:tab w:val="left" w:pos="6585"/>
        </w:tabs>
        <w:ind w:left="2880" w:hanging="2880"/>
        <w:rPr>
          <w:i/>
        </w:rPr>
      </w:pPr>
    </w:p>
    <w:p w:rsidR="00BF3BD7" w:rsidRDefault="00BF3BD7" w:rsidP="008442E8">
      <w:pPr>
        <w:pStyle w:val="Reference"/>
        <w:ind w:left="2880" w:hanging="2880"/>
        <w:rPr>
          <w:b/>
        </w:rPr>
      </w:pPr>
    </w:p>
    <w:p w:rsidR="00BF3BD7" w:rsidRDefault="00BF3BD7" w:rsidP="008442E8">
      <w:pPr>
        <w:pStyle w:val="Reference"/>
        <w:ind w:left="2880" w:hanging="2880"/>
        <w:rPr>
          <w:b/>
        </w:rPr>
      </w:pPr>
    </w:p>
    <w:p w:rsidR="00BF3BD7" w:rsidRDefault="00BF3BD7" w:rsidP="008442E8">
      <w:pPr>
        <w:pStyle w:val="Reference"/>
        <w:ind w:left="2880" w:hanging="2880"/>
        <w:rPr>
          <w:b/>
        </w:rPr>
      </w:pPr>
    </w:p>
    <w:p w:rsidR="00BF3BD7" w:rsidRDefault="00BF3BD7" w:rsidP="008442E8">
      <w:pPr>
        <w:pStyle w:val="Reference"/>
        <w:ind w:left="2880" w:hanging="2880"/>
        <w:rPr>
          <w:b/>
        </w:rPr>
      </w:pPr>
    </w:p>
    <w:p w:rsidR="00BF3BD7" w:rsidRDefault="00BF3BD7" w:rsidP="008442E8">
      <w:pPr>
        <w:pStyle w:val="Reference"/>
        <w:ind w:left="2880" w:hanging="2880"/>
        <w:rPr>
          <w:b/>
        </w:rPr>
      </w:pPr>
    </w:p>
    <w:p w:rsidR="00FC1555" w:rsidRPr="00474634" w:rsidRDefault="00474634" w:rsidP="008442E8">
      <w:pPr>
        <w:pStyle w:val="Reference"/>
        <w:ind w:left="2880" w:hanging="2880"/>
        <w:rPr>
          <w:b/>
        </w:rPr>
      </w:pPr>
      <w:r w:rsidRPr="00474634">
        <w:rPr>
          <w:b/>
        </w:rPr>
        <w:lastRenderedPageBreak/>
        <w:t>Master</w:t>
      </w:r>
      <w:r w:rsidR="00DB2334">
        <w:rPr>
          <w:b/>
        </w:rPr>
        <w:t>’</w:t>
      </w:r>
      <w:r w:rsidRPr="00474634">
        <w:rPr>
          <w:b/>
        </w:rPr>
        <w:t>s Students (current)</w:t>
      </w:r>
    </w:p>
    <w:p w:rsidR="00FC1555" w:rsidRDefault="00FC1555" w:rsidP="008442E8">
      <w:pPr>
        <w:pStyle w:val="Reference"/>
        <w:ind w:left="2880" w:hanging="2880"/>
        <w:rPr>
          <w:u w:val="single"/>
        </w:rPr>
      </w:pPr>
    </w:p>
    <w:p w:rsidR="005F3D4C" w:rsidRDefault="00474634" w:rsidP="00474634">
      <w:pPr>
        <w:rPr>
          <w:color w:val="000000"/>
          <w:sz w:val="22"/>
          <w:szCs w:val="22"/>
          <w:lang w:val="it-IT"/>
        </w:rPr>
      </w:pPr>
      <w:r w:rsidRPr="00474634">
        <w:rPr>
          <w:color w:val="000000"/>
          <w:sz w:val="22"/>
          <w:szCs w:val="22"/>
          <w:u w:val="single"/>
          <w:lang w:val="it-IT"/>
        </w:rPr>
        <w:t>Advisor</w:t>
      </w:r>
      <w:r w:rsidRPr="00474634">
        <w:rPr>
          <w:color w:val="000000"/>
          <w:sz w:val="22"/>
          <w:szCs w:val="22"/>
          <w:u w:val="single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</w:p>
    <w:p w:rsidR="005F3D4C" w:rsidRDefault="005F3D4C" w:rsidP="00474634">
      <w:pPr>
        <w:rPr>
          <w:color w:val="000000"/>
          <w:sz w:val="22"/>
          <w:szCs w:val="22"/>
          <w:lang w:val="it-IT"/>
        </w:rPr>
      </w:pPr>
    </w:p>
    <w:p w:rsidR="00E5472F" w:rsidRDefault="00E5472F" w:rsidP="00474634">
      <w:pPr>
        <w:rPr>
          <w:i/>
          <w:color w:val="000000"/>
          <w:sz w:val="22"/>
          <w:szCs w:val="22"/>
          <w:lang w:val="it-IT"/>
        </w:rPr>
        <w:sectPr w:rsidR="00E5472F" w:rsidSect="005863B3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:rsidR="00E355F1" w:rsidRPr="00474634" w:rsidRDefault="00E355F1" w:rsidP="005F3D4C">
      <w:pPr>
        <w:rPr>
          <w:i/>
          <w:color w:val="000000"/>
          <w:sz w:val="22"/>
          <w:szCs w:val="22"/>
          <w:lang w:val="it-IT"/>
        </w:rPr>
      </w:pPr>
      <w:r>
        <w:rPr>
          <w:i/>
          <w:color w:val="000000"/>
          <w:sz w:val="22"/>
          <w:szCs w:val="22"/>
          <w:lang w:val="it-IT"/>
        </w:rPr>
        <w:lastRenderedPageBreak/>
        <w:t>Cynthia Eagle</w:t>
      </w:r>
    </w:p>
    <w:p w:rsidR="002B1DE7" w:rsidRDefault="002B1DE7" w:rsidP="005F3D4C">
      <w:pPr>
        <w:rPr>
          <w:i/>
          <w:color w:val="000000"/>
          <w:sz w:val="22"/>
          <w:szCs w:val="22"/>
          <w:lang w:val="it-IT"/>
        </w:rPr>
      </w:pPr>
      <w:r>
        <w:rPr>
          <w:i/>
          <w:color w:val="000000"/>
          <w:sz w:val="22"/>
          <w:szCs w:val="22"/>
          <w:lang w:val="it-IT"/>
        </w:rPr>
        <w:t>Cassandra Long</w:t>
      </w:r>
    </w:p>
    <w:p w:rsidR="002B1DE7" w:rsidRDefault="002B1DE7" w:rsidP="005F3D4C">
      <w:pPr>
        <w:rPr>
          <w:i/>
          <w:color w:val="000000"/>
          <w:sz w:val="22"/>
          <w:szCs w:val="22"/>
          <w:lang w:val="it-IT"/>
        </w:rPr>
      </w:pPr>
      <w:r>
        <w:rPr>
          <w:i/>
          <w:color w:val="000000"/>
          <w:sz w:val="22"/>
          <w:szCs w:val="22"/>
          <w:lang w:val="it-IT"/>
        </w:rPr>
        <w:t>Michael Mohr</w:t>
      </w:r>
    </w:p>
    <w:p w:rsidR="00E5472F" w:rsidRPr="009A2C66" w:rsidRDefault="00E5472F" w:rsidP="005F3D4C">
      <w:pPr>
        <w:rPr>
          <w:i/>
          <w:color w:val="000000"/>
          <w:sz w:val="22"/>
          <w:szCs w:val="22"/>
          <w:lang w:val="it-IT"/>
        </w:rPr>
      </w:pPr>
      <w:r w:rsidRPr="009A2C66">
        <w:rPr>
          <w:i/>
          <w:color w:val="000000"/>
          <w:sz w:val="22"/>
          <w:szCs w:val="22"/>
          <w:lang w:val="it-IT"/>
        </w:rPr>
        <w:lastRenderedPageBreak/>
        <w:t>Tolulope Osemwegie</w:t>
      </w:r>
    </w:p>
    <w:p w:rsidR="005F3D4C" w:rsidRPr="009A2C66" w:rsidRDefault="009A2C66" w:rsidP="00BD4546">
      <w:pPr>
        <w:pStyle w:val="Reference"/>
        <w:ind w:left="0" w:firstLine="0"/>
        <w:rPr>
          <w:i/>
        </w:rPr>
      </w:pPr>
      <w:r w:rsidRPr="009A2C66">
        <w:rPr>
          <w:i/>
        </w:rPr>
        <w:t>Kaitlyn Horan</w:t>
      </w:r>
    </w:p>
    <w:p w:rsidR="009A2C66" w:rsidRDefault="009A2C66" w:rsidP="00BD4546">
      <w:pPr>
        <w:pStyle w:val="Reference"/>
        <w:ind w:left="0" w:firstLine="0"/>
        <w:rPr>
          <w:u w:val="single"/>
        </w:rPr>
        <w:sectPr w:rsidR="009A2C66" w:rsidSect="009A2C66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:rsidR="009A2C66" w:rsidRDefault="009A2C66" w:rsidP="00BD4546">
      <w:pPr>
        <w:pStyle w:val="Reference"/>
        <w:ind w:left="0" w:firstLine="0"/>
        <w:rPr>
          <w:u w:val="single"/>
        </w:rPr>
      </w:pPr>
    </w:p>
    <w:p w:rsidR="009A2C66" w:rsidRPr="00474634" w:rsidRDefault="009A2C66" w:rsidP="009A2C66">
      <w:pPr>
        <w:pStyle w:val="Reference"/>
        <w:ind w:left="2880" w:hanging="2880"/>
        <w:rPr>
          <w:b/>
        </w:rPr>
      </w:pPr>
      <w:r w:rsidRPr="00474634">
        <w:rPr>
          <w:b/>
        </w:rPr>
        <w:t>Master</w:t>
      </w:r>
      <w:r>
        <w:rPr>
          <w:b/>
        </w:rPr>
        <w:t>’</w:t>
      </w:r>
      <w:r w:rsidRPr="00474634">
        <w:rPr>
          <w:b/>
        </w:rPr>
        <w:t>s Students (</w:t>
      </w:r>
      <w:r>
        <w:rPr>
          <w:b/>
        </w:rPr>
        <w:t>past</w:t>
      </w:r>
      <w:r w:rsidRPr="00474634">
        <w:rPr>
          <w:b/>
        </w:rPr>
        <w:t>)</w:t>
      </w:r>
    </w:p>
    <w:p w:rsidR="009A2C66" w:rsidRDefault="009A2C66" w:rsidP="009A2C66">
      <w:pPr>
        <w:pStyle w:val="Reference"/>
        <w:ind w:left="2880" w:hanging="2880"/>
        <w:rPr>
          <w:u w:val="single"/>
        </w:rPr>
      </w:pPr>
    </w:p>
    <w:p w:rsidR="009A2C66" w:rsidRDefault="009A2C66" w:rsidP="009A2C66">
      <w:pPr>
        <w:rPr>
          <w:color w:val="000000"/>
          <w:sz w:val="22"/>
          <w:szCs w:val="22"/>
          <w:lang w:val="it-IT"/>
        </w:rPr>
      </w:pPr>
      <w:r w:rsidRPr="00474634">
        <w:rPr>
          <w:color w:val="000000"/>
          <w:sz w:val="22"/>
          <w:szCs w:val="22"/>
          <w:u w:val="single"/>
          <w:lang w:val="it-IT"/>
        </w:rPr>
        <w:t>Advisor</w:t>
      </w:r>
      <w:r w:rsidRPr="00474634">
        <w:rPr>
          <w:color w:val="000000"/>
          <w:sz w:val="22"/>
          <w:szCs w:val="22"/>
          <w:u w:val="single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  <w:r>
        <w:rPr>
          <w:color w:val="000000"/>
          <w:sz w:val="22"/>
          <w:szCs w:val="22"/>
          <w:lang w:val="it-IT"/>
        </w:rPr>
        <w:tab/>
      </w:r>
    </w:p>
    <w:p w:rsidR="009A2C66" w:rsidRDefault="009A2C66" w:rsidP="009A2C66">
      <w:pPr>
        <w:rPr>
          <w:color w:val="000000"/>
          <w:sz w:val="22"/>
          <w:szCs w:val="22"/>
          <w:lang w:val="it-IT"/>
        </w:rPr>
      </w:pPr>
    </w:p>
    <w:p w:rsidR="009A2C66" w:rsidRDefault="009A2C66" w:rsidP="009A2C66">
      <w:pPr>
        <w:rPr>
          <w:i/>
          <w:color w:val="000000"/>
          <w:sz w:val="22"/>
          <w:szCs w:val="22"/>
          <w:lang w:val="it-IT"/>
        </w:rPr>
        <w:sectPr w:rsidR="009A2C66" w:rsidSect="005863B3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:rsidR="009A2C66" w:rsidRPr="00474634" w:rsidRDefault="009A2C66" w:rsidP="009A2C66">
      <w:pPr>
        <w:rPr>
          <w:i/>
          <w:color w:val="000000"/>
          <w:sz w:val="22"/>
          <w:szCs w:val="22"/>
          <w:lang w:val="it-IT"/>
        </w:rPr>
      </w:pPr>
      <w:r w:rsidRPr="00474634">
        <w:rPr>
          <w:i/>
          <w:color w:val="000000"/>
          <w:sz w:val="22"/>
          <w:szCs w:val="22"/>
          <w:lang w:val="it-IT"/>
        </w:rPr>
        <w:lastRenderedPageBreak/>
        <w:t>Kelsey Brekke</w:t>
      </w:r>
      <w:r>
        <w:rPr>
          <w:i/>
          <w:color w:val="000000"/>
          <w:sz w:val="22"/>
          <w:szCs w:val="22"/>
          <w:lang w:val="it-IT"/>
        </w:rPr>
        <w:t xml:space="preserve"> (2014)</w:t>
      </w:r>
    </w:p>
    <w:p w:rsidR="009A2C66" w:rsidRDefault="009A2C66" w:rsidP="009A2C66">
      <w:pPr>
        <w:rPr>
          <w:i/>
          <w:color w:val="000000"/>
          <w:sz w:val="22"/>
          <w:szCs w:val="22"/>
          <w:lang w:val="it-IT"/>
        </w:rPr>
      </w:pPr>
      <w:r w:rsidRPr="00474634">
        <w:rPr>
          <w:i/>
          <w:color w:val="000000"/>
          <w:sz w:val="22"/>
          <w:szCs w:val="22"/>
          <w:lang w:val="it-IT"/>
        </w:rPr>
        <w:t>Jesse Deangleis</w:t>
      </w:r>
      <w:r>
        <w:rPr>
          <w:i/>
          <w:color w:val="000000"/>
          <w:sz w:val="22"/>
          <w:szCs w:val="22"/>
          <w:lang w:val="it-IT"/>
        </w:rPr>
        <w:t xml:space="preserve"> (2014)</w:t>
      </w:r>
    </w:p>
    <w:p w:rsidR="009A2C66" w:rsidRPr="00474634" w:rsidRDefault="009A2C66" w:rsidP="009A2C66">
      <w:pPr>
        <w:rPr>
          <w:i/>
          <w:color w:val="000000"/>
          <w:sz w:val="22"/>
          <w:szCs w:val="22"/>
          <w:lang w:val="it-IT"/>
        </w:rPr>
      </w:pPr>
      <w:r w:rsidRPr="00474634">
        <w:rPr>
          <w:i/>
          <w:color w:val="000000"/>
          <w:sz w:val="22"/>
          <w:szCs w:val="22"/>
          <w:lang w:val="it-IT"/>
        </w:rPr>
        <w:t>Emmalynn Ennis</w:t>
      </w:r>
      <w:r>
        <w:rPr>
          <w:i/>
          <w:color w:val="000000"/>
          <w:sz w:val="22"/>
          <w:szCs w:val="22"/>
          <w:lang w:val="it-IT"/>
        </w:rPr>
        <w:t xml:space="preserve"> (2014)</w:t>
      </w:r>
    </w:p>
    <w:p w:rsidR="009A2C66" w:rsidRPr="00474634" w:rsidRDefault="009A2C66" w:rsidP="009A2C66">
      <w:pPr>
        <w:rPr>
          <w:i/>
          <w:color w:val="000000"/>
          <w:sz w:val="22"/>
          <w:szCs w:val="22"/>
          <w:lang w:val="it-IT"/>
        </w:rPr>
      </w:pPr>
      <w:r>
        <w:rPr>
          <w:i/>
          <w:color w:val="000000"/>
          <w:sz w:val="22"/>
          <w:szCs w:val="22"/>
          <w:lang w:val="it-IT"/>
        </w:rPr>
        <w:lastRenderedPageBreak/>
        <w:t>Amanda Glincher (2014)</w:t>
      </w:r>
    </w:p>
    <w:p w:rsidR="009A2C66" w:rsidRPr="00474634" w:rsidRDefault="009A2C66" w:rsidP="009A2C66">
      <w:pPr>
        <w:rPr>
          <w:i/>
          <w:color w:val="000000"/>
          <w:sz w:val="22"/>
          <w:szCs w:val="22"/>
          <w:lang w:val="it-IT"/>
        </w:rPr>
      </w:pPr>
      <w:r w:rsidRPr="00474634">
        <w:rPr>
          <w:i/>
          <w:color w:val="000000"/>
          <w:sz w:val="22"/>
          <w:szCs w:val="22"/>
          <w:lang w:val="it-IT"/>
        </w:rPr>
        <w:t>Lindsey Peterson</w:t>
      </w:r>
      <w:r>
        <w:rPr>
          <w:i/>
          <w:color w:val="000000"/>
          <w:sz w:val="22"/>
          <w:szCs w:val="22"/>
          <w:lang w:val="it-IT"/>
        </w:rPr>
        <w:t xml:space="preserve"> (2014)</w:t>
      </w:r>
    </w:p>
    <w:p w:rsidR="009A2C66" w:rsidRPr="00474634" w:rsidRDefault="009A2C66" w:rsidP="009A2C66">
      <w:pPr>
        <w:rPr>
          <w:i/>
          <w:color w:val="000000"/>
          <w:sz w:val="22"/>
          <w:szCs w:val="22"/>
          <w:lang w:val="it-IT"/>
        </w:rPr>
      </w:pPr>
      <w:r w:rsidRPr="00474634">
        <w:rPr>
          <w:i/>
          <w:color w:val="000000"/>
          <w:sz w:val="22"/>
          <w:szCs w:val="22"/>
          <w:lang w:val="it-IT"/>
        </w:rPr>
        <w:t>Haley Schultz</w:t>
      </w:r>
      <w:r>
        <w:rPr>
          <w:i/>
          <w:color w:val="000000"/>
          <w:sz w:val="22"/>
          <w:szCs w:val="22"/>
          <w:lang w:val="it-IT"/>
        </w:rPr>
        <w:t xml:space="preserve"> (2014)</w:t>
      </w:r>
    </w:p>
    <w:p w:rsidR="009A2C66" w:rsidRDefault="009A2C66" w:rsidP="009A2C66">
      <w:pPr>
        <w:pStyle w:val="Reference"/>
        <w:ind w:left="0" w:firstLine="0"/>
        <w:rPr>
          <w:u w:val="single"/>
        </w:rPr>
        <w:sectPr w:rsidR="009A2C66" w:rsidSect="00E5472F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:rsidR="009A2C66" w:rsidRDefault="009A2C66" w:rsidP="00D5658B">
      <w:pPr>
        <w:rPr>
          <w:bCs/>
        </w:rPr>
      </w:pPr>
    </w:p>
    <w:p w:rsidR="009A2C66" w:rsidRDefault="009A2C66" w:rsidP="009A2C66">
      <w:pPr>
        <w:rPr>
          <w:b/>
          <w:bCs/>
        </w:rPr>
      </w:pPr>
      <w:r>
        <w:rPr>
          <w:b/>
          <w:bCs/>
        </w:rPr>
        <w:t xml:space="preserve">Bachelor’s Students </w:t>
      </w:r>
    </w:p>
    <w:p w:rsidR="009A2C66" w:rsidRDefault="009A2C66" w:rsidP="009A2C66">
      <w:pPr>
        <w:rPr>
          <w:b/>
          <w:bCs/>
        </w:rPr>
      </w:pPr>
    </w:p>
    <w:p w:rsidR="009A2C66" w:rsidRDefault="009A2C66" w:rsidP="009A2C66">
      <w:pPr>
        <w:rPr>
          <w:bCs/>
        </w:rPr>
      </w:pPr>
      <w:r>
        <w:rPr>
          <w:bCs/>
        </w:rPr>
        <w:t>Currently serves as advisor for 34 bachelor’s students.</w:t>
      </w:r>
    </w:p>
    <w:p w:rsidR="00DB2334" w:rsidRDefault="00DB2334" w:rsidP="00D5658B">
      <w:pPr>
        <w:rPr>
          <w:b/>
          <w:bCs/>
          <w:u w:val="single"/>
        </w:rPr>
      </w:pPr>
    </w:p>
    <w:p w:rsidR="00D5658B" w:rsidRPr="00D5658B" w:rsidRDefault="00D5658B" w:rsidP="00D5658B">
      <w:pPr>
        <w:rPr>
          <w:b/>
          <w:bCs/>
          <w:u w:val="single"/>
        </w:rPr>
      </w:pPr>
      <w:r>
        <w:rPr>
          <w:b/>
          <w:bCs/>
          <w:u w:val="single"/>
        </w:rPr>
        <w:t>Advising – Florida State University</w:t>
      </w:r>
    </w:p>
    <w:p w:rsidR="00D5658B" w:rsidRDefault="00D5658B" w:rsidP="008442E8">
      <w:pPr>
        <w:pStyle w:val="Reference"/>
        <w:ind w:left="2880" w:hanging="2880"/>
        <w:rPr>
          <w:b/>
        </w:rPr>
      </w:pPr>
    </w:p>
    <w:p w:rsidR="008436A8" w:rsidRPr="00474634" w:rsidRDefault="008436A8" w:rsidP="008442E8">
      <w:pPr>
        <w:pStyle w:val="Reference"/>
        <w:ind w:left="2880" w:hanging="2880"/>
        <w:rPr>
          <w:b/>
        </w:rPr>
      </w:pPr>
      <w:r w:rsidRPr="00474634">
        <w:rPr>
          <w:b/>
        </w:rPr>
        <w:t xml:space="preserve">Doctoral </w:t>
      </w:r>
      <w:r w:rsidR="00474634">
        <w:rPr>
          <w:b/>
        </w:rPr>
        <w:t>Students</w:t>
      </w:r>
      <w:r w:rsidR="00D5658B">
        <w:rPr>
          <w:b/>
        </w:rPr>
        <w:t xml:space="preserve"> </w:t>
      </w:r>
    </w:p>
    <w:p w:rsidR="00474634" w:rsidRDefault="00474634" w:rsidP="008442E8">
      <w:pPr>
        <w:pStyle w:val="Reference"/>
        <w:ind w:left="2880" w:hanging="2880"/>
        <w:rPr>
          <w:u w:val="single"/>
        </w:rPr>
      </w:pPr>
    </w:p>
    <w:p w:rsidR="00474634" w:rsidRPr="008436A8" w:rsidRDefault="00474634" w:rsidP="00E5472F">
      <w:pPr>
        <w:pStyle w:val="Reference"/>
        <w:tabs>
          <w:tab w:val="left" w:pos="6585"/>
        </w:tabs>
        <w:ind w:left="2880" w:hanging="2880"/>
        <w:rPr>
          <w:u w:val="single"/>
        </w:rPr>
      </w:pPr>
      <w:r>
        <w:rPr>
          <w:u w:val="single"/>
        </w:rPr>
        <w:t>Committee Member</w:t>
      </w:r>
    </w:p>
    <w:p w:rsidR="005F3D4C" w:rsidRDefault="005F3D4C" w:rsidP="005F3D4C">
      <w:pPr>
        <w:pStyle w:val="Reference"/>
        <w:tabs>
          <w:tab w:val="left" w:pos="2880"/>
          <w:tab w:val="left" w:pos="4320"/>
        </w:tabs>
        <w:ind w:left="3600" w:hanging="3600"/>
        <w:rPr>
          <w:i/>
          <w:iCs/>
        </w:rPr>
      </w:pPr>
    </w:p>
    <w:p w:rsidR="001E066F" w:rsidRDefault="00474634" w:rsidP="005F3D4C">
      <w:pPr>
        <w:pStyle w:val="Reference"/>
        <w:tabs>
          <w:tab w:val="left" w:pos="2880"/>
          <w:tab w:val="left" w:pos="4320"/>
        </w:tabs>
        <w:ind w:left="2880" w:hanging="2880"/>
        <w:rPr>
          <w:i/>
          <w:iCs/>
        </w:rPr>
      </w:pPr>
      <w:r>
        <w:rPr>
          <w:i/>
          <w:iCs/>
        </w:rPr>
        <w:t xml:space="preserve">Virginia Grist (2010) – </w:t>
      </w:r>
      <w:r w:rsidR="005F3D4C">
        <w:rPr>
          <w:i/>
          <w:iCs/>
        </w:rPr>
        <w:tab/>
      </w:r>
      <w:r w:rsidR="008D789E" w:rsidRPr="002F17E6">
        <w:rPr>
          <w:i/>
          <w:iCs/>
        </w:rPr>
        <w:t xml:space="preserve">Quality of Life in Aging Adults with </w:t>
      </w:r>
      <w:r w:rsidR="005F3D4C">
        <w:rPr>
          <w:i/>
          <w:iCs/>
        </w:rPr>
        <w:t xml:space="preserve">Early and Late Onset </w:t>
      </w:r>
      <w:r w:rsidR="008D789E" w:rsidRPr="002F17E6">
        <w:rPr>
          <w:i/>
          <w:iCs/>
        </w:rPr>
        <w:t>Disabilities</w:t>
      </w:r>
    </w:p>
    <w:p w:rsidR="008D789E" w:rsidRPr="002F17E6" w:rsidRDefault="00474634" w:rsidP="005F3D4C">
      <w:pPr>
        <w:pStyle w:val="Reference"/>
        <w:tabs>
          <w:tab w:val="left" w:pos="2880"/>
          <w:tab w:val="left" w:pos="4320"/>
        </w:tabs>
        <w:ind w:left="2880" w:hanging="2880"/>
        <w:rPr>
          <w:i/>
          <w:iCs/>
        </w:rPr>
      </w:pPr>
      <w:r>
        <w:rPr>
          <w:i/>
          <w:iCs/>
        </w:rPr>
        <w:t xml:space="preserve">Rima Hatoum (2010) – </w:t>
      </w:r>
      <w:r w:rsidR="005F3D4C">
        <w:rPr>
          <w:i/>
          <w:iCs/>
        </w:rPr>
        <w:tab/>
      </w:r>
      <w:r w:rsidR="008D789E" w:rsidRPr="002F17E6">
        <w:rPr>
          <w:i/>
          <w:iCs/>
        </w:rPr>
        <w:t xml:space="preserve">Educating Children with Down Syndrome in Lebanon: An Exploratory Study of Urban Mothers’ Perspectives </w:t>
      </w:r>
    </w:p>
    <w:p w:rsidR="008D789E" w:rsidRPr="002F17E6" w:rsidRDefault="00474634" w:rsidP="005F3D4C">
      <w:pPr>
        <w:pStyle w:val="Reference"/>
        <w:tabs>
          <w:tab w:val="left" w:pos="2880"/>
        </w:tabs>
        <w:ind w:left="2880" w:hanging="2880"/>
        <w:rPr>
          <w:i/>
          <w:iCs/>
        </w:rPr>
      </w:pPr>
      <w:r>
        <w:rPr>
          <w:i/>
          <w:iCs/>
        </w:rPr>
        <w:t xml:space="preserve">Cristina Jones (2010) – </w:t>
      </w:r>
      <w:r w:rsidR="005F3D4C">
        <w:rPr>
          <w:i/>
          <w:iCs/>
        </w:rPr>
        <w:tab/>
      </w:r>
      <w:r w:rsidR="008D789E" w:rsidRPr="002F17E6">
        <w:rPr>
          <w:i/>
          <w:iCs/>
        </w:rPr>
        <w:t>The Relationships Betwe</w:t>
      </w:r>
      <w:r>
        <w:rPr>
          <w:i/>
          <w:iCs/>
        </w:rPr>
        <w:t>en Health Status, Humor as a Cop</w:t>
      </w:r>
      <w:r w:rsidR="008D789E" w:rsidRPr="002F17E6">
        <w:rPr>
          <w:i/>
          <w:iCs/>
        </w:rPr>
        <w:t xml:space="preserve">ing Strategy, and Life Satisfaction Among Older Adults Living in the Community </w:t>
      </w:r>
    </w:p>
    <w:p w:rsidR="008D789E" w:rsidRDefault="00474634" w:rsidP="005F3D4C">
      <w:pPr>
        <w:pStyle w:val="Reference"/>
        <w:tabs>
          <w:tab w:val="left" w:pos="2880"/>
        </w:tabs>
        <w:rPr>
          <w:i/>
          <w:iCs/>
        </w:rPr>
      </w:pPr>
      <w:r>
        <w:rPr>
          <w:i/>
          <w:iCs/>
        </w:rPr>
        <w:t xml:space="preserve">Michael Culligan (2009) – </w:t>
      </w:r>
      <w:r w:rsidR="005F3D4C">
        <w:rPr>
          <w:i/>
          <w:iCs/>
        </w:rPr>
        <w:tab/>
      </w:r>
      <w:r w:rsidR="008D789E" w:rsidRPr="002F17E6">
        <w:rPr>
          <w:i/>
          <w:iCs/>
        </w:rPr>
        <w:t xml:space="preserve">Disability and Community College Retention Rates </w:t>
      </w:r>
    </w:p>
    <w:p w:rsidR="005F3B72" w:rsidRPr="002F17E6" w:rsidRDefault="005F3B72" w:rsidP="005F3D4C">
      <w:pPr>
        <w:pStyle w:val="Reference"/>
        <w:tabs>
          <w:tab w:val="left" w:pos="2880"/>
        </w:tabs>
        <w:rPr>
          <w:i/>
          <w:iCs/>
        </w:rPr>
      </w:pPr>
    </w:p>
    <w:p w:rsidR="008D789E" w:rsidRPr="002F17E6" w:rsidRDefault="005F3D4C" w:rsidP="005F3D4C">
      <w:pPr>
        <w:pStyle w:val="Reference"/>
        <w:tabs>
          <w:tab w:val="left" w:pos="2880"/>
        </w:tabs>
        <w:ind w:left="2880" w:hanging="2880"/>
        <w:rPr>
          <w:i/>
          <w:iCs/>
        </w:rPr>
      </w:pPr>
      <w:r>
        <w:rPr>
          <w:i/>
          <w:iCs/>
        </w:rPr>
        <w:t>A</w:t>
      </w:r>
      <w:r w:rsidR="00474634">
        <w:rPr>
          <w:i/>
          <w:iCs/>
        </w:rPr>
        <w:t xml:space="preserve">nna Kourakis (2008) – </w:t>
      </w:r>
      <w:r>
        <w:rPr>
          <w:i/>
          <w:iCs/>
        </w:rPr>
        <w:tab/>
      </w:r>
      <w:r w:rsidR="008D789E" w:rsidRPr="002F17E6">
        <w:rPr>
          <w:i/>
          <w:iCs/>
        </w:rPr>
        <w:t xml:space="preserve">The Relationship </w:t>
      </w:r>
      <w:proofErr w:type="gramStart"/>
      <w:r w:rsidR="008D789E" w:rsidRPr="002F17E6">
        <w:rPr>
          <w:i/>
          <w:iCs/>
        </w:rPr>
        <w:t>Between</w:t>
      </w:r>
      <w:proofErr w:type="gramEnd"/>
      <w:r w:rsidR="008D789E" w:rsidRPr="002F17E6">
        <w:rPr>
          <w:i/>
          <w:iCs/>
        </w:rPr>
        <w:t xml:space="preserve"> Predisposition to Death and Past Life Regrets with Respect to Death Anxiety Among Male Veterans </w:t>
      </w:r>
    </w:p>
    <w:p w:rsidR="008D789E" w:rsidRPr="002F17E6" w:rsidRDefault="008D789E" w:rsidP="005F3D4C">
      <w:pPr>
        <w:keepNext/>
        <w:keepLines/>
        <w:tabs>
          <w:tab w:val="left" w:pos="2880"/>
          <w:tab w:val="left" w:pos="3960"/>
        </w:tabs>
        <w:rPr>
          <w:b/>
          <w:bCs/>
          <w:u w:val="single"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BF3BD7" w:rsidRDefault="00BF3BD7" w:rsidP="005B4669">
      <w:pPr>
        <w:rPr>
          <w:b/>
          <w:bCs/>
        </w:rPr>
      </w:pPr>
    </w:p>
    <w:p w:rsidR="008D789E" w:rsidRDefault="008D789E" w:rsidP="005B4669">
      <w:pPr>
        <w:rPr>
          <w:b/>
          <w:bCs/>
        </w:rPr>
      </w:pPr>
      <w:r w:rsidRPr="00474634">
        <w:rPr>
          <w:b/>
          <w:bCs/>
        </w:rPr>
        <w:lastRenderedPageBreak/>
        <w:t xml:space="preserve">Master’s </w:t>
      </w:r>
      <w:r w:rsidR="00D5658B">
        <w:rPr>
          <w:b/>
          <w:bCs/>
        </w:rPr>
        <w:t xml:space="preserve">Students </w:t>
      </w:r>
    </w:p>
    <w:p w:rsidR="005F3D4C" w:rsidRPr="005F3D4C" w:rsidRDefault="005F3D4C" w:rsidP="005B4669">
      <w:pPr>
        <w:rPr>
          <w:bCs/>
        </w:rPr>
      </w:pPr>
    </w:p>
    <w:p w:rsidR="005F3D4C" w:rsidRPr="005F3D4C" w:rsidRDefault="005F3D4C" w:rsidP="005B4669">
      <w:pPr>
        <w:rPr>
          <w:bCs/>
          <w:u w:val="single"/>
        </w:rPr>
      </w:pPr>
      <w:r w:rsidRPr="005F3D4C">
        <w:rPr>
          <w:bCs/>
          <w:u w:val="single"/>
        </w:rPr>
        <w:t>Advisor</w:t>
      </w:r>
    </w:p>
    <w:p w:rsidR="00BF3BD7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  <w:sectPr w:rsidR="00BF3BD7" w:rsidSect="005863B3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:rsidR="00BF3BD7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  <w:sectPr w:rsidR="00BF3BD7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2F17E6">
        <w:rPr>
          <w:i/>
          <w:iCs/>
        </w:rPr>
        <w:lastRenderedPageBreak/>
        <w:t>Oscar Gutierrez (</w:t>
      </w:r>
      <w:r>
        <w:rPr>
          <w:i/>
          <w:iCs/>
        </w:rPr>
        <w:t>2012</w:t>
      </w:r>
      <w:r w:rsidRPr="002F17E6">
        <w:rPr>
          <w:i/>
          <w:iCs/>
        </w:rPr>
        <w:t>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2F17E6">
        <w:rPr>
          <w:i/>
          <w:iCs/>
        </w:rPr>
        <w:t>Devin Jordan (</w:t>
      </w:r>
      <w:r>
        <w:rPr>
          <w:i/>
          <w:iCs/>
        </w:rPr>
        <w:t>2012</w:t>
      </w:r>
      <w:r w:rsidRPr="002F17E6">
        <w:rPr>
          <w:i/>
          <w:iCs/>
        </w:rPr>
        <w:t>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proofErr w:type="spellStart"/>
      <w:r w:rsidRPr="002F17E6">
        <w:rPr>
          <w:i/>
          <w:iCs/>
        </w:rPr>
        <w:t>Cathe</w:t>
      </w:r>
      <w:proofErr w:type="spellEnd"/>
      <w:r w:rsidRPr="002F17E6">
        <w:rPr>
          <w:i/>
          <w:iCs/>
        </w:rPr>
        <w:t xml:space="preserve"> </w:t>
      </w:r>
      <w:proofErr w:type="spellStart"/>
      <w:r w:rsidRPr="002F17E6">
        <w:rPr>
          <w:i/>
          <w:iCs/>
        </w:rPr>
        <w:t>Angilot</w:t>
      </w:r>
      <w:proofErr w:type="spellEnd"/>
      <w:r w:rsidRPr="002F17E6">
        <w:rPr>
          <w:i/>
          <w:iCs/>
        </w:rPr>
        <w:t xml:space="preserve"> (</w:t>
      </w:r>
      <w:r>
        <w:rPr>
          <w:i/>
          <w:iCs/>
        </w:rPr>
        <w:t>2011</w:t>
      </w:r>
      <w:r w:rsidRPr="002F17E6">
        <w:rPr>
          <w:i/>
          <w:iCs/>
        </w:rPr>
        <w:t>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2F17E6">
        <w:rPr>
          <w:i/>
          <w:iCs/>
        </w:rPr>
        <w:t>Shae Young (</w:t>
      </w:r>
      <w:r>
        <w:rPr>
          <w:i/>
          <w:iCs/>
        </w:rPr>
        <w:t>2011</w:t>
      </w:r>
      <w:r w:rsidRPr="002F17E6">
        <w:rPr>
          <w:i/>
          <w:iCs/>
        </w:rPr>
        <w:t>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>Caitlyn Forman (</w:t>
      </w:r>
      <w:r w:rsidRPr="002F17E6">
        <w:rPr>
          <w:i/>
          <w:iCs/>
        </w:rPr>
        <w:t>2010)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proofErr w:type="spellStart"/>
      <w:r>
        <w:rPr>
          <w:i/>
          <w:iCs/>
        </w:rPr>
        <w:t>Ikeshia</w:t>
      </w:r>
      <w:proofErr w:type="spellEnd"/>
      <w:r>
        <w:rPr>
          <w:i/>
          <w:iCs/>
        </w:rPr>
        <w:t xml:space="preserve"> Highsmith (</w:t>
      </w:r>
      <w:r w:rsidRPr="002F17E6">
        <w:rPr>
          <w:i/>
          <w:iCs/>
        </w:rPr>
        <w:t>2010)</w:t>
      </w:r>
    </w:p>
    <w:p w:rsidR="00BF3BD7" w:rsidRDefault="00BF3BD7" w:rsidP="00BF3BD7">
      <w:pPr>
        <w:tabs>
          <w:tab w:val="left" w:pos="2016"/>
        </w:tabs>
        <w:rPr>
          <w:i/>
          <w:iCs/>
        </w:rPr>
      </w:pPr>
      <w:r w:rsidRPr="002F17E6">
        <w:rPr>
          <w:i/>
          <w:iCs/>
        </w:rPr>
        <w:t xml:space="preserve">David </w:t>
      </w:r>
      <w:proofErr w:type="spellStart"/>
      <w:r w:rsidRPr="002F17E6">
        <w:rPr>
          <w:i/>
          <w:iCs/>
        </w:rPr>
        <w:t>Hoss</w:t>
      </w:r>
      <w:proofErr w:type="spellEnd"/>
      <w:r w:rsidRPr="002F17E6">
        <w:rPr>
          <w:i/>
          <w:iCs/>
        </w:rPr>
        <w:t xml:space="preserve"> (2009)</w:t>
      </w:r>
    </w:p>
    <w:p w:rsidR="00BF3BD7" w:rsidRDefault="00BF3BD7" w:rsidP="00BF3BD7">
      <w:pPr>
        <w:tabs>
          <w:tab w:val="left" w:pos="2016"/>
        </w:tabs>
        <w:rPr>
          <w:i/>
          <w:iCs/>
        </w:rPr>
      </w:pPr>
      <w:r w:rsidRPr="002F17E6">
        <w:rPr>
          <w:i/>
          <w:iCs/>
        </w:rPr>
        <w:lastRenderedPageBreak/>
        <w:t>Elizabeth Kelley (2009)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2F17E6">
        <w:rPr>
          <w:i/>
          <w:iCs/>
        </w:rPr>
        <w:t>Valerie Dixon (2008)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2F17E6">
        <w:rPr>
          <w:i/>
          <w:iCs/>
        </w:rPr>
        <w:t>Stephanie Dye (2008)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2F17E6">
        <w:rPr>
          <w:i/>
          <w:iCs/>
        </w:rPr>
        <w:t>Charles Hill (2008)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proofErr w:type="spellStart"/>
      <w:r w:rsidRPr="002F17E6">
        <w:rPr>
          <w:i/>
          <w:iCs/>
        </w:rPr>
        <w:t>Kyunghee</w:t>
      </w:r>
      <w:proofErr w:type="spellEnd"/>
      <w:r w:rsidRPr="002F17E6">
        <w:rPr>
          <w:i/>
          <w:iCs/>
        </w:rPr>
        <w:t xml:space="preserve"> Lee (2008)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</w:pPr>
      <w:r w:rsidRPr="002F17E6">
        <w:rPr>
          <w:i/>
          <w:iCs/>
        </w:rPr>
        <w:t xml:space="preserve">Tianna </w:t>
      </w:r>
      <w:proofErr w:type="spellStart"/>
      <w:r w:rsidRPr="002F17E6">
        <w:rPr>
          <w:i/>
          <w:iCs/>
        </w:rPr>
        <w:t>McCullar</w:t>
      </w:r>
      <w:proofErr w:type="spellEnd"/>
      <w:r w:rsidRPr="002F17E6">
        <w:rPr>
          <w:i/>
          <w:iCs/>
        </w:rPr>
        <w:t xml:space="preserve"> (2007)</w:t>
      </w:r>
    </w:p>
    <w:p w:rsidR="00BF3BD7" w:rsidRPr="002F17E6" w:rsidRDefault="00BF3BD7" w:rsidP="00BF3BD7">
      <w:pPr>
        <w:pStyle w:val="Header"/>
        <w:keepNext/>
        <w:keepLines/>
        <w:tabs>
          <w:tab w:val="clear" w:pos="4320"/>
          <w:tab w:val="clear" w:pos="8640"/>
        </w:tabs>
        <w:rPr>
          <w:i/>
          <w:iCs/>
        </w:rPr>
        <w:sectPr w:rsidR="00BF3BD7" w:rsidRPr="002F17E6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  <w:r>
        <w:rPr>
          <w:i/>
          <w:iCs/>
        </w:rPr>
        <w:t>Leigh Ann Bellamy (2006)</w:t>
      </w:r>
    </w:p>
    <w:p w:rsidR="00BF3BD7" w:rsidRDefault="00BF3BD7" w:rsidP="00BF3BD7">
      <w:pPr>
        <w:tabs>
          <w:tab w:val="left" w:pos="2016"/>
        </w:tabs>
        <w:rPr>
          <w:i/>
          <w:iCs/>
        </w:rPr>
      </w:pPr>
      <w:r w:rsidRPr="002F17E6">
        <w:rPr>
          <w:i/>
          <w:iCs/>
        </w:rPr>
        <w:lastRenderedPageBreak/>
        <w:t>Charles Wheeler (2009)</w:t>
      </w:r>
    </w:p>
    <w:p w:rsidR="00BF3BD7" w:rsidRDefault="00BF3BD7" w:rsidP="00BF3BD7">
      <w:pPr>
        <w:rPr>
          <w:b/>
          <w:bCs/>
          <w:u w:val="single"/>
        </w:rPr>
        <w:sectPr w:rsidR="00BF3BD7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num="2" w:space="720"/>
          <w:titlePg/>
        </w:sectPr>
      </w:pPr>
    </w:p>
    <w:p w:rsidR="00BF3BD7" w:rsidRDefault="00BF3BD7" w:rsidP="00BF3BD7">
      <w:pPr>
        <w:tabs>
          <w:tab w:val="left" w:pos="2016"/>
        </w:tabs>
        <w:rPr>
          <w:i/>
          <w:iCs/>
        </w:rPr>
        <w:sectPr w:rsidR="00BF3BD7" w:rsidSect="00BF3BD7">
          <w:footnotePr>
            <w:numRestart w:val="eachSect"/>
          </w:footnotePr>
          <w:type w:val="continuous"/>
          <w:pgSz w:w="12240" w:h="15840" w:code="1"/>
          <w:pgMar w:top="1440" w:right="1440" w:bottom="1152" w:left="1440" w:header="864" w:footer="720" w:gutter="0"/>
          <w:cols w:space="720"/>
          <w:titlePg/>
        </w:sectPr>
      </w:pPr>
    </w:p>
    <w:p w:rsidR="008D789E" w:rsidRPr="002F17E6" w:rsidRDefault="002F17E6" w:rsidP="00485095">
      <w:pPr>
        <w:jc w:val="center"/>
        <w:rPr>
          <w:b/>
          <w:bCs/>
        </w:rPr>
      </w:pPr>
      <w:r w:rsidRPr="002F17E6">
        <w:rPr>
          <w:b/>
          <w:bCs/>
        </w:rPr>
        <w:lastRenderedPageBreak/>
        <w:t>RESEARCH AND ORIGINAL CREATIVE WORK</w:t>
      </w:r>
      <w:r w:rsidR="008D789E" w:rsidRPr="002F17E6">
        <w:rPr>
          <w:b/>
          <w:bCs/>
        </w:rPr>
        <w:t>*</w:t>
      </w:r>
    </w:p>
    <w:p w:rsidR="008D789E" w:rsidRPr="002F17E6" w:rsidRDefault="008D789E" w:rsidP="00A25D18">
      <w:pPr>
        <w:keepNext/>
        <w:keepLines/>
        <w:tabs>
          <w:tab w:val="left" w:pos="2016"/>
        </w:tabs>
      </w:pPr>
    </w:p>
    <w:p w:rsidR="008D789E" w:rsidRPr="002F17E6" w:rsidRDefault="008D789E" w:rsidP="00A25D18">
      <w:pPr>
        <w:keepNext/>
        <w:keepLines/>
        <w:tabs>
          <w:tab w:val="left" w:pos="2016"/>
        </w:tabs>
        <w:jc w:val="center"/>
        <w:rPr>
          <w:b/>
          <w:bCs/>
        </w:rPr>
      </w:pPr>
      <w:r w:rsidRPr="002F17E6">
        <w:rPr>
          <w:b/>
          <w:bCs/>
        </w:rPr>
        <w:t>Publications</w:t>
      </w:r>
    </w:p>
    <w:p w:rsidR="008D789E" w:rsidRPr="002F17E6" w:rsidRDefault="008D789E" w:rsidP="00A25D18">
      <w:pPr>
        <w:keepNext/>
        <w:keepLines/>
        <w:tabs>
          <w:tab w:val="left" w:pos="2016"/>
        </w:tabs>
      </w:pPr>
    </w:p>
    <w:p w:rsidR="008D789E" w:rsidRPr="002F17E6" w:rsidRDefault="008D789E" w:rsidP="00F54774">
      <w:pPr>
        <w:keepNext/>
        <w:keepLines/>
        <w:rPr>
          <w:u w:val="single"/>
        </w:rPr>
      </w:pPr>
      <w:r w:rsidRPr="002F17E6">
        <w:rPr>
          <w:b/>
          <w:bCs/>
          <w:u w:val="single"/>
        </w:rPr>
        <w:t xml:space="preserve">Refereed Journal Articles </w:t>
      </w:r>
    </w:p>
    <w:p w:rsidR="00C3258E" w:rsidRPr="002F17E6" w:rsidRDefault="00C3258E" w:rsidP="004A238F">
      <w:pPr>
        <w:tabs>
          <w:tab w:val="left" w:pos="720"/>
        </w:tabs>
        <w:autoSpaceDE w:val="0"/>
        <w:autoSpaceDN w:val="0"/>
        <w:adjustRightInd w:val="0"/>
      </w:pPr>
    </w:p>
    <w:p w:rsidR="00A3700A" w:rsidRDefault="00A3700A" w:rsidP="00A3700A">
      <w:pPr>
        <w:widowControl w:val="0"/>
        <w:autoSpaceDE w:val="0"/>
        <w:autoSpaceDN w:val="0"/>
        <w:adjustRightInd w:val="0"/>
        <w:ind w:left="720" w:hanging="720"/>
        <w:rPr>
          <w:rStyle w:val="hp"/>
          <w:i/>
        </w:rPr>
      </w:pPr>
      <w:r w:rsidRPr="00087A1F">
        <w:t xml:space="preserve">Smedema, S. M., </w:t>
      </w:r>
      <w:proofErr w:type="spellStart"/>
      <w:r w:rsidRPr="00087A1F">
        <w:t>Pfaller</w:t>
      </w:r>
      <w:proofErr w:type="spellEnd"/>
      <w:r w:rsidRPr="00087A1F">
        <w:t xml:space="preserve">, J. S., </w:t>
      </w:r>
      <w:proofErr w:type="spellStart"/>
      <w:r w:rsidRPr="00087A1F">
        <w:t>Yaghmaian</w:t>
      </w:r>
      <w:proofErr w:type="spellEnd"/>
      <w:r w:rsidRPr="00087A1F">
        <w:t>, R. A., Weaver, H., Cardoso, E., &amp; Chan, F. (</w:t>
      </w:r>
      <w:r>
        <w:t>2015</w:t>
      </w:r>
      <w:r w:rsidRPr="00087A1F">
        <w:t xml:space="preserve">).  Core self-evaluations as a mediator between functional disability and </w:t>
      </w:r>
      <w:r w:rsidRPr="00FF5B30">
        <w:t xml:space="preserve">life satisfaction in college students with disabilities.  </w:t>
      </w:r>
      <w:r w:rsidRPr="00FF5B30">
        <w:rPr>
          <w:rStyle w:val="hp"/>
          <w:i/>
        </w:rPr>
        <w:t>Rehabilitation Research, Policy, and Education, 29</w:t>
      </w:r>
      <w:r w:rsidRPr="00FF5B30">
        <w:rPr>
          <w:rStyle w:val="hp"/>
        </w:rPr>
        <w:t>(1), 1-9.</w:t>
      </w:r>
    </w:p>
    <w:p w:rsidR="00C339B4" w:rsidRDefault="00C339B4" w:rsidP="00C339B4">
      <w:pPr>
        <w:ind w:left="720" w:hanging="720"/>
        <w:contextualSpacing/>
      </w:pPr>
    </w:p>
    <w:p w:rsidR="00A3700A" w:rsidRPr="00286464" w:rsidRDefault="00A3700A" w:rsidP="00A3700A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6464">
        <w:rPr>
          <w:rFonts w:ascii="Times New Roman" w:hAnsi="Times New Roman" w:cs="Times New Roman"/>
          <w:sz w:val="24"/>
          <w:szCs w:val="24"/>
        </w:rPr>
        <w:t xml:space="preserve">Smedema, S. M. (2014). Core self-evaluations and well-being in persons with disabilities.  </w:t>
      </w:r>
      <w:r w:rsidRPr="00286464">
        <w:rPr>
          <w:rFonts w:ascii="Times New Roman" w:hAnsi="Times New Roman" w:cs="Times New Roman"/>
          <w:i/>
          <w:sz w:val="24"/>
          <w:szCs w:val="24"/>
        </w:rPr>
        <w:t>Rehabilitation Psychology, 59,</w:t>
      </w:r>
      <w:r w:rsidRPr="00286464">
        <w:rPr>
          <w:rFonts w:ascii="Times New Roman" w:hAnsi="Times New Roman" w:cs="Times New Roman"/>
          <w:sz w:val="24"/>
          <w:szCs w:val="24"/>
        </w:rPr>
        <w:t xml:space="preserve"> 407-414.</w:t>
      </w:r>
    </w:p>
    <w:p w:rsidR="00970B59" w:rsidRPr="00F5013C" w:rsidRDefault="00970B59" w:rsidP="00970B59">
      <w:pPr>
        <w:pStyle w:val="Heading1"/>
        <w:ind w:left="720" w:hanging="720"/>
        <w:rPr>
          <w:b w:val="0"/>
        </w:rPr>
      </w:pPr>
    </w:p>
    <w:p w:rsidR="00BF3BD7" w:rsidRPr="00286464" w:rsidRDefault="00BF3BD7" w:rsidP="00BF3BD7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6464">
        <w:rPr>
          <w:rFonts w:ascii="Times New Roman" w:hAnsi="Times New Roman" w:cs="Times New Roman"/>
          <w:sz w:val="24"/>
          <w:szCs w:val="24"/>
        </w:rPr>
        <w:t>Smedema, S.M</w:t>
      </w:r>
      <w:proofErr w:type="gramStart"/>
      <w:r w:rsidRPr="00286464">
        <w:rPr>
          <w:rFonts w:ascii="Times New Roman" w:hAnsi="Times New Roman" w:cs="Times New Roman"/>
          <w:sz w:val="24"/>
          <w:szCs w:val="24"/>
        </w:rPr>
        <w:t>. &amp;</w:t>
      </w:r>
      <w:proofErr w:type="gramEnd"/>
      <w:r w:rsidRPr="00286464">
        <w:rPr>
          <w:rFonts w:ascii="Times New Roman" w:hAnsi="Times New Roman" w:cs="Times New Roman"/>
          <w:sz w:val="24"/>
          <w:szCs w:val="24"/>
        </w:rPr>
        <w:t xml:space="preserve"> Chan, Y.-C., &amp; Phillips, B.N. (2014).  Core self-evaluations and Snyder’s hope theory in persons with spinal cord injuries.  </w:t>
      </w:r>
      <w:r w:rsidRPr="00286464">
        <w:rPr>
          <w:rFonts w:ascii="Times New Roman" w:hAnsi="Times New Roman" w:cs="Times New Roman"/>
          <w:i/>
          <w:sz w:val="24"/>
          <w:szCs w:val="24"/>
        </w:rPr>
        <w:t>Rehabilitation Psychology, 59,</w:t>
      </w:r>
      <w:r w:rsidRPr="00286464">
        <w:rPr>
          <w:rFonts w:ascii="Times New Roman" w:hAnsi="Times New Roman" w:cs="Times New Roman"/>
          <w:sz w:val="24"/>
          <w:szCs w:val="24"/>
        </w:rPr>
        <w:t xml:space="preserve"> 399-406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16B" w:rsidRPr="00471EDF" w:rsidRDefault="00B2516B" w:rsidP="00B2516B">
      <w:pPr>
        <w:ind w:left="720" w:hanging="720"/>
      </w:pPr>
    </w:p>
    <w:p w:rsidR="00B2516B" w:rsidRPr="00471EDF" w:rsidRDefault="00B2516B" w:rsidP="00B2516B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71EDF">
        <w:rPr>
          <w:rFonts w:ascii="Times New Roman" w:hAnsi="Times New Roman" w:cs="Times New Roman"/>
          <w:sz w:val="24"/>
          <w:szCs w:val="24"/>
        </w:rPr>
        <w:t>Smedema, S.M</w:t>
      </w:r>
      <w:proofErr w:type="gramStart"/>
      <w:r w:rsidRPr="00471EDF">
        <w:rPr>
          <w:rFonts w:ascii="Times New Roman" w:hAnsi="Times New Roman" w:cs="Times New Roman"/>
          <w:sz w:val="24"/>
          <w:szCs w:val="24"/>
        </w:rPr>
        <w:t>. &amp;</w:t>
      </w:r>
      <w:proofErr w:type="gramEnd"/>
      <w:r w:rsidRPr="00471EDF">
        <w:rPr>
          <w:rFonts w:ascii="Times New Roman" w:hAnsi="Times New Roman" w:cs="Times New Roman"/>
          <w:sz w:val="24"/>
          <w:szCs w:val="24"/>
        </w:rPr>
        <w:t xml:space="preserve"> Tansey, T. </w:t>
      </w:r>
      <w:r>
        <w:rPr>
          <w:rFonts w:ascii="Times New Roman" w:hAnsi="Times New Roman" w:cs="Times New Roman"/>
          <w:sz w:val="24"/>
          <w:szCs w:val="24"/>
        </w:rPr>
        <w:t>(2014</w:t>
      </w:r>
      <w:r w:rsidRPr="00471EDF">
        <w:rPr>
          <w:rFonts w:ascii="Times New Roman" w:hAnsi="Times New Roman" w:cs="Times New Roman"/>
          <w:sz w:val="24"/>
          <w:szCs w:val="24"/>
        </w:rPr>
        <w:t xml:space="preserve">).  Mediators of the relationship between core self-evaluation and life satisfaction in persons with spinal cord injuries. </w:t>
      </w:r>
      <w:r w:rsidRPr="00471EDF">
        <w:rPr>
          <w:rFonts w:ascii="Times New Roman" w:hAnsi="Times New Roman" w:cs="Times New Roman"/>
          <w:i/>
          <w:sz w:val="24"/>
          <w:szCs w:val="24"/>
        </w:rPr>
        <w:t xml:space="preserve">Rehabilitation Counseling Bulletin. </w:t>
      </w:r>
      <w:r w:rsidRPr="00471EDF">
        <w:rPr>
          <w:rFonts w:ascii="Times New Roman" w:hAnsi="Times New Roman" w:cs="Times New Roman"/>
          <w:sz w:val="24"/>
          <w:szCs w:val="24"/>
        </w:rPr>
        <w:t xml:space="preserve">Advance online publication.  </w:t>
      </w:r>
      <w:proofErr w:type="spellStart"/>
      <w:proofErr w:type="gramStart"/>
      <w:r w:rsidRPr="00471EDF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471EDF">
        <w:rPr>
          <w:rFonts w:ascii="Times New Roman" w:hAnsi="Times New Roman" w:cs="Times New Roman"/>
          <w:sz w:val="24"/>
          <w:szCs w:val="24"/>
        </w:rPr>
        <w:t xml:space="preserve">: </w:t>
      </w:r>
      <w:r w:rsidRPr="00471EDF">
        <w:rPr>
          <w:rFonts w:ascii="Times New Roman" w:eastAsiaTheme="minorHAnsi" w:hAnsi="Times New Roman" w:cs="Times New Roman"/>
          <w:sz w:val="22"/>
          <w:szCs w:val="22"/>
        </w:rPr>
        <w:t>10.1177/0034355214554608</w:t>
      </w:r>
    </w:p>
    <w:p w:rsidR="00970B59" w:rsidRDefault="00970B59" w:rsidP="00970B59">
      <w:pPr>
        <w:pStyle w:val="Heading1"/>
        <w:ind w:left="720" w:hanging="720"/>
        <w:rPr>
          <w:b w:val="0"/>
          <w:bCs w:val="0"/>
          <w:color w:val="000000"/>
        </w:rPr>
      </w:pPr>
    </w:p>
    <w:p w:rsidR="00970B59" w:rsidRDefault="00970B59" w:rsidP="00970B59">
      <w:pPr>
        <w:pStyle w:val="Heading1"/>
        <w:ind w:left="720" w:hanging="720"/>
        <w:rPr>
          <w:rStyle w:val="slug-doi"/>
          <w:b w:val="0"/>
        </w:rPr>
      </w:pPr>
      <w:r>
        <w:rPr>
          <w:b w:val="0"/>
          <w:bCs w:val="0"/>
          <w:color w:val="000000"/>
        </w:rPr>
        <w:t xml:space="preserve">O’Shea, A. &amp; Smedema, S.M. (2014). Understanding depressive symptoms among individuals with spinal cord injuries: A biopsychosocial perspective. </w:t>
      </w:r>
      <w:r>
        <w:rPr>
          <w:b w:val="0"/>
          <w:bCs w:val="0"/>
          <w:i/>
          <w:color w:val="000000"/>
        </w:rPr>
        <w:t xml:space="preserve">Rehabilitation Counseling Bulletin, 58, </w:t>
      </w:r>
      <w:r>
        <w:rPr>
          <w:b w:val="0"/>
          <w:bCs w:val="0"/>
          <w:i/>
          <w:color w:val="000000"/>
        </w:rPr>
        <w:softHyphen/>
      </w:r>
      <w:r>
        <w:rPr>
          <w:b w:val="0"/>
          <w:bCs w:val="0"/>
          <w:color w:val="000000"/>
        </w:rPr>
        <w:t>20-28</w:t>
      </w:r>
      <w:r>
        <w:rPr>
          <w:b w:val="0"/>
          <w:bCs w:val="0"/>
          <w:i/>
          <w:color w:val="000000"/>
        </w:rPr>
        <w:t xml:space="preserve">. </w:t>
      </w:r>
    </w:p>
    <w:p w:rsidR="00970B59" w:rsidRDefault="00970B59" w:rsidP="00970B59">
      <w:pPr>
        <w:ind w:left="720" w:hanging="720"/>
        <w:contextualSpacing/>
      </w:pPr>
    </w:p>
    <w:p w:rsidR="00970B59" w:rsidRDefault="00970B59" w:rsidP="00970B59">
      <w:pPr>
        <w:ind w:left="720" w:hanging="720"/>
        <w:contextualSpacing/>
      </w:pPr>
      <w:r w:rsidRPr="00C40001">
        <w:t xml:space="preserve">Brooks, J., Smedema, S. M., </w:t>
      </w:r>
      <w:proofErr w:type="spellStart"/>
      <w:r w:rsidRPr="00C40001">
        <w:t>Tu</w:t>
      </w:r>
      <w:proofErr w:type="spellEnd"/>
      <w:r w:rsidRPr="00C40001">
        <w:t>, W.-M., Eagle, D., Catalano, D., &amp; Chan, F. (</w:t>
      </w:r>
      <w:r>
        <w:t>2014</w:t>
      </w:r>
      <w:r w:rsidRPr="00C40001">
        <w:t xml:space="preserve">).  Psychometric </w:t>
      </w:r>
      <w:r w:rsidRPr="006D7CC7">
        <w:t xml:space="preserve">validation of the </w:t>
      </w:r>
      <w:proofErr w:type="spellStart"/>
      <w:r w:rsidRPr="006D7CC7">
        <w:t>Moorong</w:t>
      </w:r>
      <w:proofErr w:type="spellEnd"/>
      <w:r w:rsidRPr="006D7CC7">
        <w:t xml:space="preserve"> Self-Efficacy Scale in people with spinal cord injury. </w:t>
      </w:r>
      <w:r w:rsidRPr="006D7CC7">
        <w:rPr>
          <w:i/>
        </w:rPr>
        <w:t>Reha</w:t>
      </w:r>
      <w:r>
        <w:rPr>
          <w:i/>
        </w:rPr>
        <w:t xml:space="preserve">bilitation Counseling Bulletin, 58, </w:t>
      </w:r>
      <w:r>
        <w:t>54-57.</w:t>
      </w:r>
    </w:p>
    <w:p w:rsidR="00C339B4" w:rsidRDefault="00C339B4" w:rsidP="00C339B4">
      <w:pPr>
        <w:ind w:left="720" w:hanging="720"/>
        <w:contextualSpacing/>
      </w:pPr>
    </w:p>
    <w:p w:rsidR="00EA5D85" w:rsidRPr="009D7E7C" w:rsidRDefault="00EA5D85" w:rsidP="00EA5D85">
      <w:pPr>
        <w:pStyle w:val="Heading1"/>
        <w:ind w:left="720" w:hanging="720"/>
        <w:rPr>
          <w:b w:val="0"/>
        </w:rPr>
      </w:pPr>
      <w:r w:rsidRPr="00EA5D85">
        <w:rPr>
          <w:b w:val="0"/>
          <w:bCs w:val="0"/>
          <w:color w:val="000000"/>
        </w:rPr>
        <w:t xml:space="preserve">Smedema, S.M., </w:t>
      </w:r>
      <w:proofErr w:type="spellStart"/>
      <w:r w:rsidRPr="00EA5D85">
        <w:rPr>
          <w:b w:val="0"/>
          <w:bCs w:val="0"/>
          <w:color w:val="000000"/>
        </w:rPr>
        <w:t>Pfaller</w:t>
      </w:r>
      <w:proofErr w:type="spellEnd"/>
      <w:r w:rsidRPr="00EA5D85">
        <w:rPr>
          <w:b w:val="0"/>
          <w:bCs w:val="0"/>
          <w:color w:val="000000"/>
        </w:rPr>
        <w:t>, J.</w:t>
      </w:r>
      <w:r w:rsidR="00EF3E94">
        <w:rPr>
          <w:b w:val="0"/>
          <w:bCs w:val="0"/>
          <w:color w:val="000000"/>
        </w:rPr>
        <w:t>S.</w:t>
      </w:r>
      <w:r w:rsidRPr="00EA5D85">
        <w:rPr>
          <w:b w:val="0"/>
          <w:bCs w:val="0"/>
          <w:color w:val="000000"/>
        </w:rPr>
        <w:t xml:space="preserve">, </w:t>
      </w:r>
      <w:r w:rsidRPr="00EA5D85">
        <w:rPr>
          <w:b w:val="0"/>
          <w:bCs w:val="0"/>
        </w:rPr>
        <w:t xml:space="preserve">Moser, E., </w:t>
      </w:r>
      <w:proofErr w:type="spellStart"/>
      <w:r w:rsidRPr="00EA5D85">
        <w:rPr>
          <w:b w:val="0"/>
          <w:bCs w:val="0"/>
        </w:rPr>
        <w:t>Tu</w:t>
      </w:r>
      <w:proofErr w:type="spellEnd"/>
      <w:r w:rsidRPr="00EA5D85">
        <w:rPr>
          <w:b w:val="0"/>
          <w:bCs w:val="0"/>
        </w:rPr>
        <w:t>, W.-M</w:t>
      </w:r>
      <w:r w:rsidR="009D7E7C">
        <w:rPr>
          <w:b w:val="0"/>
          <w:bCs w:val="0"/>
        </w:rPr>
        <w:t>.</w:t>
      </w:r>
      <w:r w:rsidRPr="00EA5D85">
        <w:rPr>
          <w:b w:val="0"/>
          <w:bCs w:val="0"/>
        </w:rPr>
        <w:t>, Chan, F</w:t>
      </w:r>
      <w:r>
        <w:rPr>
          <w:b w:val="0"/>
          <w:bCs w:val="0"/>
        </w:rPr>
        <w:t>.</w:t>
      </w:r>
      <w:r w:rsidRPr="00EA5D85">
        <w:rPr>
          <w:b w:val="0"/>
          <w:bCs w:val="0"/>
        </w:rPr>
        <w:t xml:space="preserve"> (</w:t>
      </w:r>
      <w:r w:rsidR="009D7E7C">
        <w:rPr>
          <w:b w:val="0"/>
          <w:bCs w:val="0"/>
        </w:rPr>
        <w:t>2013</w:t>
      </w:r>
      <w:r w:rsidRPr="00EA5D85">
        <w:rPr>
          <w:b w:val="0"/>
          <w:bCs w:val="0"/>
        </w:rPr>
        <w:t xml:space="preserve">). Measurement structure of the </w:t>
      </w:r>
      <w:r w:rsidRPr="00EA5D85">
        <w:rPr>
          <w:b w:val="0"/>
          <w:bCs w:val="0"/>
          <w:i/>
          <w:iCs/>
        </w:rPr>
        <w:t xml:space="preserve">Trait Hope Scale </w:t>
      </w:r>
      <w:r w:rsidRPr="00EA5D85">
        <w:rPr>
          <w:b w:val="0"/>
          <w:bCs w:val="0"/>
        </w:rPr>
        <w:t xml:space="preserve">in persons with spinal </w:t>
      </w:r>
      <w:r w:rsidRPr="00EA5D85">
        <w:rPr>
          <w:b w:val="0"/>
          <w:bCs w:val="0"/>
          <w:color w:val="000000"/>
        </w:rPr>
        <w:t xml:space="preserve">cord injury: A confirmatory factor analysis. </w:t>
      </w:r>
      <w:r w:rsidRPr="00EA5D85">
        <w:rPr>
          <w:rStyle w:val="hp"/>
          <w:b w:val="0"/>
          <w:i/>
        </w:rPr>
        <w:t>Rehabilitation Research, Policy, and Education</w:t>
      </w:r>
      <w:r w:rsidR="009D7E7C">
        <w:rPr>
          <w:rStyle w:val="hp"/>
          <w:b w:val="0"/>
          <w:i/>
        </w:rPr>
        <w:t xml:space="preserve">, 27, </w:t>
      </w:r>
      <w:r w:rsidR="009D7E7C">
        <w:rPr>
          <w:rStyle w:val="hp"/>
          <w:b w:val="0"/>
        </w:rPr>
        <w:t>206-212.</w:t>
      </w:r>
    </w:p>
    <w:p w:rsidR="00EA5D85" w:rsidRPr="00EA5D85" w:rsidRDefault="00EA5D85" w:rsidP="00EA5D85">
      <w:pPr>
        <w:autoSpaceDE w:val="0"/>
        <w:autoSpaceDN w:val="0"/>
        <w:adjustRightInd w:val="0"/>
        <w:ind w:left="720" w:hanging="720"/>
        <w:rPr>
          <w:bCs/>
          <w:color w:val="000000"/>
        </w:rPr>
      </w:pPr>
    </w:p>
    <w:p w:rsidR="001B24A5" w:rsidRPr="00792FE8" w:rsidRDefault="001B24A5" w:rsidP="00EA5D85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  <w:color w:val="000000"/>
        </w:rPr>
      </w:pPr>
      <w:r w:rsidRPr="00792FE8">
        <w:rPr>
          <w:rFonts w:ascii="Times New Roman" w:hAnsi="Times New Roman" w:cs="Times New Roman"/>
          <w:color w:val="000000"/>
        </w:rPr>
        <w:t xml:space="preserve">Smedema, S.M., </w:t>
      </w:r>
      <w:proofErr w:type="spellStart"/>
      <w:r w:rsidRPr="00792FE8">
        <w:rPr>
          <w:rFonts w:ascii="Times New Roman" w:hAnsi="Times New Roman" w:cs="Times New Roman"/>
          <w:color w:val="000000"/>
        </w:rPr>
        <w:t>Ebener</w:t>
      </w:r>
      <w:proofErr w:type="spellEnd"/>
      <w:r w:rsidRPr="00792FE8">
        <w:rPr>
          <w:rFonts w:ascii="Times New Roman" w:hAnsi="Times New Roman" w:cs="Times New Roman"/>
          <w:color w:val="000000"/>
        </w:rPr>
        <w:t>, D.J., &amp; Grist</w:t>
      </w:r>
      <w:r>
        <w:rPr>
          <w:rFonts w:ascii="Times New Roman" w:hAnsi="Times New Roman" w:cs="Times New Roman"/>
          <w:color w:val="000000"/>
        </w:rPr>
        <w:t>-Gordon</w:t>
      </w:r>
      <w:r w:rsidRPr="00792FE8">
        <w:rPr>
          <w:rFonts w:ascii="Times New Roman" w:hAnsi="Times New Roman" w:cs="Times New Roman"/>
          <w:color w:val="000000"/>
        </w:rPr>
        <w:t>, V. (</w:t>
      </w:r>
      <w:r w:rsidR="00F36F97">
        <w:rPr>
          <w:rFonts w:ascii="Times New Roman" w:hAnsi="Times New Roman" w:cs="Times New Roman"/>
          <w:color w:val="000000"/>
        </w:rPr>
        <w:t>2012</w:t>
      </w:r>
      <w:r w:rsidRPr="00792FE8">
        <w:rPr>
          <w:rFonts w:ascii="Times New Roman" w:hAnsi="Times New Roman" w:cs="Times New Roman"/>
          <w:color w:val="000000"/>
        </w:rPr>
        <w:t xml:space="preserve">). The impact of humorous media on attitudes toward persons with disabilities. </w:t>
      </w:r>
      <w:r>
        <w:rPr>
          <w:rFonts w:ascii="Times New Roman" w:hAnsi="Times New Roman" w:cs="Times New Roman"/>
          <w:i/>
          <w:color w:val="000000"/>
        </w:rPr>
        <w:t>Disability and Rehabilitation</w:t>
      </w:r>
      <w:r w:rsidR="003F5341">
        <w:rPr>
          <w:rFonts w:ascii="Times New Roman" w:hAnsi="Times New Roman" w:cs="Times New Roman"/>
          <w:i/>
          <w:color w:val="000000"/>
        </w:rPr>
        <w:t>, 34, 1431-1437.</w:t>
      </w:r>
    </w:p>
    <w:p w:rsidR="003B289C" w:rsidRDefault="003B289C" w:rsidP="003B289C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</w:rPr>
      </w:pPr>
      <w:r w:rsidRPr="002F17E6">
        <w:rPr>
          <w:rFonts w:ascii="Times New Roman" w:hAnsi="Times New Roman" w:cs="Times New Roman"/>
        </w:rPr>
        <w:lastRenderedPageBreak/>
        <w:t>McKenzie, A.R. &amp; Smedema, S.M. (</w:t>
      </w:r>
      <w:r w:rsidR="00C3258E">
        <w:rPr>
          <w:rFonts w:ascii="Times New Roman" w:hAnsi="Times New Roman" w:cs="Times New Roman"/>
        </w:rPr>
        <w:t>2011</w:t>
      </w:r>
      <w:r w:rsidRPr="002F17E6">
        <w:rPr>
          <w:rFonts w:ascii="Times New Roman" w:hAnsi="Times New Roman" w:cs="Times New Roman"/>
        </w:rPr>
        <w:t>).  The relationship of perceived social support with well-being in individuals with visual impairments.</w:t>
      </w:r>
      <w:r w:rsidRPr="002F17E6">
        <w:rPr>
          <w:rFonts w:ascii="Times New Roman" w:hAnsi="Times New Roman" w:cs="Times New Roman"/>
          <w:i/>
        </w:rPr>
        <w:t xml:space="preserve"> Journal of Visual Impairments and Blindness</w:t>
      </w:r>
      <w:proofErr w:type="gramStart"/>
      <w:r w:rsidR="00C3258E">
        <w:rPr>
          <w:rFonts w:ascii="Times New Roman" w:hAnsi="Times New Roman" w:cs="Times New Roman"/>
          <w:i/>
        </w:rPr>
        <w:t>,</w:t>
      </w:r>
      <w:r w:rsidR="004D0F6B">
        <w:rPr>
          <w:rFonts w:ascii="Times New Roman" w:hAnsi="Times New Roman" w:cs="Times New Roman"/>
          <w:i/>
        </w:rPr>
        <w:t>105</w:t>
      </w:r>
      <w:proofErr w:type="gramEnd"/>
      <w:r w:rsidR="003F5341">
        <w:rPr>
          <w:rFonts w:ascii="Times New Roman" w:hAnsi="Times New Roman" w:cs="Times New Roman"/>
          <w:i/>
        </w:rPr>
        <w:t>, 425-439.</w:t>
      </w:r>
    </w:p>
    <w:p w:rsidR="00FC1555" w:rsidRPr="002F17E6" w:rsidRDefault="00FC1555" w:rsidP="003B289C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</w:rPr>
      </w:pPr>
    </w:p>
    <w:p w:rsidR="003A4455" w:rsidRPr="002F17E6" w:rsidRDefault="003A4455" w:rsidP="003A4455">
      <w:pPr>
        <w:ind w:left="720" w:hanging="720"/>
        <w:rPr>
          <w:lang w:val="de-DE"/>
        </w:rPr>
      </w:pPr>
      <w:proofErr w:type="spellStart"/>
      <w:r w:rsidRPr="002F17E6">
        <w:t>Ebener</w:t>
      </w:r>
      <w:proofErr w:type="spellEnd"/>
      <w:r w:rsidRPr="002F17E6">
        <w:t>, D., &amp; Smedema, S.M. (</w:t>
      </w:r>
      <w:r w:rsidR="00C3258E">
        <w:t>2011</w:t>
      </w:r>
      <w:r w:rsidRPr="002F17E6">
        <w:t xml:space="preserve">). Disability and substance use disorders:  A convergence of adaptation and recovery. </w:t>
      </w:r>
      <w:r w:rsidRPr="002F17E6">
        <w:rPr>
          <w:i/>
          <w:iCs/>
        </w:rPr>
        <w:t>Rehabilitation Counseling Bulletin</w:t>
      </w:r>
      <w:r w:rsidR="00C3258E">
        <w:rPr>
          <w:i/>
          <w:iCs/>
        </w:rPr>
        <w:t>, 54, 131-141</w:t>
      </w:r>
      <w:r w:rsidRPr="002F17E6">
        <w:rPr>
          <w:i/>
          <w:iCs/>
        </w:rPr>
        <w:t>.</w:t>
      </w:r>
      <w:r w:rsidRPr="002F17E6">
        <w:rPr>
          <w:lang w:val="de-DE"/>
        </w:rPr>
        <w:t xml:space="preserve"> </w:t>
      </w:r>
    </w:p>
    <w:p w:rsidR="00D5658B" w:rsidRDefault="00D5658B" w:rsidP="00747FB0">
      <w:pPr>
        <w:tabs>
          <w:tab w:val="left" w:pos="720"/>
        </w:tabs>
        <w:autoSpaceDE w:val="0"/>
        <w:autoSpaceDN w:val="0"/>
        <w:adjustRightInd w:val="0"/>
        <w:ind w:left="720" w:hanging="720"/>
      </w:pPr>
    </w:p>
    <w:p w:rsidR="008D789E" w:rsidRPr="003B289C" w:rsidRDefault="008D789E" w:rsidP="00747FB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iCs/>
        </w:rPr>
      </w:pPr>
      <w:r w:rsidRPr="002F17E6">
        <w:t xml:space="preserve">Grist, V., </w:t>
      </w:r>
      <w:proofErr w:type="spellStart"/>
      <w:r w:rsidRPr="002F17E6">
        <w:t>Ebener</w:t>
      </w:r>
      <w:proofErr w:type="spellEnd"/>
      <w:r w:rsidRPr="002F17E6">
        <w:t>, D., &amp; Smedema, S.M. (</w:t>
      </w:r>
      <w:r w:rsidR="003B289C">
        <w:t>2010</w:t>
      </w:r>
      <w:r w:rsidRPr="002F17E6">
        <w:t xml:space="preserve">). The impact of humor on attitudes towards persons with disabilities.  </w:t>
      </w:r>
      <w:r w:rsidRPr="002F17E6">
        <w:rPr>
          <w:i/>
          <w:iCs/>
        </w:rPr>
        <w:t>Journal of Ap</w:t>
      </w:r>
      <w:r w:rsidR="003B289C">
        <w:rPr>
          <w:i/>
          <w:iCs/>
        </w:rPr>
        <w:t xml:space="preserve">plied Rehabilitation Counseling, 41, </w:t>
      </w:r>
      <w:r w:rsidR="003B289C">
        <w:rPr>
          <w:iCs/>
        </w:rPr>
        <w:t>18-22.</w:t>
      </w:r>
    </w:p>
    <w:p w:rsidR="003B289C" w:rsidRDefault="003B289C" w:rsidP="00747FB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i/>
          <w:iCs/>
        </w:rPr>
      </w:pPr>
    </w:p>
    <w:p w:rsidR="008D789E" w:rsidRPr="002F17E6" w:rsidRDefault="008D789E" w:rsidP="00117E38">
      <w:pPr>
        <w:tabs>
          <w:tab w:val="left" w:pos="8040"/>
        </w:tabs>
        <w:autoSpaceDE w:val="0"/>
        <w:autoSpaceDN w:val="0"/>
        <w:adjustRightInd w:val="0"/>
        <w:ind w:left="720" w:hanging="720"/>
        <w:rPr>
          <w:i/>
          <w:iCs/>
        </w:rPr>
      </w:pPr>
      <w:r w:rsidRPr="002F17E6">
        <w:t>Smedema, S.M</w:t>
      </w:r>
      <w:proofErr w:type="gramStart"/>
      <w:r w:rsidRPr="002F17E6">
        <w:t>. &amp;</w:t>
      </w:r>
      <w:proofErr w:type="gramEnd"/>
      <w:r w:rsidRPr="002F17E6">
        <w:t xml:space="preserve"> </w:t>
      </w:r>
      <w:proofErr w:type="spellStart"/>
      <w:r w:rsidRPr="002F17E6">
        <w:t>Ebener</w:t>
      </w:r>
      <w:proofErr w:type="spellEnd"/>
      <w:r w:rsidRPr="002F17E6">
        <w:t>, D. (</w:t>
      </w:r>
      <w:r w:rsidR="00437F6D" w:rsidRPr="002F17E6">
        <w:t>2010</w:t>
      </w:r>
      <w:r w:rsidRPr="002F17E6">
        <w:t xml:space="preserve">). Substance abuse and psychosocial adaptation to physical disability: Analysis of the literature and future directions.  </w:t>
      </w:r>
      <w:r w:rsidRPr="002F17E6">
        <w:rPr>
          <w:i/>
          <w:iCs/>
        </w:rPr>
        <w:t>Disability and Rehabilitation</w:t>
      </w:r>
      <w:r w:rsidR="00437F6D" w:rsidRPr="002F17E6">
        <w:rPr>
          <w:i/>
          <w:iCs/>
        </w:rPr>
        <w:t xml:space="preserve">, 32, </w:t>
      </w:r>
      <w:r w:rsidR="00437F6D" w:rsidRPr="002F17E6">
        <w:rPr>
          <w:iCs/>
        </w:rPr>
        <w:t>1311-1319</w:t>
      </w:r>
      <w:r w:rsidRPr="002F17E6">
        <w:rPr>
          <w:i/>
          <w:iCs/>
        </w:rPr>
        <w:t>.</w:t>
      </w:r>
    </w:p>
    <w:p w:rsidR="008D789E" w:rsidRPr="002F17E6" w:rsidRDefault="008D789E" w:rsidP="00F81F87">
      <w:pPr>
        <w:ind w:left="720" w:hanging="720"/>
      </w:pPr>
    </w:p>
    <w:p w:rsidR="005B4669" w:rsidRPr="003A4455" w:rsidRDefault="008D789E" w:rsidP="003A4455">
      <w:pPr>
        <w:autoSpaceDE w:val="0"/>
        <w:autoSpaceDN w:val="0"/>
        <w:adjustRightInd w:val="0"/>
        <w:ind w:left="720" w:hanging="720"/>
        <w:rPr>
          <w:i/>
          <w:iCs/>
        </w:rPr>
      </w:pPr>
      <w:r w:rsidRPr="002F17E6">
        <w:t>Smedema, S.M</w:t>
      </w:r>
      <w:proofErr w:type="gramStart"/>
      <w:r w:rsidRPr="002F17E6">
        <w:t>. &amp;</w:t>
      </w:r>
      <w:proofErr w:type="gramEnd"/>
      <w:r w:rsidRPr="002F17E6">
        <w:t xml:space="preserve"> Catalano, D., &amp; </w:t>
      </w:r>
      <w:proofErr w:type="spellStart"/>
      <w:r w:rsidRPr="002F17E6">
        <w:t>Ebener</w:t>
      </w:r>
      <w:proofErr w:type="spellEnd"/>
      <w:r w:rsidRPr="002F17E6">
        <w:t xml:space="preserve">, D. (2010). The relationship of coping responses to self-worth and subjective well-being: A structural equation model. </w:t>
      </w:r>
      <w:r w:rsidRPr="002F17E6">
        <w:rPr>
          <w:i/>
          <w:iCs/>
        </w:rPr>
        <w:t xml:space="preserve">Rehabilitation Counseling Bulletin, 53, </w:t>
      </w:r>
      <w:r w:rsidRPr="002F17E6">
        <w:t>131-142.</w:t>
      </w:r>
    </w:p>
    <w:p w:rsidR="005B4669" w:rsidRPr="002F17E6" w:rsidRDefault="005B4669" w:rsidP="00BC37E5">
      <w:pPr>
        <w:autoSpaceDE w:val="0"/>
        <w:autoSpaceDN w:val="0"/>
        <w:adjustRightInd w:val="0"/>
        <w:ind w:left="720" w:hanging="720"/>
      </w:pPr>
    </w:p>
    <w:p w:rsidR="008D789E" w:rsidRPr="002F17E6" w:rsidRDefault="008D789E" w:rsidP="00BC37E5">
      <w:pPr>
        <w:autoSpaceDE w:val="0"/>
        <w:autoSpaceDN w:val="0"/>
        <w:adjustRightInd w:val="0"/>
        <w:ind w:left="720" w:hanging="720"/>
      </w:pPr>
      <w:r w:rsidRPr="002F17E6">
        <w:t>Smedema, S.M</w:t>
      </w:r>
      <w:proofErr w:type="gramStart"/>
      <w:r w:rsidRPr="002F17E6">
        <w:t>. &amp;</w:t>
      </w:r>
      <w:proofErr w:type="gramEnd"/>
      <w:r w:rsidRPr="002F17E6">
        <w:t xml:space="preserve"> McKenzie, A.R. (2010). The relationship among frequency and type of internet use, perceived social support, and sense of well-being in individuals with visual impairments. </w:t>
      </w:r>
      <w:r w:rsidRPr="002F17E6">
        <w:rPr>
          <w:i/>
          <w:iCs/>
        </w:rPr>
        <w:t xml:space="preserve">Disability and Rehabilitation, 32, </w:t>
      </w:r>
      <w:r w:rsidRPr="002F17E6">
        <w:t>317-325.</w:t>
      </w:r>
    </w:p>
    <w:p w:rsidR="008D789E" w:rsidRPr="002F17E6" w:rsidRDefault="008D789E" w:rsidP="00EF3836">
      <w:pPr>
        <w:autoSpaceDE w:val="0"/>
        <w:autoSpaceDN w:val="0"/>
        <w:adjustRightInd w:val="0"/>
        <w:ind w:left="720" w:hanging="720"/>
      </w:pPr>
    </w:p>
    <w:p w:rsidR="008D789E" w:rsidRPr="002F17E6" w:rsidRDefault="008D789E" w:rsidP="00EF3836">
      <w:pPr>
        <w:autoSpaceDE w:val="0"/>
        <w:autoSpaceDN w:val="0"/>
        <w:adjustRightInd w:val="0"/>
        <w:ind w:left="720" w:hanging="720"/>
        <w:rPr>
          <w:i/>
          <w:iCs/>
        </w:rPr>
      </w:pPr>
      <w:proofErr w:type="spellStart"/>
      <w:r w:rsidRPr="002F17E6">
        <w:t>Juergens</w:t>
      </w:r>
      <w:proofErr w:type="spellEnd"/>
      <w:r w:rsidRPr="002F17E6">
        <w:t xml:space="preserve">, M.H., Smedema, S.M., &amp; Berven, N. (2009). Factors that influence rehabilitation counseling master’s students’ willingness to discuss sexuality with clients. </w:t>
      </w:r>
      <w:r w:rsidRPr="002F17E6">
        <w:rPr>
          <w:i/>
          <w:iCs/>
        </w:rPr>
        <w:t xml:space="preserve">Rehabilitation Counseling Bulletin, 53, </w:t>
      </w:r>
      <w:r w:rsidRPr="002F17E6">
        <w:t>34-43</w:t>
      </w:r>
      <w:r w:rsidRPr="002F17E6">
        <w:rPr>
          <w:i/>
          <w:iCs/>
        </w:rPr>
        <w:t>.</w:t>
      </w:r>
    </w:p>
    <w:p w:rsidR="00F4795E" w:rsidRPr="002F17E6" w:rsidRDefault="00F4795E" w:rsidP="00EF3836">
      <w:pPr>
        <w:autoSpaceDE w:val="0"/>
        <w:autoSpaceDN w:val="0"/>
        <w:adjustRightInd w:val="0"/>
        <w:ind w:left="720" w:hanging="720"/>
        <w:rPr>
          <w:i/>
          <w:iCs/>
        </w:rPr>
      </w:pPr>
    </w:p>
    <w:p w:rsidR="008D789E" w:rsidRPr="002F17E6" w:rsidRDefault="008D789E" w:rsidP="005009A1">
      <w:pPr>
        <w:autoSpaceDE w:val="0"/>
        <w:autoSpaceDN w:val="0"/>
        <w:adjustRightInd w:val="0"/>
        <w:ind w:left="720" w:hanging="720"/>
        <w:rPr>
          <w:i/>
          <w:iCs/>
        </w:rPr>
      </w:pPr>
      <w:r w:rsidRPr="002F17E6">
        <w:t xml:space="preserve">Miller, S.M. (2009). The measurement of self-efficacy in persons with spinal cord injury: Psychometric properties of the </w:t>
      </w:r>
      <w:proofErr w:type="spellStart"/>
      <w:r w:rsidRPr="002F17E6">
        <w:t>Moorong</w:t>
      </w:r>
      <w:proofErr w:type="spellEnd"/>
      <w:r w:rsidRPr="002F17E6">
        <w:t xml:space="preserve"> Self-Efficacy Scale. </w:t>
      </w:r>
      <w:r w:rsidRPr="002F17E6">
        <w:rPr>
          <w:i/>
          <w:iCs/>
        </w:rPr>
        <w:t xml:space="preserve">Disability and Rehabilitation, 31, </w:t>
      </w:r>
      <w:r w:rsidRPr="002F17E6">
        <w:t>988-993</w:t>
      </w:r>
      <w:r w:rsidRPr="002F17E6">
        <w:rPr>
          <w:i/>
          <w:iCs/>
        </w:rPr>
        <w:t>.</w:t>
      </w:r>
    </w:p>
    <w:p w:rsidR="002F17E6" w:rsidRPr="002F17E6" w:rsidRDefault="002F17E6" w:rsidP="003A4455">
      <w:pPr>
        <w:pStyle w:val="BodyText"/>
        <w:rPr>
          <w:u w:val="none"/>
        </w:rPr>
      </w:pPr>
    </w:p>
    <w:p w:rsidR="008D789E" w:rsidRPr="002F17E6" w:rsidRDefault="008D789E" w:rsidP="00557F17">
      <w:pPr>
        <w:pStyle w:val="BodyText"/>
        <w:ind w:left="720" w:hanging="720"/>
        <w:rPr>
          <w:u w:val="none"/>
        </w:rPr>
      </w:pPr>
      <w:r w:rsidRPr="002F17E6">
        <w:rPr>
          <w:u w:val="none"/>
        </w:rPr>
        <w:t>Miller, S.M</w:t>
      </w:r>
      <w:proofErr w:type="gramStart"/>
      <w:r w:rsidRPr="002F17E6">
        <w:rPr>
          <w:u w:val="none"/>
        </w:rPr>
        <w:t>. &amp;</w:t>
      </w:r>
      <w:proofErr w:type="gramEnd"/>
      <w:r w:rsidRPr="002F17E6">
        <w:rPr>
          <w:u w:val="none"/>
        </w:rPr>
        <w:t xml:space="preserve"> Chan, F. (2008). Predictors of life satisfaction in individuals with intellectual disabilities. </w:t>
      </w:r>
      <w:r w:rsidRPr="002F17E6">
        <w:rPr>
          <w:i/>
          <w:iCs/>
          <w:u w:val="none"/>
        </w:rPr>
        <w:t>Journal of Intellectual Disability Research, 52</w:t>
      </w:r>
      <w:r w:rsidRPr="002F17E6">
        <w:rPr>
          <w:u w:val="none"/>
        </w:rPr>
        <w:t>, 1039-1047.</w:t>
      </w:r>
    </w:p>
    <w:p w:rsidR="008D789E" w:rsidRPr="002F17E6" w:rsidRDefault="008D789E" w:rsidP="00416994"/>
    <w:p w:rsidR="008D789E" w:rsidRPr="002F17E6" w:rsidRDefault="008D789E" w:rsidP="00416994">
      <w:r w:rsidRPr="002F17E6">
        <w:t xml:space="preserve">Miller, S.M., Chan, F., </w:t>
      </w:r>
      <w:proofErr w:type="spellStart"/>
      <w:r w:rsidRPr="002F17E6">
        <w:t>Ferrin</w:t>
      </w:r>
      <w:proofErr w:type="spellEnd"/>
      <w:r w:rsidRPr="002F17E6">
        <w:t xml:space="preserve">, J.M., Lin, C.P. &amp; Chan, J.Y. (2008).  Confirmatory </w:t>
      </w:r>
    </w:p>
    <w:p w:rsidR="008D789E" w:rsidRPr="002F17E6" w:rsidRDefault="008D789E" w:rsidP="00416994">
      <w:pPr>
        <w:ind w:left="720"/>
      </w:pPr>
      <w:proofErr w:type="gramStart"/>
      <w:r w:rsidRPr="002F17E6">
        <w:t>factor</w:t>
      </w:r>
      <w:proofErr w:type="gramEnd"/>
      <w:r w:rsidRPr="002F17E6">
        <w:t xml:space="preserve"> analysis of the World Health Organization Quality of Life Questionnaire – Brief Version in individuals with spinal cord injury. </w:t>
      </w:r>
      <w:r w:rsidRPr="002F17E6">
        <w:rPr>
          <w:i/>
          <w:iCs/>
        </w:rPr>
        <w:t xml:space="preserve">Rehabilitation Counseling Bulletin, 51, </w:t>
      </w:r>
      <w:r w:rsidRPr="002F17E6">
        <w:t>221-228</w:t>
      </w:r>
      <w:r w:rsidRPr="002F17E6">
        <w:rPr>
          <w:i/>
          <w:iCs/>
        </w:rPr>
        <w:t>.</w:t>
      </w:r>
    </w:p>
    <w:p w:rsidR="00F4795E" w:rsidRPr="002F17E6" w:rsidRDefault="00F4795E" w:rsidP="0018592C">
      <w:pPr>
        <w:autoSpaceDE w:val="0"/>
        <w:autoSpaceDN w:val="0"/>
        <w:adjustRightInd w:val="0"/>
      </w:pPr>
    </w:p>
    <w:p w:rsidR="008D789E" w:rsidRPr="002F17E6" w:rsidRDefault="008D789E" w:rsidP="00377395">
      <w:pPr>
        <w:pStyle w:val="BodyText"/>
        <w:ind w:left="720" w:hanging="720"/>
        <w:rPr>
          <w:u w:val="none"/>
        </w:rPr>
      </w:pPr>
      <w:r w:rsidRPr="002F17E6">
        <w:rPr>
          <w:u w:val="none"/>
        </w:rPr>
        <w:t xml:space="preserve">Bishop, M., Chapin, M., &amp; Miller, S. (2008). Quality of life assessment in the measurement of rehabilitation outcomes.  </w:t>
      </w:r>
      <w:r w:rsidRPr="002F17E6">
        <w:rPr>
          <w:i/>
          <w:iCs/>
          <w:u w:val="none"/>
        </w:rPr>
        <w:t xml:space="preserve">Journal of Rehabilitation, 24, </w:t>
      </w:r>
      <w:r w:rsidRPr="002F17E6">
        <w:rPr>
          <w:u w:val="none"/>
        </w:rPr>
        <w:t>45-54.</w:t>
      </w:r>
    </w:p>
    <w:p w:rsidR="002F17E6" w:rsidRPr="002F17E6" w:rsidRDefault="002F17E6" w:rsidP="003A4455">
      <w:pPr>
        <w:pStyle w:val="NormalWeb"/>
        <w:spacing w:before="0" w:after="0"/>
        <w:rPr>
          <w:rFonts w:ascii="Times New Roman" w:hAnsi="Times New Roman" w:cs="Times New Roman"/>
        </w:rPr>
      </w:pPr>
    </w:p>
    <w:p w:rsidR="008D789E" w:rsidRPr="002F17E6" w:rsidRDefault="008D789E" w:rsidP="00107B63">
      <w:pPr>
        <w:pStyle w:val="NormalWeb"/>
        <w:spacing w:before="0" w:after="0"/>
        <w:ind w:left="720" w:hanging="720"/>
        <w:rPr>
          <w:rFonts w:ascii="Times New Roman" w:hAnsi="Times New Roman" w:cs="Times New Roman"/>
          <w:i/>
          <w:iCs/>
        </w:rPr>
      </w:pPr>
      <w:r w:rsidRPr="002F17E6">
        <w:rPr>
          <w:rFonts w:ascii="Times New Roman" w:hAnsi="Times New Roman" w:cs="Times New Roman"/>
        </w:rPr>
        <w:t xml:space="preserve">Miller, S.M. (2008). The </w:t>
      </w:r>
      <w:r w:rsidR="002F17E6" w:rsidRPr="002F17E6">
        <w:rPr>
          <w:rFonts w:ascii="Times New Roman" w:hAnsi="Times New Roman" w:cs="Times New Roman"/>
        </w:rPr>
        <w:t>effect</w:t>
      </w:r>
      <w:r w:rsidRPr="002F17E6">
        <w:rPr>
          <w:rFonts w:ascii="Times New Roman" w:hAnsi="Times New Roman" w:cs="Times New Roman"/>
        </w:rPr>
        <w:t xml:space="preserve"> of frequency and type of internet use on perceived social support and sense of well-being in individuals with spinal cord injury. </w:t>
      </w:r>
      <w:r w:rsidRPr="002F17E6">
        <w:rPr>
          <w:rFonts w:ascii="Times New Roman" w:hAnsi="Times New Roman" w:cs="Times New Roman"/>
          <w:i/>
          <w:iCs/>
        </w:rPr>
        <w:t>Rehabilitation Counseling Bulletin, 51,</w:t>
      </w:r>
      <w:r w:rsidRPr="002F17E6">
        <w:rPr>
          <w:rFonts w:ascii="Times New Roman" w:hAnsi="Times New Roman" w:cs="Times New Roman"/>
        </w:rPr>
        <w:t xml:space="preserve"> 148-158</w:t>
      </w:r>
      <w:r w:rsidRPr="002F17E6">
        <w:rPr>
          <w:rFonts w:ascii="Times New Roman" w:hAnsi="Times New Roman" w:cs="Times New Roman"/>
          <w:i/>
          <w:iCs/>
        </w:rPr>
        <w:t>.</w:t>
      </w:r>
    </w:p>
    <w:p w:rsidR="008D789E" w:rsidRPr="002F17E6" w:rsidRDefault="008D789E" w:rsidP="00FA1A09">
      <w:pPr>
        <w:tabs>
          <w:tab w:val="left" w:pos="720"/>
        </w:tabs>
        <w:autoSpaceDE w:val="0"/>
        <w:autoSpaceDN w:val="0"/>
        <w:adjustRightInd w:val="0"/>
        <w:ind w:left="720" w:hanging="720"/>
      </w:pPr>
    </w:p>
    <w:p w:rsidR="008D789E" w:rsidRPr="003F5341" w:rsidRDefault="008D789E" w:rsidP="00FA1A09">
      <w:pPr>
        <w:tabs>
          <w:tab w:val="left" w:pos="720"/>
        </w:tabs>
        <w:autoSpaceDE w:val="0"/>
        <w:autoSpaceDN w:val="0"/>
        <w:adjustRightInd w:val="0"/>
        <w:ind w:left="720" w:hanging="720"/>
        <w:rPr>
          <w:lang w:eastAsia="ko-KR"/>
        </w:rPr>
      </w:pPr>
      <w:r w:rsidRPr="002F17E6">
        <w:t>Miller, S.M</w:t>
      </w:r>
      <w:proofErr w:type="gramStart"/>
      <w:r w:rsidRPr="002F17E6">
        <w:t>. &amp;</w:t>
      </w:r>
      <w:proofErr w:type="gramEnd"/>
      <w:r w:rsidRPr="002F17E6">
        <w:t xml:space="preserve"> </w:t>
      </w:r>
      <w:proofErr w:type="spellStart"/>
      <w:r w:rsidRPr="002F17E6">
        <w:t>Rintelmann</w:t>
      </w:r>
      <w:proofErr w:type="spellEnd"/>
      <w:r w:rsidRPr="002F17E6">
        <w:t xml:space="preserve">, K. (2007). Research practicum in rehabilitation counseling education: Learning research through hands-on experience.  </w:t>
      </w:r>
      <w:r w:rsidRPr="002F17E6">
        <w:rPr>
          <w:i/>
          <w:iCs/>
        </w:rPr>
        <w:t>Rehabilitation Education, 21</w:t>
      </w:r>
      <w:r w:rsidRPr="003F5341">
        <w:rPr>
          <w:iCs/>
        </w:rPr>
        <w:t>, 27-32.</w:t>
      </w:r>
    </w:p>
    <w:p w:rsidR="008D789E" w:rsidRPr="002F17E6" w:rsidRDefault="008D789E" w:rsidP="00FA1A09">
      <w:pPr>
        <w:ind w:left="720" w:hanging="720"/>
        <w:rPr>
          <w:lang w:eastAsia="ko-KR"/>
        </w:rPr>
      </w:pPr>
      <w:r w:rsidRPr="002F17E6">
        <w:rPr>
          <w:lang w:eastAsia="ko-KR"/>
        </w:rPr>
        <w:lastRenderedPageBreak/>
        <w:t>Miller, S.M</w:t>
      </w:r>
      <w:proofErr w:type="gramStart"/>
      <w:r w:rsidRPr="002F17E6">
        <w:rPr>
          <w:lang w:eastAsia="ko-KR"/>
        </w:rPr>
        <w:t>. &amp;</w:t>
      </w:r>
      <w:proofErr w:type="gramEnd"/>
      <w:r w:rsidRPr="002F17E6">
        <w:rPr>
          <w:lang w:eastAsia="ko-KR"/>
        </w:rPr>
        <w:t xml:space="preserve"> Rosenthal, D. (2006).  </w:t>
      </w:r>
      <w:r w:rsidRPr="002F17E6">
        <w:t>Applications of meta-analysis in rehabilitation research education</w:t>
      </w:r>
      <w:r w:rsidRPr="002F17E6">
        <w:rPr>
          <w:lang w:eastAsia="ko-KR"/>
        </w:rPr>
        <w:t xml:space="preserve">. </w:t>
      </w:r>
      <w:r w:rsidRPr="002F17E6">
        <w:rPr>
          <w:i/>
          <w:iCs/>
          <w:lang w:eastAsia="ko-KR"/>
        </w:rPr>
        <w:t xml:space="preserve">Rehabilitation Education, 20, </w:t>
      </w:r>
      <w:r w:rsidRPr="002F17E6">
        <w:rPr>
          <w:lang w:eastAsia="ko-KR"/>
        </w:rPr>
        <w:t>79-90.</w:t>
      </w:r>
    </w:p>
    <w:p w:rsidR="008D789E" w:rsidRPr="002F17E6" w:rsidRDefault="008D789E" w:rsidP="00FA1A09">
      <w:pPr>
        <w:ind w:left="720" w:hanging="720"/>
        <w:rPr>
          <w:lang w:eastAsia="ko-KR"/>
        </w:rPr>
      </w:pPr>
    </w:p>
    <w:p w:rsidR="008D789E" w:rsidRPr="002F17E6" w:rsidRDefault="008D789E" w:rsidP="00FA1A09">
      <w:pPr>
        <w:ind w:left="720" w:hanging="720"/>
        <w:rPr>
          <w:lang w:eastAsia="ko-KR"/>
        </w:rPr>
      </w:pPr>
      <w:r w:rsidRPr="002F17E6">
        <w:rPr>
          <w:lang w:eastAsia="ko-KR"/>
        </w:rPr>
        <w:t xml:space="preserve">Rosenthal, D., Hoyt, W., </w:t>
      </w:r>
      <w:proofErr w:type="spellStart"/>
      <w:r w:rsidRPr="002F17E6">
        <w:rPr>
          <w:lang w:eastAsia="ko-KR"/>
        </w:rPr>
        <w:t>Ferrin</w:t>
      </w:r>
      <w:proofErr w:type="spellEnd"/>
      <w:r w:rsidRPr="002F17E6">
        <w:rPr>
          <w:lang w:eastAsia="ko-KR"/>
        </w:rPr>
        <w:t xml:space="preserve">, </w:t>
      </w:r>
      <w:r w:rsidR="00A121FA" w:rsidRPr="002F17E6">
        <w:rPr>
          <w:lang w:eastAsia="ko-KR"/>
        </w:rPr>
        <w:t>J.</w:t>
      </w:r>
      <w:r w:rsidRPr="002F17E6">
        <w:rPr>
          <w:lang w:eastAsia="ko-KR"/>
        </w:rPr>
        <w:t xml:space="preserve">M., Miller, S.M., &amp; Cohen, N.D. (2006).  </w:t>
      </w:r>
      <w:r w:rsidRPr="002F17E6">
        <w:t>Advanced methods in meta-analytic research: Applications and implications for rehabilitation counseling research</w:t>
      </w:r>
      <w:r w:rsidRPr="002F17E6">
        <w:rPr>
          <w:lang w:eastAsia="ko-KR"/>
        </w:rPr>
        <w:t xml:space="preserve">.  </w:t>
      </w:r>
      <w:r w:rsidRPr="002F17E6">
        <w:rPr>
          <w:i/>
          <w:iCs/>
          <w:lang w:eastAsia="ko-KR"/>
        </w:rPr>
        <w:t>Rehabilitation Counseling Bulletin, 49,</w:t>
      </w:r>
      <w:r w:rsidRPr="002F17E6">
        <w:rPr>
          <w:lang w:eastAsia="ko-KR"/>
        </w:rPr>
        <w:t xml:space="preserve"> 234-246.</w:t>
      </w:r>
    </w:p>
    <w:p w:rsidR="009D7E7C" w:rsidRDefault="009D7E7C" w:rsidP="003A4455">
      <w:pPr>
        <w:autoSpaceDE w:val="0"/>
        <w:autoSpaceDN w:val="0"/>
        <w:adjustRightInd w:val="0"/>
        <w:ind w:left="720" w:hanging="720"/>
        <w:rPr>
          <w:lang w:eastAsia="ko-KR"/>
        </w:rPr>
      </w:pPr>
    </w:p>
    <w:p w:rsidR="008D789E" w:rsidRPr="002F17E6" w:rsidRDefault="008D789E" w:rsidP="003A4455">
      <w:pPr>
        <w:autoSpaceDE w:val="0"/>
        <w:autoSpaceDN w:val="0"/>
        <w:adjustRightInd w:val="0"/>
        <w:ind w:left="720" w:hanging="720"/>
        <w:rPr>
          <w:lang w:eastAsia="ko-KR"/>
        </w:rPr>
      </w:pPr>
      <w:r w:rsidRPr="002F17E6">
        <w:rPr>
          <w:lang w:eastAsia="ko-KR"/>
        </w:rPr>
        <w:t xml:space="preserve">Chapin, M., Miller, S.M., </w:t>
      </w:r>
      <w:proofErr w:type="spellStart"/>
      <w:r w:rsidRPr="002F17E6">
        <w:rPr>
          <w:lang w:eastAsia="ko-KR"/>
        </w:rPr>
        <w:t>Ferrin</w:t>
      </w:r>
      <w:proofErr w:type="spellEnd"/>
      <w:r w:rsidRPr="002F17E6">
        <w:rPr>
          <w:lang w:eastAsia="ko-KR"/>
        </w:rPr>
        <w:t xml:space="preserve">, J.M., Chan, F., &amp; Rubin, S.E. (2004). Psychometric validation of a subjective well-being measure for people with spinal cord injuries. </w:t>
      </w:r>
      <w:r w:rsidRPr="002F17E6">
        <w:rPr>
          <w:i/>
          <w:iCs/>
          <w:lang w:eastAsia="ko-KR"/>
        </w:rPr>
        <w:t>Disability and Rehabilitation, 26</w:t>
      </w:r>
      <w:r w:rsidRPr="002F17E6">
        <w:rPr>
          <w:lang w:eastAsia="ko-KR"/>
        </w:rPr>
        <w:t>, 1135-1142.</w:t>
      </w:r>
    </w:p>
    <w:p w:rsidR="003314A7" w:rsidRPr="002F17E6" w:rsidRDefault="003314A7" w:rsidP="003A4455">
      <w:pPr>
        <w:autoSpaceDE w:val="0"/>
        <w:autoSpaceDN w:val="0"/>
        <w:adjustRightInd w:val="0"/>
      </w:pPr>
    </w:p>
    <w:p w:rsidR="008D789E" w:rsidRPr="002F17E6" w:rsidRDefault="008D789E" w:rsidP="00FA1A09">
      <w:pPr>
        <w:ind w:left="720" w:hanging="720"/>
        <w:rPr>
          <w:color w:val="000000"/>
        </w:rPr>
      </w:pPr>
      <w:r w:rsidRPr="002F17E6">
        <w:t>Wong, D.W., Chan, F., Cardoso, E., Lam, C.S., &amp; Miller, S.M. (2004). Factors influencing rehabilitation counseling students’ attitudes toward people with disabilities in three social contexts: A</w:t>
      </w:r>
      <w:r w:rsidRPr="002F17E6">
        <w:rPr>
          <w:color w:val="000000"/>
        </w:rPr>
        <w:t xml:space="preserve"> conjoint analysis. </w:t>
      </w:r>
      <w:r w:rsidRPr="002F17E6">
        <w:rPr>
          <w:i/>
          <w:iCs/>
          <w:color w:val="000000"/>
        </w:rPr>
        <w:t>Rehabilitation Counseling Bulletin, 47,</w:t>
      </w:r>
      <w:r w:rsidRPr="002F17E6">
        <w:rPr>
          <w:color w:val="000000"/>
        </w:rPr>
        <w:t xml:space="preserve"> 194-204.</w:t>
      </w:r>
    </w:p>
    <w:p w:rsidR="00D36E86" w:rsidRPr="002F17E6" w:rsidRDefault="00D36E86" w:rsidP="00FA1A09">
      <w:pPr>
        <w:ind w:left="720" w:hanging="720"/>
        <w:rPr>
          <w:color w:val="000000"/>
        </w:rPr>
      </w:pPr>
    </w:p>
    <w:p w:rsidR="008D789E" w:rsidRPr="002F17E6" w:rsidRDefault="008D789E" w:rsidP="00FA1A09">
      <w:pPr>
        <w:ind w:left="720" w:hanging="720"/>
        <w:rPr>
          <w:i/>
          <w:iCs/>
          <w:color w:val="000000"/>
        </w:rPr>
      </w:pPr>
      <w:r w:rsidRPr="002F17E6">
        <w:rPr>
          <w:color w:val="000000"/>
        </w:rPr>
        <w:t>Chan, F., Rubin, S., Lee, G., Miller, S.M., &amp; Chen</w:t>
      </w:r>
      <w:r w:rsidR="000C2518" w:rsidRPr="002F17E6">
        <w:rPr>
          <w:color w:val="000000"/>
        </w:rPr>
        <w:t>g</w:t>
      </w:r>
      <w:r w:rsidRPr="002F17E6">
        <w:rPr>
          <w:color w:val="000000"/>
        </w:rPr>
        <w:t xml:space="preserve">, Z. (2003). A theoretical and operational framework for enhancing consumer involvement in rehabilitation plan development and program evaluation. </w:t>
      </w:r>
      <w:r w:rsidRPr="002F17E6">
        <w:rPr>
          <w:i/>
          <w:iCs/>
          <w:color w:val="000000"/>
        </w:rPr>
        <w:t>Journal of Rehabilitation Administration, 27(</w:t>
      </w:r>
      <w:r w:rsidRPr="002F17E6">
        <w:rPr>
          <w:color w:val="000000"/>
        </w:rPr>
        <w:t>1), 45-57.</w:t>
      </w:r>
    </w:p>
    <w:p w:rsidR="00C27EC3" w:rsidRPr="002F17E6" w:rsidRDefault="00C27EC3" w:rsidP="003A4455">
      <w:pPr>
        <w:rPr>
          <w:color w:val="FF0000"/>
        </w:rPr>
      </w:pPr>
    </w:p>
    <w:p w:rsidR="008D789E" w:rsidRDefault="008D789E" w:rsidP="004C754F">
      <w:pPr>
        <w:ind w:left="720" w:hanging="720"/>
      </w:pPr>
      <w:r w:rsidRPr="002F17E6">
        <w:t xml:space="preserve">Rubin, S.E., Chan, F., Bishop, M., &amp; Miller, S.M. (2003). Psychometric validation of the </w:t>
      </w:r>
      <w:r w:rsidRPr="002F17E6">
        <w:rPr>
          <w:i/>
          <w:iCs/>
        </w:rPr>
        <w:t>Sense of Well-Being Inventory</w:t>
      </w:r>
      <w:r w:rsidRPr="002F17E6">
        <w:t xml:space="preserve"> for program evaluation in rehabilitation. </w:t>
      </w:r>
      <w:r w:rsidRPr="002F17E6">
        <w:rPr>
          <w:i/>
          <w:iCs/>
        </w:rPr>
        <w:t>The Rehabilitation Professional, 11</w:t>
      </w:r>
      <w:r w:rsidRPr="002F17E6">
        <w:t>(2), 54-59.</w:t>
      </w:r>
    </w:p>
    <w:p w:rsidR="004A238F" w:rsidRDefault="004A238F" w:rsidP="004C754F">
      <w:pPr>
        <w:ind w:left="720" w:hanging="720"/>
      </w:pPr>
    </w:p>
    <w:p w:rsidR="004A238F" w:rsidRPr="004A238F" w:rsidRDefault="004A238F" w:rsidP="004C754F">
      <w:pPr>
        <w:ind w:left="720" w:hanging="720"/>
        <w:rPr>
          <w:b/>
          <w:u w:val="single"/>
        </w:rPr>
      </w:pPr>
      <w:r w:rsidRPr="004A238F">
        <w:rPr>
          <w:b/>
          <w:u w:val="single"/>
        </w:rPr>
        <w:t xml:space="preserve">Journal Articles </w:t>
      </w:r>
      <w:proofErr w:type="gramStart"/>
      <w:r w:rsidRPr="004A238F">
        <w:rPr>
          <w:b/>
          <w:u w:val="single"/>
        </w:rPr>
        <w:t>Under</w:t>
      </w:r>
      <w:proofErr w:type="gramEnd"/>
      <w:r w:rsidRPr="004A238F">
        <w:rPr>
          <w:b/>
          <w:u w:val="single"/>
        </w:rPr>
        <w:t xml:space="preserve"> Review</w:t>
      </w:r>
    </w:p>
    <w:p w:rsidR="004A238F" w:rsidRDefault="004A238F" w:rsidP="00BD4546">
      <w:pPr>
        <w:ind w:left="720" w:hanging="720"/>
      </w:pPr>
    </w:p>
    <w:p w:rsidR="00A3700A" w:rsidRDefault="00A3700A" w:rsidP="00A3700A">
      <w:pPr>
        <w:pStyle w:val="NormalWeb"/>
        <w:spacing w:before="0" w:after="0"/>
        <w:ind w:left="720" w:hanging="720"/>
        <w:contextualSpacing/>
        <w:rPr>
          <w:rFonts w:ascii="Times New Roman" w:hAnsi="Times New Roman" w:cs="Times New Roman"/>
          <w:u w:val="single"/>
        </w:rPr>
      </w:pPr>
      <w:r w:rsidRPr="00F5013C">
        <w:rPr>
          <w:rFonts w:ascii="Times New Roman" w:hAnsi="Times New Roman" w:cs="Times New Roman"/>
        </w:rPr>
        <w:t>Smedema, S. M., Cardoso, E., Chan, F., Dutta, A.</w:t>
      </w:r>
      <w:r>
        <w:rPr>
          <w:rFonts w:ascii="Times New Roman" w:hAnsi="Times New Roman" w:cs="Times New Roman"/>
        </w:rPr>
        <w:t xml:space="preserve">, Muller, V., Keegan, J, </w:t>
      </w:r>
      <w:proofErr w:type="spellStart"/>
      <w:r>
        <w:rPr>
          <w:rFonts w:ascii="Times New Roman" w:hAnsi="Times New Roman" w:cs="Times New Roman"/>
        </w:rPr>
        <w:t>Ebener</w:t>
      </w:r>
      <w:proofErr w:type="spellEnd"/>
      <w:r>
        <w:rPr>
          <w:rFonts w:ascii="Times New Roman" w:hAnsi="Times New Roman" w:cs="Times New Roman"/>
        </w:rPr>
        <w:t xml:space="preserve">, D., </w:t>
      </w:r>
      <w:proofErr w:type="spellStart"/>
      <w:r>
        <w:rPr>
          <w:rFonts w:ascii="Times New Roman" w:hAnsi="Times New Roman" w:cs="Times New Roman"/>
        </w:rPr>
        <w:t>Yaghmaian</w:t>
      </w:r>
      <w:proofErr w:type="spellEnd"/>
      <w:r>
        <w:rPr>
          <w:rFonts w:ascii="Times New Roman" w:hAnsi="Times New Roman" w:cs="Times New Roman"/>
        </w:rPr>
        <w:t>, R. A.</w:t>
      </w:r>
      <w:r w:rsidRPr="00F5013C">
        <w:rPr>
          <w:rFonts w:ascii="Times New Roman" w:hAnsi="Times New Roman" w:cs="Times New Roman"/>
        </w:rPr>
        <w:t xml:space="preserve"> (under review). The relationship of core self-evaluations and life satisfaction in individuals with disabilities: Evaluation of a mediator model.  </w:t>
      </w:r>
      <w:r w:rsidRPr="00F5013C">
        <w:rPr>
          <w:rFonts w:ascii="Times New Roman" w:hAnsi="Times New Roman" w:cs="Times New Roman"/>
          <w:i/>
        </w:rPr>
        <w:t xml:space="preserve">Journal of </w:t>
      </w:r>
      <w:r>
        <w:rPr>
          <w:rFonts w:ascii="Times New Roman" w:hAnsi="Times New Roman" w:cs="Times New Roman"/>
          <w:i/>
        </w:rPr>
        <w:t>Postsecondary Education and Disability</w:t>
      </w:r>
      <w:r w:rsidRPr="00F5013C">
        <w:rPr>
          <w:rFonts w:ascii="Times New Roman" w:hAnsi="Times New Roman" w:cs="Times New Roman"/>
          <w:i/>
        </w:rPr>
        <w:t>.</w:t>
      </w:r>
    </w:p>
    <w:p w:rsidR="00A3700A" w:rsidRDefault="00A3700A" w:rsidP="00A3700A">
      <w:pPr>
        <w:ind w:left="720" w:hanging="720"/>
      </w:pPr>
    </w:p>
    <w:p w:rsidR="00A3700A" w:rsidRPr="00C16231" w:rsidRDefault="00A3700A" w:rsidP="00A3700A">
      <w:pPr>
        <w:ind w:left="720" w:hanging="720"/>
        <w:rPr>
          <w:i/>
        </w:rPr>
      </w:pPr>
      <w:proofErr w:type="spellStart"/>
      <w:r>
        <w:t>Yaghmaian</w:t>
      </w:r>
      <w:proofErr w:type="spellEnd"/>
      <w:r>
        <w:t xml:space="preserve">, R.A. &amp; Smedema, S.M. (under review).  Core self-evaluations as personal factors in the ICF Model of Disability. </w:t>
      </w:r>
      <w:r w:rsidRPr="00C16231">
        <w:rPr>
          <w:i/>
        </w:rPr>
        <w:t>Disability and Rehabilitation.</w:t>
      </w:r>
    </w:p>
    <w:p w:rsidR="00A3700A" w:rsidRDefault="00A3700A" w:rsidP="00A3700A">
      <w:pPr>
        <w:ind w:left="720" w:hanging="720"/>
      </w:pPr>
    </w:p>
    <w:p w:rsidR="00A3700A" w:rsidRPr="00286464" w:rsidRDefault="00A3700A" w:rsidP="00A3700A">
      <w:pPr>
        <w:ind w:left="720" w:hanging="720"/>
        <w:rPr>
          <w:rFonts w:eastAsia="Calibri"/>
          <w:i/>
        </w:rPr>
      </w:pPr>
      <w:r>
        <w:t xml:space="preserve">Phillips, </w:t>
      </w:r>
      <w:r w:rsidRPr="00161D17">
        <w:t>B.N.</w:t>
      </w:r>
      <w:r>
        <w:t xml:space="preserve">, Smedema, S.M., Fleming, A.R., </w:t>
      </w:r>
      <w:r w:rsidRPr="00161D17">
        <w:t>Sung, C.</w:t>
      </w:r>
      <w:r>
        <w:t>, &amp; Allen, M.</w:t>
      </w:r>
      <w:r w:rsidRPr="00161D17">
        <w:t xml:space="preserve"> </w:t>
      </w:r>
      <w:r>
        <w:t>(under review</w:t>
      </w:r>
      <w:r w:rsidRPr="00161D17">
        <w:t xml:space="preserve">). Mediators of </w:t>
      </w:r>
      <w:r>
        <w:t>d</w:t>
      </w:r>
      <w:r w:rsidRPr="00161D17">
        <w:t xml:space="preserve">isability and </w:t>
      </w:r>
      <w:r>
        <w:t>h</w:t>
      </w:r>
      <w:r w:rsidRPr="00161D17">
        <w:t xml:space="preserve">ope for </w:t>
      </w:r>
      <w:r>
        <w:t>p</w:t>
      </w:r>
      <w:r w:rsidRPr="00161D17">
        <w:t xml:space="preserve">eople with </w:t>
      </w:r>
      <w:r>
        <w:t>s</w:t>
      </w:r>
      <w:r w:rsidRPr="00161D17">
        <w:t xml:space="preserve">pinal </w:t>
      </w:r>
      <w:r>
        <w:t>c</w:t>
      </w:r>
      <w:r w:rsidRPr="00161D17">
        <w:t xml:space="preserve">ord </w:t>
      </w:r>
      <w:r>
        <w:t>i</w:t>
      </w:r>
      <w:r w:rsidRPr="00161D17">
        <w:t>njury</w:t>
      </w:r>
      <w:r>
        <w:t xml:space="preserve">. </w:t>
      </w:r>
      <w:r w:rsidRPr="00286464">
        <w:rPr>
          <w:i/>
        </w:rPr>
        <w:t>Disability and Rehabilitation.</w:t>
      </w:r>
    </w:p>
    <w:p w:rsidR="00A3700A" w:rsidRPr="00286464" w:rsidRDefault="00A3700A" w:rsidP="00A3700A">
      <w:pPr>
        <w:ind w:left="720" w:hanging="720"/>
        <w:rPr>
          <w:i/>
        </w:rPr>
      </w:pPr>
    </w:p>
    <w:p w:rsidR="00A3700A" w:rsidRPr="00286464" w:rsidRDefault="00A3700A" w:rsidP="00A3700A">
      <w:pPr>
        <w:ind w:left="720" w:hanging="720"/>
        <w:rPr>
          <w:i/>
        </w:rPr>
      </w:pPr>
      <w:r>
        <w:t xml:space="preserve">Smedema, S.M., Ruiz, D., &amp; Mohr, M. (under review). Psychometric validation of the World Health Organization Disability Assessment Scale 2.0 12-item version in persons with spinal cord injuries.  </w:t>
      </w:r>
      <w:r w:rsidRPr="00286464">
        <w:rPr>
          <w:i/>
        </w:rPr>
        <w:t>Rehabilitation Research, Policy, and Education</w:t>
      </w:r>
    </w:p>
    <w:p w:rsidR="00A3700A" w:rsidRDefault="00A3700A" w:rsidP="00A3700A">
      <w:pPr>
        <w:pStyle w:val="NormalWeb"/>
        <w:spacing w:before="0" w:after="0"/>
        <w:ind w:left="720" w:hanging="720"/>
        <w:contextualSpacing/>
        <w:rPr>
          <w:rFonts w:ascii="Times New Roman" w:hAnsi="Times New Roman" w:cs="Times New Roman"/>
        </w:rPr>
      </w:pPr>
    </w:p>
    <w:p w:rsidR="00A3700A" w:rsidRDefault="00A3700A" w:rsidP="00A3700A">
      <w:pPr>
        <w:ind w:left="720" w:hanging="720"/>
      </w:pPr>
      <w:r>
        <w:t xml:space="preserve">Smedema, S.M., Morrison, B., </w:t>
      </w:r>
      <w:proofErr w:type="spellStart"/>
      <w:r>
        <w:t>Yagmaian</w:t>
      </w:r>
      <w:proofErr w:type="spellEnd"/>
      <w:r>
        <w:t xml:space="preserve">, R.A., </w:t>
      </w:r>
      <w:proofErr w:type="spellStart"/>
      <w:r>
        <w:t>Deangelis</w:t>
      </w:r>
      <w:proofErr w:type="spellEnd"/>
      <w:r>
        <w:t xml:space="preserve">, J., &amp; Aldrich, H. (under review).  Psychometric validation of the Core Self-Evaluations Scale in persons with spinal cord injuries. </w:t>
      </w:r>
      <w:r w:rsidRPr="001572A4">
        <w:rPr>
          <w:i/>
        </w:rPr>
        <w:t>Disability and Rehabilitation.</w:t>
      </w:r>
    </w:p>
    <w:p w:rsidR="00A3700A" w:rsidRDefault="00A3700A" w:rsidP="00A3700A">
      <w:pPr>
        <w:ind w:left="720" w:hanging="720"/>
      </w:pPr>
    </w:p>
    <w:p w:rsidR="00A3700A" w:rsidRDefault="00A3700A" w:rsidP="00A3700A">
      <w:pPr>
        <w:ind w:left="720" w:hanging="720"/>
        <w:rPr>
          <w:i/>
        </w:rPr>
      </w:pPr>
      <w:r w:rsidRPr="002B407C">
        <w:rPr>
          <w:color w:val="000000"/>
        </w:rPr>
        <w:t xml:space="preserve">Grossman, S., </w:t>
      </w:r>
      <w:proofErr w:type="spellStart"/>
      <w:r w:rsidRPr="002B407C">
        <w:rPr>
          <w:color w:val="000000"/>
        </w:rPr>
        <w:t>Ebener</w:t>
      </w:r>
      <w:proofErr w:type="spellEnd"/>
      <w:r w:rsidRPr="002B407C">
        <w:rPr>
          <w:color w:val="000000"/>
        </w:rPr>
        <w:t>, D.J., &amp; Smedema, S.M. (</w:t>
      </w:r>
      <w:r>
        <w:rPr>
          <w:color w:val="000000"/>
        </w:rPr>
        <w:t>under review</w:t>
      </w:r>
      <w:r w:rsidRPr="002B407C">
        <w:rPr>
          <w:color w:val="000000"/>
        </w:rPr>
        <w:t xml:space="preserve">).  </w:t>
      </w:r>
      <w:r w:rsidRPr="002B407C">
        <w:t xml:space="preserve">The effect of eating disorder symptoms on recovery from substance use </w:t>
      </w:r>
      <w:r w:rsidRPr="006D7CC7">
        <w:t xml:space="preserve">disorder.  </w:t>
      </w:r>
      <w:r w:rsidRPr="006D7CC7">
        <w:rPr>
          <w:i/>
        </w:rPr>
        <w:t>Eating Disorders: The Journal of Treatment and Prevention</w:t>
      </w:r>
      <w:r>
        <w:rPr>
          <w:i/>
        </w:rPr>
        <w:t>.</w:t>
      </w:r>
    </w:p>
    <w:p w:rsidR="00A3700A" w:rsidRDefault="00A3700A" w:rsidP="00A3700A">
      <w:pPr>
        <w:widowControl w:val="0"/>
        <w:autoSpaceDE w:val="0"/>
        <w:autoSpaceDN w:val="0"/>
        <w:adjustRightInd w:val="0"/>
        <w:ind w:left="720" w:hanging="720"/>
      </w:pPr>
    </w:p>
    <w:p w:rsidR="00A3700A" w:rsidRPr="00286464" w:rsidRDefault="00A3700A" w:rsidP="00A3700A">
      <w:pPr>
        <w:pStyle w:val="NormalWeb"/>
        <w:spacing w:before="0" w:after="0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Smedema, S.M. (under review). A positive </w:t>
      </w:r>
      <w:proofErr w:type="spellStart"/>
      <w:r>
        <w:rPr>
          <w:rFonts w:ascii="Times New Roman" w:hAnsi="Times New Roman"/>
        </w:rPr>
        <w:t>biospsychosocial</w:t>
      </w:r>
      <w:proofErr w:type="spellEnd"/>
      <w:r>
        <w:rPr>
          <w:rFonts w:ascii="Times New Roman" w:hAnsi="Times New Roman"/>
        </w:rPr>
        <w:t xml:space="preserve"> model of well-being in persons with spinal cord injuries. </w:t>
      </w:r>
      <w:r>
        <w:rPr>
          <w:rFonts w:ascii="Times New Roman" w:hAnsi="Times New Roman"/>
          <w:i/>
        </w:rPr>
        <w:t>Rehabilitation Psychology.</w:t>
      </w:r>
    </w:p>
    <w:p w:rsidR="00E5472F" w:rsidRDefault="00E5472F" w:rsidP="00E5472F">
      <w:pPr>
        <w:pStyle w:val="BodyText"/>
        <w:ind w:left="720" w:hanging="720"/>
        <w:rPr>
          <w:color w:val="000000"/>
        </w:rPr>
      </w:pPr>
    </w:p>
    <w:p w:rsidR="008D789E" w:rsidRPr="004A238F" w:rsidRDefault="008D789E" w:rsidP="00EB77F6">
      <w:pPr>
        <w:rPr>
          <w:u w:val="single"/>
        </w:rPr>
      </w:pPr>
      <w:r w:rsidRPr="004A238F">
        <w:rPr>
          <w:b/>
          <w:bCs/>
          <w:u w:val="single"/>
        </w:rPr>
        <w:t xml:space="preserve">Invited Book Chapters </w:t>
      </w:r>
    </w:p>
    <w:p w:rsidR="008D789E" w:rsidRPr="00D5658B" w:rsidRDefault="008D789E" w:rsidP="00D5658B">
      <w:pPr>
        <w:keepNext/>
        <w:keepLines/>
      </w:pPr>
    </w:p>
    <w:p w:rsidR="00A3700A" w:rsidRDefault="00A3700A" w:rsidP="00A3700A">
      <w:pPr>
        <w:pStyle w:val="Heading1"/>
        <w:ind w:left="720" w:hanging="720"/>
        <w:rPr>
          <w:b w:val="0"/>
          <w:color w:val="000000"/>
        </w:rPr>
      </w:pPr>
      <w:r w:rsidRPr="00D5658B">
        <w:rPr>
          <w:b w:val="0"/>
        </w:rPr>
        <w:t xml:space="preserve">Cardoso, E., </w:t>
      </w:r>
      <w:r w:rsidRPr="00D5658B">
        <w:rPr>
          <w:b w:val="0"/>
          <w:bCs w:val="0"/>
        </w:rPr>
        <w:t>Wolf, A., Smedema, S.M., Brooks, J., &amp; Mahr, M. (</w:t>
      </w:r>
      <w:r>
        <w:rPr>
          <w:b w:val="0"/>
          <w:bCs w:val="0"/>
        </w:rPr>
        <w:t>2015</w:t>
      </w:r>
      <w:r w:rsidRPr="00D5658B">
        <w:rPr>
          <w:b w:val="0"/>
          <w:bCs w:val="0"/>
        </w:rPr>
        <w:t xml:space="preserve">).  </w:t>
      </w:r>
      <w:r w:rsidRPr="00D5658B">
        <w:rPr>
          <w:b w:val="0"/>
        </w:rPr>
        <w:t>Substance Abuse, Disability, and Counseling Interventions</w:t>
      </w:r>
      <w:r>
        <w:rPr>
          <w:b w:val="0"/>
        </w:rPr>
        <w:t xml:space="preserve"> (2</w:t>
      </w:r>
      <w:r w:rsidRPr="00F73D95">
        <w:rPr>
          <w:b w:val="0"/>
          <w:vertAlign w:val="superscript"/>
        </w:rPr>
        <w:t>nd</w:t>
      </w:r>
      <w:r>
        <w:rPr>
          <w:b w:val="0"/>
        </w:rPr>
        <w:t xml:space="preserve"> Ed.)</w:t>
      </w:r>
      <w:r w:rsidRPr="00D5658B">
        <w:rPr>
          <w:b w:val="0"/>
        </w:rPr>
        <w:t>. In F. Chan</w:t>
      </w:r>
      <w:r>
        <w:rPr>
          <w:b w:val="0"/>
        </w:rPr>
        <w:t>, N.L. Berven, &amp; K.R. Thomas</w:t>
      </w:r>
      <w:r w:rsidRPr="00D5658B">
        <w:rPr>
          <w:b w:val="0"/>
        </w:rPr>
        <w:t xml:space="preserve"> (Ed</w:t>
      </w:r>
      <w:r>
        <w:rPr>
          <w:b w:val="0"/>
        </w:rPr>
        <w:t>s</w:t>
      </w:r>
      <w:r w:rsidRPr="00D5658B">
        <w:rPr>
          <w:b w:val="0"/>
        </w:rPr>
        <w:t xml:space="preserve">.), </w:t>
      </w:r>
      <w:r w:rsidRPr="00D5658B">
        <w:rPr>
          <w:b w:val="0"/>
          <w:i/>
        </w:rPr>
        <w:t>Counseling theories and techniques for rehabilitation health professionals</w:t>
      </w:r>
      <w:r>
        <w:rPr>
          <w:b w:val="0"/>
        </w:rPr>
        <w:t xml:space="preserve"> (pp. 355-378)</w:t>
      </w:r>
      <w:r>
        <w:rPr>
          <w:b w:val="0"/>
          <w:i/>
        </w:rPr>
        <w:t>.</w:t>
      </w:r>
      <w:r w:rsidRPr="00D5658B">
        <w:rPr>
          <w:b w:val="0"/>
          <w:i/>
        </w:rPr>
        <w:t xml:space="preserve"> </w:t>
      </w:r>
      <w:r w:rsidRPr="00D5658B">
        <w:rPr>
          <w:b w:val="0"/>
          <w:color w:val="000000"/>
        </w:rPr>
        <w:t>New York: Springer.</w:t>
      </w:r>
    </w:p>
    <w:p w:rsidR="00970B59" w:rsidRPr="00161D17" w:rsidRDefault="00970B59" w:rsidP="00970B59">
      <w:pPr>
        <w:ind w:left="720" w:hanging="720"/>
      </w:pPr>
    </w:p>
    <w:p w:rsidR="008D789E" w:rsidRPr="002F17E6" w:rsidRDefault="008D789E" w:rsidP="001679CD">
      <w:pPr>
        <w:autoSpaceDE w:val="0"/>
        <w:autoSpaceDN w:val="0"/>
        <w:adjustRightInd w:val="0"/>
        <w:ind w:left="720" w:hanging="720"/>
        <w:rPr>
          <w:color w:val="000000"/>
        </w:rPr>
      </w:pPr>
      <w:r w:rsidRPr="002F17E6">
        <w:rPr>
          <w:color w:val="000000"/>
        </w:rPr>
        <w:t xml:space="preserve">Bishop, M., </w:t>
      </w:r>
      <w:r w:rsidR="00197B16">
        <w:rPr>
          <w:color w:val="000000"/>
        </w:rPr>
        <w:t>Smedema</w:t>
      </w:r>
      <w:r w:rsidRPr="002F17E6">
        <w:rPr>
          <w:color w:val="000000"/>
        </w:rPr>
        <w:t xml:space="preserve">, S.M., &amp; Lee, E.J. (2009). Outcome measurement and adjustment to chronic illness and disability: Quality of life.  In F. Chan, E. Cardoso, &amp; J. </w:t>
      </w:r>
      <w:proofErr w:type="spellStart"/>
      <w:r w:rsidRPr="002F17E6">
        <w:rPr>
          <w:color w:val="000000"/>
        </w:rPr>
        <w:t>Chronister</w:t>
      </w:r>
      <w:proofErr w:type="spellEnd"/>
      <w:r w:rsidRPr="002F17E6">
        <w:rPr>
          <w:color w:val="000000"/>
        </w:rPr>
        <w:t xml:space="preserve"> (Eds.), </w:t>
      </w:r>
      <w:r w:rsidRPr="002F17E6">
        <w:rPr>
          <w:i/>
          <w:iCs/>
          <w:color w:val="000000"/>
        </w:rPr>
        <w:t>Understanding psychosocial adjustment to chronic illness and disability: A handbook for evidence-based practitioners in rehabilitation</w:t>
      </w:r>
      <w:r w:rsidR="00247D6C" w:rsidRPr="002F17E6">
        <w:rPr>
          <w:i/>
          <w:iCs/>
          <w:color w:val="000000"/>
        </w:rPr>
        <w:t xml:space="preserve"> </w:t>
      </w:r>
      <w:r w:rsidR="00247D6C" w:rsidRPr="002F17E6">
        <w:rPr>
          <w:iCs/>
          <w:color w:val="000000"/>
        </w:rPr>
        <w:t>(pp. 521-558)</w:t>
      </w:r>
      <w:r w:rsidRPr="002F17E6">
        <w:rPr>
          <w:i/>
          <w:iCs/>
          <w:color w:val="000000"/>
        </w:rPr>
        <w:t xml:space="preserve">.  </w:t>
      </w:r>
      <w:r w:rsidRPr="002F17E6">
        <w:rPr>
          <w:color w:val="000000"/>
        </w:rPr>
        <w:t>New York: Springer.</w:t>
      </w:r>
    </w:p>
    <w:p w:rsidR="00C021E7" w:rsidRDefault="00C021E7" w:rsidP="005A6876">
      <w:pPr>
        <w:autoSpaceDE w:val="0"/>
        <w:autoSpaceDN w:val="0"/>
        <w:adjustRightInd w:val="0"/>
        <w:ind w:left="720" w:hanging="720"/>
        <w:rPr>
          <w:color w:val="000000"/>
        </w:rPr>
      </w:pPr>
    </w:p>
    <w:p w:rsidR="008D789E" w:rsidRPr="002F17E6" w:rsidRDefault="008D789E" w:rsidP="005A6876">
      <w:pPr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2F17E6">
        <w:rPr>
          <w:color w:val="000000"/>
        </w:rPr>
        <w:t>Juergens</w:t>
      </w:r>
      <w:proofErr w:type="spellEnd"/>
      <w:r w:rsidRPr="002F17E6">
        <w:rPr>
          <w:color w:val="000000"/>
        </w:rPr>
        <w:t xml:space="preserve">, M.H. &amp; Smedema, S.M. (2009). Human sexuality and disability.  In F. Chan, E. Cardoso, &amp; J. </w:t>
      </w:r>
      <w:proofErr w:type="spellStart"/>
      <w:r w:rsidRPr="002F17E6">
        <w:rPr>
          <w:color w:val="000000"/>
        </w:rPr>
        <w:t>Chronister</w:t>
      </w:r>
      <w:proofErr w:type="spellEnd"/>
      <w:r w:rsidRPr="002F17E6">
        <w:rPr>
          <w:color w:val="000000"/>
        </w:rPr>
        <w:t xml:space="preserve"> (Eds.), </w:t>
      </w:r>
      <w:r w:rsidRPr="002F17E6">
        <w:rPr>
          <w:i/>
          <w:iCs/>
          <w:color w:val="000000"/>
        </w:rPr>
        <w:t>Understanding psychosocial adjustment to chronic illness and disability: A handbook for evidence-based practitioners in rehabilitation</w:t>
      </w:r>
      <w:r w:rsidR="00247D6C" w:rsidRPr="002F17E6">
        <w:rPr>
          <w:i/>
          <w:iCs/>
          <w:color w:val="000000"/>
        </w:rPr>
        <w:t xml:space="preserve"> </w:t>
      </w:r>
      <w:r w:rsidR="00247D6C" w:rsidRPr="002F17E6">
        <w:rPr>
          <w:iCs/>
          <w:color w:val="000000"/>
        </w:rPr>
        <w:t>(pp. 443-478)</w:t>
      </w:r>
      <w:r w:rsidRPr="002F17E6">
        <w:rPr>
          <w:i/>
          <w:iCs/>
          <w:color w:val="000000"/>
        </w:rPr>
        <w:t xml:space="preserve">.  </w:t>
      </w:r>
      <w:r w:rsidRPr="002F17E6">
        <w:rPr>
          <w:color w:val="000000"/>
        </w:rPr>
        <w:t>New York: Springer.</w:t>
      </w:r>
    </w:p>
    <w:p w:rsidR="00276291" w:rsidRDefault="00276291" w:rsidP="00206C8F">
      <w:pPr>
        <w:autoSpaceDE w:val="0"/>
        <w:autoSpaceDN w:val="0"/>
        <w:adjustRightInd w:val="0"/>
        <w:ind w:left="720" w:hanging="720"/>
        <w:rPr>
          <w:color w:val="000000"/>
        </w:rPr>
      </w:pPr>
    </w:p>
    <w:p w:rsidR="008D789E" w:rsidRPr="002F17E6" w:rsidRDefault="008D789E" w:rsidP="00206C8F">
      <w:pPr>
        <w:autoSpaceDE w:val="0"/>
        <w:autoSpaceDN w:val="0"/>
        <w:adjustRightInd w:val="0"/>
        <w:ind w:left="720" w:hanging="720"/>
        <w:rPr>
          <w:color w:val="000000"/>
        </w:rPr>
      </w:pPr>
      <w:r w:rsidRPr="002F17E6">
        <w:rPr>
          <w:color w:val="000000"/>
        </w:rPr>
        <w:t xml:space="preserve">Smedema, S.M., Bakken, S.K. &amp; Dalton, J. (2009). Psychosocial adaptation to chronic illness and disability: Models and measurement. In F. Chan, E. Cardoso, &amp; J. </w:t>
      </w:r>
      <w:proofErr w:type="spellStart"/>
      <w:r w:rsidRPr="002F17E6">
        <w:rPr>
          <w:color w:val="000000"/>
        </w:rPr>
        <w:t>Chronister</w:t>
      </w:r>
      <w:proofErr w:type="spellEnd"/>
      <w:r w:rsidRPr="002F17E6">
        <w:rPr>
          <w:color w:val="000000"/>
        </w:rPr>
        <w:t xml:space="preserve"> (Eds.), </w:t>
      </w:r>
      <w:r w:rsidRPr="002F17E6">
        <w:rPr>
          <w:i/>
          <w:iCs/>
          <w:color w:val="000000"/>
        </w:rPr>
        <w:t>Understanding psychosocial adjustment to chronic illness and disability: A handbook for evidence-based practitioners in rehabilitation</w:t>
      </w:r>
      <w:r w:rsidR="00247D6C" w:rsidRPr="002F17E6">
        <w:rPr>
          <w:i/>
          <w:iCs/>
          <w:color w:val="000000"/>
        </w:rPr>
        <w:t xml:space="preserve"> </w:t>
      </w:r>
      <w:r w:rsidR="00247D6C" w:rsidRPr="002F17E6">
        <w:rPr>
          <w:iCs/>
          <w:color w:val="000000"/>
        </w:rPr>
        <w:t>(pp. 51-74)</w:t>
      </w:r>
      <w:r w:rsidRPr="002F17E6">
        <w:rPr>
          <w:i/>
          <w:iCs/>
          <w:color w:val="000000"/>
        </w:rPr>
        <w:t xml:space="preserve">.  </w:t>
      </w:r>
      <w:r w:rsidRPr="002F17E6">
        <w:rPr>
          <w:color w:val="000000"/>
        </w:rPr>
        <w:t>New York: Springer.</w:t>
      </w:r>
    </w:p>
    <w:p w:rsidR="008D789E" w:rsidRPr="002F17E6" w:rsidRDefault="008D789E" w:rsidP="00206C8F">
      <w:pPr>
        <w:autoSpaceDE w:val="0"/>
        <w:autoSpaceDN w:val="0"/>
        <w:adjustRightInd w:val="0"/>
        <w:ind w:left="720" w:hanging="720"/>
        <w:rPr>
          <w:color w:val="000000"/>
        </w:rPr>
      </w:pPr>
    </w:p>
    <w:p w:rsidR="008D789E" w:rsidRPr="002F17E6" w:rsidRDefault="008D789E" w:rsidP="00206C8F">
      <w:pPr>
        <w:autoSpaceDE w:val="0"/>
        <w:autoSpaceDN w:val="0"/>
        <w:adjustRightInd w:val="0"/>
        <w:ind w:left="720" w:hanging="720"/>
        <w:rPr>
          <w:color w:val="000000"/>
        </w:rPr>
      </w:pPr>
      <w:r w:rsidRPr="002F17E6">
        <w:rPr>
          <w:color w:val="000000"/>
        </w:rPr>
        <w:t xml:space="preserve">Chan, F., Pruett, S., Miller, S.M., Frain, M., &amp; Blalock, K. (2006). Internet utilization by people with disabilities: Applications and research directions. In K. </w:t>
      </w:r>
      <w:proofErr w:type="spellStart"/>
      <w:r w:rsidRPr="002F17E6">
        <w:rPr>
          <w:color w:val="000000"/>
        </w:rPr>
        <w:t>Hagglund</w:t>
      </w:r>
      <w:proofErr w:type="spellEnd"/>
      <w:r w:rsidRPr="002F17E6">
        <w:rPr>
          <w:color w:val="000000"/>
        </w:rPr>
        <w:t xml:space="preserve">, &amp; A. Heinemann (Eds.), </w:t>
      </w:r>
      <w:r w:rsidRPr="002F17E6">
        <w:rPr>
          <w:i/>
          <w:iCs/>
          <w:color w:val="000000"/>
        </w:rPr>
        <w:t xml:space="preserve">Handbook of applied disability and rehabilitation research </w:t>
      </w:r>
      <w:r w:rsidRPr="002F17E6">
        <w:rPr>
          <w:color w:val="000000"/>
        </w:rPr>
        <w:t>(pp. 263-278). New York: Springer.</w:t>
      </w:r>
    </w:p>
    <w:p w:rsidR="008D789E" w:rsidRPr="002F17E6" w:rsidRDefault="008D789E" w:rsidP="00FA1A09">
      <w:pPr>
        <w:pStyle w:val="BodyText"/>
        <w:ind w:left="720" w:hanging="720"/>
        <w:rPr>
          <w:u w:val="none"/>
        </w:rPr>
      </w:pPr>
    </w:p>
    <w:p w:rsidR="008D789E" w:rsidRPr="002F17E6" w:rsidRDefault="008D789E" w:rsidP="00FA1A09">
      <w:pPr>
        <w:pStyle w:val="BodyText"/>
        <w:ind w:left="720" w:hanging="720"/>
        <w:rPr>
          <w:u w:val="none"/>
        </w:rPr>
      </w:pPr>
      <w:r w:rsidRPr="002F17E6">
        <w:rPr>
          <w:u w:val="none"/>
        </w:rPr>
        <w:t xml:space="preserve">Chan, F., Miller, S.M., Lee, G., Pruett, S., &amp; Chou, C.C. (2004). Rehabilitation counseling research. In D. Maki &amp; T. </w:t>
      </w:r>
      <w:proofErr w:type="spellStart"/>
      <w:r w:rsidRPr="002F17E6">
        <w:rPr>
          <w:u w:val="none"/>
        </w:rPr>
        <w:t>Riggar</w:t>
      </w:r>
      <w:proofErr w:type="spellEnd"/>
      <w:r w:rsidRPr="002F17E6">
        <w:rPr>
          <w:u w:val="none"/>
        </w:rPr>
        <w:t xml:space="preserve"> (Eds.), </w:t>
      </w:r>
      <w:r w:rsidRPr="002F17E6">
        <w:rPr>
          <w:i/>
          <w:iCs/>
          <w:u w:val="none"/>
        </w:rPr>
        <w:t>Handbook of rehabilitation counseling</w:t>
      </w:r>
      <w:r w:rsidR="00D91D60" w:rsidRPr="002F17E6">
        <w:rPr>
          <w:i/>
          <w:iCs/>
          <w:u w:val="none"/>
        </w:rPr>
        <w:t xml:space="preserve"> </w:t>
      </w:r>
      <w:r w:rsidR="00D91D60" w:rsidRPr="002F17E6">
        <w:rPr>
          <w:iCs/>
          <w:u w:val="none"/>
        </w:rPr>
        <w:t>(pp. 159-170)</w:t>
      </w:r>
      <w:r w:rsidRPr="002F17E6">
        <w:rPr>
          <w:u w:val="none"/>
        </w:rPr>
        <w:t>. New York: Springer.</w:t>
      </w:r>
    </w:p>
    <w:p w:rsidR="00970B59" w:rsidRDefault="00970B59" w:rsidP="003A4455">
      <w:pPr>
        <w:rPr>
          <w:b/>
          <w:bCs/>
          <w:u w:val="single"/>
        </w:rPr>
      </w:pPr>
    </w:p>
    <w:p w:rsidR="008D789E" w:rsidRPr="002F17E6" w:rsidRDefault="008D789E" w:rsidP="003A4455">
      <w:pPr>
        <w:rPr>
          <w:b/>
          <w:bCs/>
          <w:u w:val="single"/>
        </w:rPr>
      </w:pPr>
      <w:r w:rsidRPr="002F17E6">
        <w:rPr>
          <w:b/>
          <w:bCs/>
          <w:u w:val="single"/>
        </w:rPr>
        <w:t xml:space="preserve">Refereed </w:t>
      </w:r>
      <w:r w:rsidR="0038023E" w:rsidRPr="002F17E6">
        <w:rPr>
          <w:b/>
          <w:bCs/>
          <w:u w:val="single"/>
        </w:rPr>
        <w:t xml:space="preserve">Proceedings </w:t>
      </w:r>
    </w:p>
    <w:p w:rsidR="0038023E" w:rsidRPr="002F17E6" w:rsidRDefault="0038023E" w:rsidP="00B261E2">
      <w:pPr>
        <w:keepNext/>
        <w:keepLines/>
      </w:pPr>
    </w:p>
    <w:p w:rsidR="008D789E" w:rsidRPr="002F17E6" w:rsidRDefault="00D91D60" w:rsidP="00FA1A09">
      <w:pPr>
        <w:pStyle w:val="BodyText"/>
        <w:ind w:left="720" w:hanging="720"/>
        <w:rPr>
          <w:color w:val="000000"/>
          <w:u w:val="none"/>
        </w:rPr>
      </w:pPr>
      <w:r w:rsidRPr="002F17E6">
        <w:rPr>
          <w:u w:val="none"/>
        </w:rPr>
        <w:t xml:space="preserve">Chan, F., </w:t>
      </w:r>
      <w:r w:rsidRPr="002F17E6">
        <w:rPr>
          <w:bCs/>
          <w:u w:val="none"/>
        </w:rPr>
        <w:t>Pruett, S.R</w:t>
      </w:r>
      <w:r w:rsidRPr="002F17E6">
        <w:rPr>
          <w:u w:val="none"/>
        </w:rPr>
        <w:t>., Miller, S.</w:t>
      </w:r>
      <w:r w:rsidR="00DA573D" w:rsidRPr="002F17E6">
        <w:rPr>
          <w:u w:val="none"/>
        </w:rPr>
        <w:t>M.</w:t>
      </w:r>
      <w:r w:rsidRPr="002F17E6">
        <w:rPr>
          <w:u w:val="none"/>
        </w:rPr>
        <w:t xml:space="preserve">, Frain, M., &amp; Blalock, K. (2003). Internet resources for people with disabilities: Research directions. In F.E. </w:t>
      </w:r>
      <w:proofErr w:type="spellStart"/>
      <w:r w:rsidRPr="002F17E6">
        <w:rPr>
          <w:u w:val="none"/>
        </w:rPr>
        <w:t>Menz</w:t>
      </w:r>
      <w:proofErr w:type="spellEnd"/>
      <w:r w:rsidRPr="002F17E6">
        <w:rPr>
          <w:u w:val="none"/>
        </w:rPr>
        <w:t xml:space="preserve"> &amp; D.F. Thomas (Eds.). </w:t>
      </w:r>
      <w:r w:rsidRPr="002F17E6">
        <w:rPr>
          <w:i/>
          <w:iCs/>
          <w:u w:val="none"/>
        </w:rPr>
        <w:t xml:space="preserve">Bridging gaps: Refining the disability research agenda for rehabilitation and the social sciences – Conference proceedings. </w:t>
      </w:r>
      <w:r w:rsidRPr="002F17E6">
        <w:rPr>
          <w:u w:val="none"/>
        </w:rPr>
        <w:t>(pp. 128-142). Menomonie, WI: University of Wisconsin-Stout, Stout Vocational Rehabilitation Institute, Research and Training Center.</w:t>
      </w:r>
    </w:p>
    <w:p w:rsidR="008D789E" w:rsidRPr="002F17E6" w:rsidRDefault="008D789E" w:rsidP="00F479AF">
      <w:pPr>
        <w:tabs>
          <w:tab w:val="left" w:pos="720"/>
        </w:tabs>
        <w:autoSpaceDE w:val="0"/>
        <w:autoSpaceDN w:val="0"/>
        <w:adjustRightInd w:val="0"/>
        <w:ind w:left="720" w:hanging="720"/>
      </w:pPr>
    </w:p>
    <w:p w:rsidR="00BF3BD7" w:rsidRDefault="00BF3BD7" w:rsidP="00D83B49">
      <w:pPr>
        <w:jc w:val="center"/>
        <w:rPr>
          <w:b/>
          <w:bCs/>
        </w:rPr>
      </w:pPr>
    </w:p>
    <w:p w:rsidR="00BF3BD7" w:rsidRDefault="00BF3BD7" w:rsidP="00D83B49">
      <w:pPr>
        <w:jc w:val="center"/>
        <w:rPr>
          <w:b/>
          <w:bCs/>
        </w:rPr>
      </w:pPr>
    </w:p>
    <w:p w:rsidR="00BF3BD7" w:rsidRDefault="00BF3BD7" w:rsidP="00D83B49">
      <w:pPr>
        <w:jc w:val="center"/>
        <w:rPr>
          <w:b/>
          <w:bCs/>
        </w:rPr>
      </w:pPr>
    </w:p>
    <w:p w:rsidR="00BF3BD7" w:rsidRDefault="00BF3BD7" w:rsidP="00D83B49">
      <w:pPr>
        <w:jc w:val="center"/>
        <w:rPr>
          <w:b/>
          <w:bCs/>
        </w:rPr>
      </w:pPr>
    </w:p>
    <w:p w:rsidR="008D789E" w:rsidRPr="002F17E6" w:rsidRDefault="008D789E" w:rsidP="00D83B49">
      <w:pPr>
        <w:jc w:val="center"/>
        <w:rPr>
          <w:b/>
          <w:bCs/>
        </w:rPr>
      </w:pPr>
      <w:r w:rsidRPr="002F17E6">
        <w:rPr>
          <w:b/>
          <w:bCs/>
        </w:rPr>
        <w:lastRenderedPageBreak/>
        <w:t>Presentations</w:t>
      </w:r>
    </w:p>
    <w:p w:rsidR="008D789E" w:rsidRPr="002F17E6" w:rsidRDefault="008D789E" w:rsidP="00D701A5">
      <w:pPr>
        <w:keepNext/>
        <w:keepLines/>
        <w:tabs>
          <w:tab w:val="left" w:pos="2016"/>
        </w:tabs>
      </w:pPr>
    </w:p>
    <w:p w:rsidR="008D789E" w:rsidRPr="002F17E6" w:rsidRDefault="008D789E" w:rsidP="00226B05">
      <w:pPr>
        <w:ind w:left="720" w:hanging="720"/>
        <w:rPr>
          <w:b/>
          <w:bCs/>
          <w:u w:val="single"/>
        </w:rPr>
      </w:pPr>
      <w:r w:rsidRPr="002F17E6">
        <w:rPr>
          <w:b/>
          <w:bCs/>
          <w:u w:val="single"/>
        </w:rPr>
        <w:t xml:space="preserve">Refereed Presentations </w:t>
      </w:r>
      <w:r w:rsidR="0038023E" w:rsidRPr="002F17E6">
        <w:rPr>
          <w:b/>
          <w:bCs/>
          <w:u w:val="single"/>
        </w:rPr>
        <w:t>at Conferences and Symposia</w:t>
      </w:r>
    </w:p>
    <w:p w:rsidR="008D789E" w:rsidRPr="002F17E6" w:rsidRDefault="008D789E" w:rsidP="00B05F5C">
      <w:pPr>
        <w:keepNext/>
        <w:keepLines/>
      </w:pPr>
    </w:p>
    <w:p w:rsidR="00B26EB0" w:rsidRPr="00DB2334" w:rsidRDefault="00970B59" w:rsidP="00B26EB0">
      <w:pPr>
        <w:pStyle w:val="Reference"/>
        <w:keepLines w:val="0"/>
      </w:pPr>
      <w:r>
        <w:t xml:space="preserve">Smedema, S.M., &amp; </w:t>
      </w:r>
      <w:proofErr w:type="spellStart"/>
      <w:r>
        <w:t>Ebe</w:t>
      </w:r>
      <w:r w:rsidR="00B26EB0">
        <w:t>n</w:t>
      </w:r>
      <w:r>
        <w:t>er</w:t>
      </w:r>
      <w:proofErr w:type="spellEnd"/>
      <w:r>
        <w:t xml:space="preserve">, D.J. (2015, March).  </w:t>
      </w:r>
      <w:r w:rsidR="00B26EB0">
        <w:t xml:space="preserve">The impact of Attention Deficit-Hyperactivity Disorder symptoms on recovery from Substance Use Disorder.  Accepted for presentation at presented </w:t>
      </w:r>
      <w:r w:rsidR="00B26EB0" w:rsidRPr="00DB2334">
        <w:t>at the 201</w:t>
      </w:r>
      <w:r w:rsidR="00B26EB0">
        <w:t>5</w:t>
      </w:r>
      <w:r w:rsidR="00B26EB0" w:rsidRPr="00DB2334">
        <w:t xml:space="preserve"> American Counseling Association Annual Conference, </w:t>
      </w:r>
      <w:r w:rsidR="00B26EB0">
        <w:t>Orlando, FL</w:t>
      </w:r>
      <w:r w:rsidR="00B26EB0" w:rsidRPr="00DB2334">
        <w:t>.  (National)</w:t>
      </w:r>
    </w:p>
    <w:p w:rsidR="00970B59" w:rsidRDefault="00970B59" w:rsidP="00DB2334">
      <w:pPr>
        <w:pStyle w:val="Reference"/>
        <w:keepLines w:val="0"/>
      </w:pPr>
    </w:p>
    <w:p w:rsidR="00DB2334" w:rsidRPr="00DB2334" w:rsidRDefault="00DB2334" w:rsidP="00DB2334">
      <w:pPr>
        <w:pStyle w:val="Reference"/>
        <w:keepLines w:val="0"/>
      </w:pPr>
      <w:proofErr w:type="spellStart"/>
      <w:r>
        <w:t>Ebener</w:t>
      </w:r>
      <w:proofErr w:type="spellEnd"/>
      <w:r>
        <w:t>, D. &amp; Smedema, S.M. (2014, March</w:t>
      </w:r>
      <w:r w:rsidRPr="00DB2334">
        <w:t xml:space="preserve">). </w:t>
      </w:r>
      <w:r w:rsidRPr="00DB2334">
        <w:rPr>
          <w:i/>
        </w:rPr>
        <w:t xml:space="preserve">Counseling students with ADHD: A collaborative group counseling approach. </w:t>
      </w:r>
      <w:r w:rsidRPr="00DB2334">
        <w:t xml:space="preserve">Early Learning Institute </w:t>
      </w:r>
      <w:r w:rsidR="008176F1">
        <w:t xml:space="preserve">presented </w:t>
      </w:r>
      <w:r w:rsidRPr="00DB2334">
        <w:t>at the 2014 American Counseling Association Annual Conference, Honolulu, HI.  (National)</w:t>
      </w:r>
    </w:p>
    <w:p w:rsidR="00DB2334" w:rsidRPr="00DB2334" w:rsidRDefault="00DB2334" w:rsidP="00B05F5C">
      <w:pPr>
        <w:pStyle w:val="Reference"/>
        <w:keepLines w:val="0"/>
      </w:pPr>
    </w:p>
    <w:p w:rsidR="003A4455" w:rsidRPr="00064CC9" w:rsidRDefault="003A4455" w:rsidP="00B05F5C">
      <w:pPr>
        <w:pStyle w:val="Reference"/>
        <w:keepLines w:val="0"/>
      </w:pPr>
      <w:proofErr w:type="spellStart"/>
      <w:r>
        <w:t>Ebener</w:t>
      </w:r>
      <w:proofErr w:type="spellEnd"/>
      <w:r>
        <w:t>, D., Smedema, S.M., &amp; Freeman, A. (2011, March</w:t>
      </w:r>
      <w:r w:rsidR="00476BFD">
        <w:t>)</w:t>
      </w:r>
      <w:r w:rsidR="005F2089">
        <w:t xml:space="preserve">. </w:t>
      </w:r>
      <w:r w:rsidR="00064CC9" w:rsidRPr="00064CC9">
        <w:rPr>
          <w:i/>
        </w:rPr>
        <w:t xml:space="preserve">Coping </w:t>
      </w:r>
      <w:r w:rsidR="00064CC9">
        <w:rPr>
          <w:i/>
        </w:rPr>
        <w:t>w</w:t>
      </w:r>
      <w:r w:rsidR="00064CC9" w:rsidRPr="00064CC9">
        <w:rPr>
          <w:i/>
        </w:rPr>
        <w:t xml:space="preserve">ith ADHD: A </w:t>
      </w:r>
      <w:r w:rsidR="00064CC9">
        <w:rPr>
          <w:i/>
        </w:rPr>
        <w:t>g</w:t>
      </w:r>
      <w:r w:rsidR="00064CC9" w:rsidRPr="00064CC9">
        <w:rPr>
          <w:i/>
        </w:rPr>
        <w:t xml:space="preserve">roup </w:t>
      </w:r>
      <w:r w:rsidR="00064CC9">
        <w:rPr>
          <w:i/>
        </w:rPr>
        <w:t>i</w:t>
      </w:r>
      <w:r w:rsidR="00064CC9" w:rsidRPr="00064CC9">
        <w:rPr>
          <w:i/>
        </w:rPr>
        <w:t xml:space="preserve">ntervention for </w:t>
      </w:r>
      <w:r w:rsidR="00064CC9">
        <w:rPr>
          <w:i/>
        </w:rPr>
        <w:t>c</w:t>
      </w:r>
      <w:r w:rsidR="00064CC9" w:rsidRPr="00064CC9">
        <w:rPr>
          <w:i/>
        </w:rPr>
        <w:t xml:space="preserve">ollege </w:t>
      </w:r>
      <w:r w:rsidR="00064CC9">
        <w:rPr>
          <w:i/>
        </w:rPr>
        <w:t>s</w:t>
      </w:r>
      <w:r w:rsidR="00064CC9" w:rsidRPr="00064CC9">
        <w:rPr>
          <w:i/>
        </w:rPr>
        <w:t xml:space="preserve">tudents </w:t>
      </w:r>
      <w:r w:rsidR="00064CC9">
        <w:rPr>
          <w:i/>
        </w:rPr>
        <w:t>w</w:t>
      </w:r>
      <w:r w:rsidR="00064CC9" w:rsidRPr="00064CC9">
        <w:rPr>
          <w:i/>
        </w:rPr>
        <w:t>ith ADHD</w:t>
      </w:r>
      <w:r w:rsidR="00064CC9">
        <w:rPr>
          <w:i/>
        </w:rPr>
        <w:t>.</w:t>
      </w:r>
      <w:r w:rsidR="00064CC9">
        <w:t xml:space="preserve"> </w:t>
      </w:r>
      <w:r w:rsidR="00DB2334">
        <w:t>Presented</w:t>
      </w:r>
      <w:r w:rsidR="00064CC9">
        <w:t xml:space="preserve"> at the 2011 </w:t>
      </w:r>
      <w:r w:rsidR="00064CC9" w:rsidRPr="002F17E6">
        <w:t xml:space="preserve">American Counseling Association Annual Conference, </w:t>
      </w:r>
      <w:r w:rsidR="00064CC9">
        <w:t>New Orleans, LA</w:t>
      </w:r>
      <w:r w:rsidR="00064CC9" w:rsidRPr="002F17E6">
        <w:t>.  (National)</w:t>
      </w:r>
    </w:p>
    <w:p w:rsidR="001679CD" w:rsidRDefault="001679CD" w:rsidP="00B05F5C">
      <w:pPr>
        <w:pStyle w:val="Reference"/>
        <w:keepLines w:val="0"/>
      </w:pPr>
    </w:p>
    <w:p w:rsidR="00937658" w:rsidRPr="002F17E6" w:rsidRDefault="00937658" w:rsidP="00B05F5C">
      <w:pPr>
        <w:pStyle w:val="Reference"/>
        <w:keepLines w:val="0"/>
      </w:pPr>
      <w:r w:rsidRPr="002F17E6">
        <w:t xml:space="preserve">McKenzie, A. &amp; Smedema, S.M. (2010, July).  </w:t>
      </w:r>
      <w:r w:rsidR="00247D6C" w:rsidRPr="002F17E6">
        <w:rPr>
          <w:i/>
        </w:rPr>
        <w:t>The relationship of perceived social support and well-being in individuals with visual impairments.</w:t>
      </w:r>
      <w:r w:rsidR="00247D6C" w:rsidRPr="002F17E6">
        <w:t xml:space="preserve">  </w:t>
      </w:r>
      <w:r w:rsidR="00117E38" w:rsidRPr="002F17E6">
        <w:t>Presented</w:t>
      </w:r>
      <w:r w:rsidR="00DA573D" w:rsidRPr="002F17E6">
        <w:t xml:space="preserve"> </w:t>
      </w:r>
      <w:r w:rsidR="00247D6C" w:rsidRPr="002F17E6">
        <w:t>at the 2010 Association for the Education and Rehabilitation of Blind and Visually</w:t>
      </w:r>
      <w:r w:rsidR="00DA573D" w:rsidRPr="002F17E6">
        <w:t xml:space="preserve"> </w:t>
      </w:r>
      <w:r w:rsidR="00247D6C" w:rsidRPr="002F17E6">
        <w:t>Impaired International Conference, Little Rock, A</w:t>
      </w:r>
      <w:r w:rsidR="00064CC9">
        <w:t>R</w:t>
      </w:r>
      <w:r w:rsidR="00247D6C" w:rsidRPr="002F17E6">
        <w:t>. (International)</w:t>
      </w:r>
    </w:p>
    <w:p w:rsidR="00636BB8" w:rsidRPr="002F17E6" w:rsidRDefault="00636BB8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:rsidR="008D789E" w:rsidRPr="002F17E6" w:rsidRDefault="008D789E" w:rsidP="008C292F">
      <w:pPr>
        <w:pStyle w:val="HTMLPreformatted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2F17E6">
        <w:rPr>
          <w:rFonts w:ascii="Times New Roman" w:hAnsi="Times New Roman" w:cs="Times New Roman"/>
          <w:sz w:val="24"/>
          <w:szCs w:val="24"/>
          <w:lang w:val="de-DE"/>
        </w:rPr>
        <w:t xml:space="preserve">Smedema, S.M., Ebener, D., &amp; Grist, V. (2010, April). </w:t>
      </w:r>
      <w:r w:rsidRPr="002F17E6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The impact of humorous media on attitudes toward persons with disabilities. </w:t>
      </w:r>
      <w:r w:rsidRPr="002F17E6">
        <w:rPr>
          <w:rFonts w:ascii="Times New Roman" w:hAnsi="Times New Roman" w:cs="Times New Roman"/>
          <w:sz w:val="24"/>
          <w:szCs w:val="24"/>
        </w:rPr>
        <w:t>Presented at the 2010 National Council on Rehabilitation Education Annual Conference, Manhattan Bea</w:t>
      </w:r>
      <w:r w:rsidR="00DD194A">
        <w:rPr>
          <w:rFonts w:ascii="Times New Roman" w:hAnsi="Times New Roman" w:cs="Times New Roman"/>
          <w:sz w:val="24"/>
          <w:szCs w:val="24"/>
        </w:rPr>
        <w:t>ch</w:t>
      </w:r>
      <w:r w:rsidRPr="002F17E6">
        <w:rPr>
          <w:rFonts w:ascii="Times New Roman" w:hAnsi="Times New Roman" w:cs="Times New Roman"/>
          <w:sz w:val="24"/>
          <w:szCs w:val="24"/>
        </w:rPr>
        <w:t>, CA.</w:t>
      </w:r>
      <w:r w:rsidR="00117E38" w:rsidRPr="002F17E6">
        <w:rPr>
          <w:rFonts w:ascii="Times New Roman" w:hAnsi="Times New Roman" w:cs="Times New Roman"/>
          <w:sz w:val="24"/>
          <w:szCs w:val="24"/>
        </w:rPr>
        <w:t xml:space="preserve"> (National)</w:t>
      </w:r>
    </w:p>
    <w:p w:rsidR="008D789E" w:rsidRPr="002F17E6" w:rsidRDefault="008D789E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:rsidR="008D789E" w:rsidRPr="002F17E6" w:rsidRDefault="008D789E" w:rsidP="008C292F">
      <w:pPr>
        <w:pStyle w:val="HTMLPreformatted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2F17E6">
        <w:rPr>
          <w:rFonts w:ascii="Times New Roman" w:hAnsi="Times New Roman" w:cs="Times New Roman"/>
          <w:sz w:val="24"/>
          <w:szCs w:val="24"/>
          <w:lang w:val="de-DE"/>
        </w:rPr>
        <w:t xml:space="preserve">Smedema, S.M. &amp; Ebener, D. (2009, February). </w:t>
      </w:r>
      <w:r w:rsidRPr="002F17E6">
        <w:rPr>
          <w:rFonts w:ascii="Times New Roman" w:hAnsi="Times New Roman" w:cs="Times New Roman"/>
          <w:i/>
          <w:iCs/>
          <w:sz w:val="24"/>
          <w:szCs w:val="24"/>
        </w:rPr>
        <w:t xml:space="preserve">Substance abuse as a variable in psychosocial research. </w:t>
      </w:r>
      <w:r w:rsidRPr="002F17E6">
        <w:rPr>
          <w:rFonts w:ascii="Times New Roman" w:hAnsi="Times New Roman" w:cs="Times New Roman"/>
          <w:sz w:val="24"/>
          <w:szCs w:val="24"/>
        </w:rPr>
        <w:t>Presented at the 2009 National Council on Rehabilitation Education Annual Conference, San Antonio, TX.</w:t>
      </w:r>
      <w:r w:rsidR="00117E38" w:rsidRPr="002F17E6">
        <w:rPr>
          <w:rFonts w:ascii="Times New Roman" w:hAnsi="Times New Roman" w:cs="Times New Roman"/>
          <w:sz w:val="24"/>
          <w:szCs w:val="24"/>
        </w:rPr>
        <w:t xml:space="preserve">  (National)</w:t>
      </w:r>
    </w:p>
    <w:p w:rsidR="008D789E" w:rsidRPr="002F17E6" w:rsidRDefault="008D789E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:rsidR="008D789E" w:rsidRPr="002F17E6" w:rsidRDefault="008D789E" w:rsidP="008C292F">
      <w:pPr>
        <w:pStyle w:val="HTMLPreformatted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17E6">
        <w:rPr>
          <w:rFonts w:ascii="Times New Roman" w:hAnsi="Times New Roman" w:cs="Times New Roman"/>
          <w:sz w:val="24"/>
          <w:szCs w:val="24"/>
          <w:lang w:val="de-DE"/>
        </w:rPr>
        <w:t xml:space="preserve">Ebener, D. &amp; Smedema, S.M. (2009, February).  </w:t>
      </w:r>
      <w:r w:rsidRPr="002F17E6">
        <w:rPr>
          <w:rFonts w:ascii="Times New Roman" w:hAnsi="Times New Roman" w:cs="Times New Roman"/>
          <w:i/>
          <w:iCs/>
          <w:sz w:val="24"/>
          <w:szCs w:val="24"/>
        </w:rPr>
        <w:t xml:space="preserve">Self-perceived abilities of educators to teach rehabilitation counseling skills. </w:t>
      </w:r>
      <w:r w:rsidRPr="002F17E6">
        <w:rPr>
          <w:rFonts w:ascii="Times New Roman" w:hAnsi="Times New Roman" w:cs="Times New Roman"/>
          <w:sz w:val="24"/>
          <w:szCs w:val="24"/>
        </w:rPr>
        <w:t>Presented at the 2009 National Council on Rehabilitation Education Annual Conference, San Antonio, TX.</w:t>
      </w:r>
      <w:r w:rsidR="00117E38" w:rsidRPr="002F17E6">
        <w:rPr>
          <w:rFonts w:ascii="Times New Roman" w:hAnsi="Times New Roman" w:cs="Times New Roman"/>
          <w:sz w:val="24"/>
          <w:szCs w:val="24"/>
        </w:rPr>
        <w:t xml:space="preserve">  (National)</w:t>
      </w:r>
    </w:p>
    <w:p w:rsidR="008D789E" w:rsidRPr="002F17E6" w:rsidRDefault="008D789E" w:rsidP="00016B75">
      <w:pPr>
        <w:ind w:left="720" w:hanging="720"/>
      </w:pPr>
    </w:p>
    <w:p w:rsidR="008D789E" w:rsidRPr="002F17E6" w:rsidRDefault="008D789E" w:rsidP="00016B75">
      <w:pPr>
        <w:ind w:left="720" w:hanging="720"/>
      </w:pPr>
      <w:r w:rsidRPr="002F17E6">
        <w:t xml:space="preserve">Miller, S.M. (2008, February).  </w:t>
      </w:r>
      <w:r w:rsidRPr="002F17E6">
        <w:rPr>
          <w:i/>
          <w:iCs/>
        </w:rPr>
        <w:t xml:space="preserve">A coping response model of well-being in persons with spinal cord injury.  </w:t>
      </w:r>
      <w:r w:rsidRPr="002F17E6">
        <w:t>Poster session presented at the 2008 National Council on Rehabilitation Education Annual Conference, San Antonio, TX.</w:t>
      </w:r>
      <w:r w:rsidR="00117E38" w:rsidRPr="002F17E6">
        <w:t xml:space="preserve">  (National)</w:t>
      </w:r>
    </w:p>
    <w:p w:rsidR="008D789E" w:rsidRPr="002F17E6" w:rsidRDefault="008D789E" w:rsidP="00016B75">
      <w:pPr>
        <w:ind w:left="720" w:hanging="720"/>
      </w:pPr>
    </w:p>
    <w:p w:rsidR="008D789E" w:rsidRPr="002F17E6" w:rsidRDefault="008D789E" w:rsidP="00016B75">
      <w:pPr>
        <w:ind w:left="720" w:hanging="720"/>
      </w:pPr>
      <w:r w:rsidRPr="002F17E6">
        <w:t xml:space="preserve">Miller, S.M (2006, November). </w:t>
      </w:r>
      <w:r w:rsidRPr="002F17E6">
        <w:rPr>
          <w:i/>
          <w:iCs/>
        </w:rPr>
        <w:t xml:space="preserve">Internet use, social support, and quality of life in persons with spinal cord injury. </w:t>
      </w:r>
      <w:r w:rsidRPr="002F17E6">
        <w:t>Presented at the 2006 National Rehabilitation Association Annual Training Conference, Orlando, FL.</w:t>
      </w:r>
      <w:r w:rsidR="00117E38" w:rsidRPr="002F17E6">
        <w:t xml:space="preserve">  (National)</w:t>
      </w:r>
    </w:p>
    <w:p w:rsidR="001B24A5" w:rsidRDefault="001B24A5" w:rsidP="00016B75">
      <w:pPr>
        <w:ind w:left="720" w:hanging="720"/>
      </w:pPr>
    </w:p>
    <w:p w:rsidR="008D789E" w:rsidRPr="002F17E6" w:rsidRDefault="008D789E" w:rsidP="00016B75">
      <w:pPr>
        <w:ind w:left="720" w:hanging="720"/>
      </w:pPr>
      <w:r w:rsidRPr="002F17E6">
        <w:t xml:space="preserve">Bishop, M., Chapin, M.H, &amp; Miller, S.M. (2005, October).  </w:t>
      </w:r>
      <w:r w:rsidRPr="002F17E6">
        <w:rPr>
          <w:i/>
          <w:iCs/>
        </w:rPr>
        <w:t xml:space="preserve">A quality of life framework for program evaluation and assessing rehabilitation counseling outcomes: Promise, limitations, and instrument selection. </w:t>
      </w:r>
      <w:r w:rsidRPr="002F17E6">
        <w:t>Presented at the 2005 National Rehabilitation Counseling Association Professional Development Symposium, Memphis, TN.</w:t>
      </w:r>
      <w:r w:rsidR="00117E38" w:rsidRPr="002F17E6">
        <w:t xml:space="preserve">  (National)</w:t>
      </w:r>
    </w:p>
    <w:p w:rsidR="004D0F6B" w:rsidRDefault="004D0F6B" w:rsidP="00A410D8">
      <w:pPr>
        <w:ind w:left="720" w:hanging="720"/>
      </w:pPr>
    </w:p>
    <w:p w:rsidR="008D789E" w:rsidRPr="002F17E6" w:rsidRDefault="008D789E" w:rsidP="00A410D8">
      <w:pPr>
        <w:ind w:left="720" w:hanging="720"/>
      </w:pPr>
      <w:r w:rsidRPr="002F17E6">
        <w:lastRenderedPageBreak/>
        <w:t xml:space="preserve">Miller, S.M. (2005, February).  </w:t>
      </w:r>
      <w:r w:rsidRPr="002F17E6">
        <w:rPr>
          <w:i/>
          <w:iCs/>
        </w:rPr>
        <w:t xml:space="preserve">Factors that influence quality of life in individuals with developmental disabilities: Adaptation and expansion of a skills training model – preliminary results. </w:t>
      </w:r>
      <w:r w:rsidRPr="002F17E6">
        <w:t>Poster session presented at the 2005 National Council on Rehabilitation Education Annual Conference, Tucson, AZ.</w:t>
      </w:r>
      <w:r w:rsidR="00117E38" w:rsidRPr="002F17E6">
        <w:t xml:space="preserve">  (National)</w:t>
      </w:r>
    </w:p>
    <w:p w:rsidR="008D789E" w:rsidRPr="002F17E6" w:rsidRDefault="008D789E" w:rsidP="004E706E"/>
    <w:p w:rsidR="008D789E" w:rsidRPr="002F17E6" w:rsidRDefault="008D789E" w:rsidP="00A410D8">
      <w:pPr>
        <w:ind w:left="720" w:hanging="720"/>
      </w:pPr>
      <w:r w:rsidRPr="002F17E6">
        <w:t xml:space="preserve">Rosenthal, D.A., Lee, G.K., Pruett, S.R., &amp; Miller, S.M. (2004, February).  </w:t>
      </w:r>
      <w:r w:rsidRPr="002F17E6">
        <w:rPr>
          <w:i/>
          <w:iCs/>
        </w:rPr>
        <w:t xml:space="preserve">Evidence-based rehabilitation counseling practice: Integrating research and clinical practice. </w:t>
      </w:r>
      <w:r w:rsidRPr="002F17E6">
        <w:t>Presented at the 2004 National Council on Rehabilitation Education Annual Conference, Tucson, AZ.</w:t>
      </w:r>
      <w:r w:rsidR="00117E38" w:rsidRPr="002F17E6">
        <w:t xml:space="preserve">  (National)</w:t>
      </w:r>
    </w:p>
    <w:p w:rsidR="008D789E" w:rsidRPr="002F17E6" w:rsidRDefault="008D789E" w:rsidP="00A410D8">
      <w:pPr>
        <w:ind w:left="720" w:hanging="720"/>
      </w:pPr>
    </w:p>
    <w:p w:rsidR="008D789E" w:rsidRPr="002F17E6" w:rsidRDefault="008D789E" w:rsidP="00EA5D85">
      <w:pPr>
        <w:ind w:left="720" w:hanging="720"/>
      </w:pPr>
      <w:r w:rsidRPr="002F17E6">
        <w:rPr>
          <w:lang w:val="sv-SE"/>
        </w:rPr>
        <w:t xml:space="preserve">Pruett, S.R. &amp; Miller, S.M. (2003, March).  </w:t>
      </w:r>
      <w:r w:rsidRPr="002F17E6">
        <w:rPr>
          <w:i/>
          <w:iCs/>
        </w:rPr>
        <w:t>Internet resources for people with disabilities: Implications for the professional practice of rehabilitation counseling</w:t>
      </w:r>
      <w:r w:rsidRPr="002F17E6">
        <w:t>.  Poster session presented at the 2003 American Rehabilitation Counseling Association Student Forum at the American Counseling Association Annual Conference, Anaheim, CA.</w:t>
      </w:r>
      <w:r w:rsidR="00117E38" w:rsidRPr="002F17E6">
        <w:t xml:space="preserve">  (National)</w:t>
      </w:r>
    </w:p>
    <w:p w:rsidR="008D789E" w:rsidRPr="002F17E6" w:rsidRDefault="008D789E" w:rsidP="008C292F">
      <w:pPr>
        <w:ind w:left="720" w:hanging="720"/>
      </w:pPr>
    </w:p>
    <w:p w:rsidR="008D789E" w:rsidRPr="002F17E6" w:rsidRDefault="008D789E" w:rsidP="008C292F">
      <w:pPr>
        <w:ind w:left="720" w:hanging="720"/>
        <w:rPr>
          <w:b/>
          <w:bCs/>
        </w:rPr>
      </w:pPr>
      <w:r w:rsidRPr="002F17E6">
        <w:rPr>
          <w:lang w:val="sv-SE"/>
        </w:rPr>
        <w:t xml:space="preserve">Pruett, S.R. &amp; Miller, S.M. (2003, March).  </w:t>
      </w:r>
      <w:r w:rsidRPr="002F17E6">
        <w:rPr>
          <w:i/>
          <w:iCs/>
        </w:rPr>
        <w:t xml:space="preserve">The use of computers in rehabilitation counseling assessment.  </w:t>
      </w:r>
      <w:r w:rsidRPr="002F17E6">
        <w:t>Poster session presented at the 2003 American Counseling Association Annual Conference, Anaheim, CA.</w:t>
      </w:r>
      <w:r w:rsidR="00117E38" w:rsidRPr="002F17E6">
        <w:t xml:space="preserve">  (National)</w:t>
      </w:r>
    </w:p>
    <w:p w:rsidR="00117E38" w:rsidRPr="002F17E6" w:rsidRDefault="00117E38" w:rsidP="008C292F">
      <w:pPr>
        <w:ind w:left="720" w:hanging="720"/>
        <w:jc w:val="center"/>
        <w:rPr>
          <w:b/>
          <w:bCs/>
        </w:rPr>
      </w:pPr>
    </w:p>
    <w:p w:rsidR="008D789E" w:rsidRPr="002F17E6" w:rsidRDefault="00B2516B" w:rsidP="008C292F">
      <w:pPr>
        <w:ind w:left="720" w:hanging="720"/>
        <w:jc w:val="center"/>
        <w:rPr>
          <w:b/>
          <w:bCs/>
        </w:rPr>
      </w:pPr>
      <w:r>
        <w:rPr>
          <w:b/>
          <w:bCs/>
        </w:rPr>
        <w:t xml:space="preserve">Funded </w:t>
      </w:r>
      <w:r w:rsidR="008D789E" w:rsidRPr="002F17E6">
        <w:rPr>
          <w:b/>
          <w:bCs/>
        </w:rPr>
        <w:t>Contracts and Grants</w:t>
      </w:r>
    </w:p>
    <w:p w:rsidR="008D789E" w:rsidRPr="002F17E6" w:rsidRDefault="008D789E" w:rsidP="00D10715">
      <w:pPr>
        <w:keepNext/>
        <w:keepLines/>
        <w:tabs>
          <w:tab w:val="left" w:pos="1890"/>
          <w:tab w:val="left" w:pos="2016"/>
        </w:tabs>
        <w:ind w:left="1890" w:hanging="1890"/>
      </w:pPr>
    </w:p>
    <w:p w:rsidR="008D789E" w:rsidRPr="002F17E6" w:rsidRDefault="008D789E" w:rsidP="00A410D8">
      <w:pPr>
        <w:ind w:left="720" w:hanging="720"/>
      </w:pPr>
      <w:r w:rsidRPr="002F17E6">
        <w:t xml:space="preserve">Miller, S.M. (2006). </w:t>
      </w:r>
      <w:r w:rsidRPr="002F17E6">
        <w:rPr>
          <w:i/>
          <w:iCs/>
          <w:color w:val="000000"/>
        </w:rPr>
        <w:t>The relationship between internet use, perceived social support, and quality of life in indiv</w:t>
      </w:r>
      <w:r w:rsidR="00134145" w:rsidRPr="002F17E6">
        <w:rPr>
          <w:i/>
          <w:iCs/>
          <w:color w:val="000000"/>
        </w:rPr>
        <w:t xml:space="preserve">iduals with spinal cord injury.  </w:t>
      </w:r>
      <w:r w:rsidR="00134145" w:rsidRPr="002F17E6">
        <w:rPr>
          <w:iCs/>
          <w:color w:val="000000"/>
        </w:rPr>
        <w:t xml:space="preserve">Funded by the </w:t>
      </w:r>
      <w:r w:rsidRPr="002F17E6">
        <w:rPr>
          <w:color w:val="000000"/>
        </w:rPr>
        <w:t xml:space="preserve">Florida State University Council on Research and Creativity, First Year Assistant Professor Award.  </w:t>
      </w:r>
      <w:r w:rsidR="00134145" w:rsidRPr="002F17E6">
        <w:rPr>
          <w:color w:val="000000"/>
        </w:rPr>
        <w:t>Total award:</w:t>
      </w:r>
      <w:r w:rsidRPr="002F17E6">
        <w:rPr>
          <w:color w:val="000000"/>
        </w:rPr>
        <w:t xml:space="preserve"> </w:t>
      </w:r>
      <w:r w:rsidRPr="002F17E6">
        <w:t>$15,000.</w:t>
      </w:r>
    </w:p>
    <w:p w:rsidR="008D789E" w:rsidRPr="002F17E6" w:rsidRDefault="008D789E" w:rsidP="00A410D8">
      <w:pPr>
        <w:ind w:left="720" w:hanging="720"/>
      </w:pPr>
    </w:p>
    <w:p w:rsidR="008D789E" w:rsidRPr="002F17E6" w:rsidRDefault="008D789E" w:rsidP="00A410D8">
      <w:pPr>
        <w:ind w:left="720" w:hanging="720"/>
      </w:pPr>
      <w:r w:rsidRPr="002F17E6">
        <w:t xml:space="preserve">Miller, S.M. (2006). </w:t>
      </w:r>
      <w:r w:rsidRPr="002F17E6">
        <w:rPr>
          <w:i/>
          <w:iCs/>
        </w:rPr>
        <w:t>Internet use, social support, and quality of life in persons with spinal cord injury.</w:t>
      </w:r>
      <w:r w:rsidRPr="002F17E6">
        <w:rPr>
          <w:color w:val="000000"/>
        </w:rPr>
        <w:t xml:space="preserve"> F</w:t>
      </w:r>
      <w:r w:rsidR="00134145" w:rsidRPr="002F17E6">
        <w:rPr>
          <w:color w:val="000000"/>
        </w:rPr>
        <w:t>unded by the F</w:t>
      </w:r>
      <w:r w:rsidRPr="002F17E6">
        <w:rPr>
          <w:color w:val="000000"/>
        </w:rPr>
        <w:t xml:space="preserve">lorida State University </w:t>
      </w:r>
      <w:r w:rsidRPr="002F17E6">
        <w:t>Provost's Faculty Travel Grant Committee</w:t>
      </w:r>
      <w:r w:rsidRPr="002F17E6">
        <w:rPr>
          <w:color w:val="000000"/>
        </w:rPr>
        <w:t xml:space="preserve">.  </w:t>
      </w:r>
      <w:r w:rsidR="00134145" w:rsidRPr="002F17E6">
        <w:rPr>
          <w:color w:val="000000"/>
        </w:rPr>
        <w:t>Total award:</w:t>
      </w:r>
      <w:r w:rsidRPr="002F17E6">
        <w:rPr>
          <w:color w:val="000000"/>
        </w:rPr>
        <w:t xml:space="preserve"> </w:t>
      </w:r>
      <w:r w:rsidRPr="002F17E6">
        <w:t>$450.</w:t>
      </w:r>
    </w:p>
    <w:p w:rsidR="008D789E" w:rsidRPr="002F17E6" w:rsidRDefault="008D789E" w:rsidP="00A410D8">
      <w:pPr>
        <w:ind w:left="720" w:hanging="720"/>
      </w:pPr>
    </w:p>
    <w:p w:rsidR="008D789E" w:rsidRPr="002F17E6" w:rsidRDefault="008D789E" w:rsidP="00A410D8">
      <w:pPr>
        <w:ind w:left="720" w:hanging="720"/>
      </w:pPr>
      <w:r w:rsidRPr="002F17E6">
        <w:rPr>
          <w:lang w:val="de-DE"/>
        </w:rPr>
        <w:t xml:space="preserve">McLaughlin, E. &amp; Miller, S.M. (2002). </w:t>
      </w:r>
      <w:r w:rsidRPr="002F17E6">
        <w:rPr>
          <w:i/>
          <w:iCs/>
        </w:rPr>
        <w:t xml:space="preserve">The provision of supported employment services in rural Scotland. </w:t>
      </w:r>
      <w:r w:rsidR="00134145" w:rsidRPr="002F17E6">
        <w:rPr>
          <w:iCs/>
        </w:rPr>
        <w:t xml:space="preserve">Funded by the </w:t>
      </w:r>
      <w:r w:rsidRPr="002F17E6">
        <w:t>National Lotte</w:t>
      </w:r>
      <w:r w:rsidR="00134145" w:rsidRPr="002F17E6">
        <w:t xml:space="preserve">ry, United Kingdom.  Total award: </w:t>
      </w:r>
      <w:r w:rsidRPr="002F17E6">
        <w:t>£60,000.</w:t>
      </w:r>
    </w:p>
    <w:p w:rsidR="00FC1555" w:rsidRDefault="00FC1555" w:rsidP="008976BF">
      <w:pPr>
        <w:ind w:left="720" w:hanging="720"/>
        <w:rPr>
          <w:b/>
          <w:bCs/>
          <w:u w:val="single"/>
        </w:rPr>
      </w:pPr>
    </w:p>
    <w:p w:rsidR="008D789E" w:rsidRPr="002F17E6" w:rsidRDefault="008D789E" w:rsidP="00D83B49">
      <w:pPr>
        <w:ind w:left="720" w:hanging="720"/>
        <w:jc w:val="center"/>
        <w:rPr>
          <w:b/>
          <w:bCs/>
        </w:rPr>
      </w:pPr>
      <w:r w:rsidRPr="002F17E6">
        <w:rPr>
          <w:b/>
          <w:bCs/>
        </w:rPr>
        <w:t>Other</w:t>
      </w:r>
    </w:p>
    <w:p w:rsidR="008D789E" w:rsidRPr="002F17E6" w:rsidRDefault="008D789E" w:rsidP="00D83B49">
      <w:pPr>
        <w:ind w:left="720" w:hanging="720"/>
        <w:rPr>
          <w:b/>
          <w:bCs/>
          <w:u w:val="single"/>
        </w:rPr>
      </w:pPr>
    </w:p>
    <w:p w:rsidR="008D789E" w:rsidRPr="002F17E6" w:rsidRDefault="008D789E" w:rsidP="00D83B49">
      <w:pPr>
        <w:pStyle w:val="BodyText"/>
        <w:ind w:left="720" w:hanging="720"/>
        <w:rPr>
          <w:b/>
          <w:bCs/>
        </w:rPr>
      </w:pPr>
      <w:r w:rsidRPr="002F17E6">
        <w:rPr>
          <w:b/>
          <w:bCs/>
        </w:rPr>
        <w:t>Interviews in Popular Press</w:t>
      </w:r>
    </w:p>
    <w:p w:rsidR="008D789E" w:rsidRPr="002F17E6" w:rsidRDefault="008D789E" w:rsidP="00D83B49">
      <w:pPr>
        <w:pStyle w:val="BodyText"/>
        <w:ind w:left="720" w:hanging="720"/>
        <w:rPr>
          <w:b/>
          <w:bCs/>
        </w:rPr>
      </w:pPr>
    </w:p>
    <w:p w:rsidR="003B0D47" w:rsidRPr="002F17E6" w:rsidRDefault="008D789E" w:rsidP="003B0D47">
      <w:pPr>
        <w:pStyle w:val="BodyText"/>
        <w:ind w:left="720" w:hanging="720"/>
        <w:rPr>
          <w:b/>
          <w:bCs/>
        </w:rPr>
      </w:pPr>
      <w:r w:rsidRPr="002F17E6">
        <w:rPr>
          <w:u w:val="none"/>
        </w:rPr>
        <w:t xml:space="preserve">Cain Miller, C. (March 25, 2010). </w:t>
      </w:r>
      <w:r w:rsidRPr="002F17E6">
        <w:rPr>
          <w:i/>
          <w:iCs/>
          <w:u w:val="none"/>
        </w:rPr>
        <w:t xml:space="preserve">Social Networks a Lifeline for the Chronically Ill. </w:t>
      </w:r>
      <w:r w:rsidRPr="002F17E6">
        <w:rPr>
          <w:u w:val="none"/>
        </w:rPr>
        <w:t xml:space="preserve">New York Times, </w:t>
      </w:r>
      <w:r w:rsidRPr="002F17E6">
        <w:rPr>
          <w:i/>
          <w:iCs/>
          <w:u w:val="none"/>
        </w:rPr>
        <w:t>B3.</w:t>
      </w:r>
    </w:p>
    <w:p w:rsidR="00EA5D85" w:rsidRDefault="00EA5D85" w:rsidP="00076069">
      <w:pPr>
        <w:ind w:left="720" w:hanging="720"/>
        <w:jc w:val="center"/>
        <w:rPr>
          <w:b/>
          <w:bCs/>
        </w:rPr>
      </w:pPr>
    </w:p>
    <w:p w:rsidR="008D789E" w:rsidRPr="002F17E6" w:rsidRDefault="008D789E" w:rsidP="00076069">
      <w:pPr>
        <w:ind w:left="720" w:hanging="720"/>
        <w:jc w:val="center"/>
        <w:rPr>
          <w:b/>
          <w:bCs/>
        </w:rPr>
      </w:pPr>
      <w:r w:rsidRPr="002F17E6">
        <w:rPr>
          <w:b/>
          <w:bCs/>
        </w:rPr>
        <w:t>SERVICE</w:t>
      </w:r>
    </w:p>
    <w:p w:rsidR="008D789E" w:rsidRPr="002F17E6" w:rsidRDefault="008D789E" w:rsidP="00076069">
      <w:pPr>
        <w:ind w:left="720" w:hanging="720"/>
        <w:jc w:val="center"/>
        <w:rPr>
          <w:b/>
          <w:bCs/>
        </w:rPr>
      </w:pPr>
    </w:p>
    <w:p w:rsidR="00EA5D85" w:rsidRPr="002F17E6" w:rsidRDefault="00EA5D85" w:rsidP="00EA5D85">
      <w:pPr>
        <w:ind w:left="432" w:hanging="432"/>
        <w:jc w:val="center"/>
        <w:rPr>
          <w:b/>
          <w:bCs/>
        </w:rPr>
      </w:pPr>
      <w:r>
        <w:rPr>
          <w:b/>
          <w:bCs/>
        </w:rPr>
        <w:t>University of Wisconsin - Madison</w:t>
      </w:r>
    </w:p>
    <w:p w:rsidR="00EA5D85" w:rsidRPr="002F17E6" w:rsidRDefault="00EA5D85" w:rsidP="00EA5D85">
      <w:pPr>
        <w:ind w:left="432" w:hanging="432"/>
        <w:jc w:val="center"/>
        <w:rPr>
          <w:b/>
          <w:bCs/>
          <w:u w:val="single"/>
        </w:rPr>
      </w:pPr>
    </w:p>
    <w:p w:rsidR="00BD4546" w:rsidRDefault="00BD4546" w:rsidP="00EA5D85">
      <w:pPr>
        <w:ind w:left="432" w:hanging="432"/>
        <w:rPr>
          <w:b/>
          <w:u w:val="single"/>
        </w:rPr>
      </w:pPr>
      <w:r>
        <w:rPr>
          <w:b/>
          <w:u w:val="single"/>
        </w:rPr>
        <w:t>UW</w:t>
      </w:r>
      <w:r w:rsidR="002E1801">
        <w:rPr>
          <w:b/>
          <w:u w:val="single"/>
        </w:rPr>
        <w:t>-Madison</w:t>
      </w:r>
      <w:r>
        <w:rPr>
          <w:b/>
          <w:u w:val="single"/>
        </w:rPr>
        <w:t xml:space="preserve"> University Service</w:t>
      </w:r>
    </w:p>
    <w:p w:rsidR="00BD4546" w:rsidRDefault="00BD4546" w:rsidP="00EA5D85">
      <w:pPr>
        <w:ind w:left="432" w:hanging="432"/>
        <w:rPr>
          <w:b/>
          <w:u w:val="single"/>
        </w:rPr>
      </w:pPr>
    </w:p>
    <w:p w:rsidR="00A3700A" w:rsidRPr="008176F1" w:rsidRDefault="00A3700A" w:rsidP="00A3700A">
      <w:pPr>
        <w:ind w:left="1440" w:hanging="720"/>
        <w:rPr>
          <w:i/>
        </w:rPr>
      </w:pPr>
      <w:r>
        <w:t xml:space="preserve">Committee Member, </w:t>
      </w:r>
      <w:r w:rsidRPr="00BD4546">
        <w:rPr>
          <w:i/>
        </w:rPr>
        <w:t xml:space="preserve">Search and Screen Committee for Accommodations Specialist at </w:t>
      </w:r>
      <w:proofErr w:type="spellStart"/>
      <w:r w:rsidRPr="00BD4546">
        <w:rPr>
          <w:i/>
        </w:rPr>
        <w:t>McBurney</w:t>
      </w:r>
      <w:proofErr w:type="spellEnd"/>
      <w:r w:rsidRPr="00BD4546">
        <w:rPr>
          <w:i/>
        </w:rPr>
        <w:t xml:space="preserve"> Disability Resource Center</w:t>
      </w:r>
      <w:r>
        <w:t xml:space="preserve"> </w:t>
      </w:r>
      <w:r w:rsidRPr="008176F1">
        <w:rPr>
          <w:i/>
        </w:rPr>
        <w:t>(201</w:t>
      </w:r>
      <w:r>
        <w:rPr>
          <w:i/>
        </w:rPr>
        <w:t>4</w:t>
      </w:r>
      <w:r w:rsidRPr="008176F1">
        <w:rPr>
          <w:i/>
        </w:rPr>
        <w:t>)</w:t>
      </w:r>
    </w:p>
    <w:p w:rsidR="00BD4546" w:rsidRPr="008176F1" w:rsidRDefault="00BD4546" w:rsidP="002E1801">
      <w:pPr>
        <w:ind w:left="1440" w:hanging="720"/>
        <w:rPr>
          <w:i/>
        </w:rPr>
      </w:pPr>
      <w:r>
        <w:lastRenderedPageBreak/>
        <w:t xml:space="preserve">Committee Member, </w:t>
      </w:r>
      <w:r w:rsidRPr="00BD4546">
        <w:rPr>
          <w:i/>
        </w:rPr>
        <w:t xml:space="preserve">Search and Screen Committee for Accommodations Specialist at </w:t>
      </w:r>
      <w:proofErr w:type="spellStart"/>
      <w:r w:rsidRPr="00BD4546">
        <w:rPr>
          <w:i/>
        </w:rPr>
        <w:t>McBurney</w:t>
      </w:r>
      <w:proofErr w:type="spellEnd"/>
      <w:r w:rsidRPr="00BD4546">
        <w:rPr>
          <w:i/>
        </w:rPr>
        <w:t xml:space="preserve"> Disability Resource Center</w:t>
      </w:r>
      <w:r>
        <w:t xml:space="preserve"> </w:t>
      </w:r>
      <w:r w:rsidRPr="008176F1">
        <w:rPr>
          <w:i/>
        </w:rPr>
        <w:t>(2013)</w:t>
      </w:r>
    </w:p>
    <w:p w:rsidR="00BD4546" w:rsidRDefault="00BD4546" w:rsidP="00EA5D85">
      <w:pPr>
        <w:ind w:left="432" w:hanging="432"/>
        <w:rPr>
          <w:b/>
          <w:u w:val="single"/>
        </w:rPr>
      </w:pPr>
    </w:p>
    <w:p w:rsidR="00EA5D85" w:rsidRDefault="00EA5D85" w:rsidP="00EA5D85">
      <w:pPr>
        <w:ind w:left="432" w:hanging="432"/>
        <w:rPr>
          <w:b/>
          <w:u w:val="single"/>
        </w:rPr>
      </w:pPr>
      <w:r>
        <w:rPr>
          <w:b/>
          <w:u w:val="single"/>
        </w:rPr>
        <w:t>UW</w:t>
      </w:r>
      <w:r w:rsidR="002E1801">
        <w:rPr>
          <w:b/>
          <w:u w:val="single"/>
        </w:rPr>
        <w:t>-Madison</w:t>
      </w:r>
      <w:r>
        <w:rPr>
          <w:b/>
          <w:u w:val="single"/>
        </w:rPr>
        <w:t xml:space="preserve"> School of Education Service</w:t>
      </w:r>
    </w:p>
    <w:p w:rsidR="00EA5D85" w:rsidRDefault="00EA5D85" w:rsidP="00EA5D85">
      <w:pPr>
        <w:ind w:left="432" w:hanging="432"/>
        <w:rPr>
          <w:b/>
          <w:u w:val="single"/>
        </w:rPr>
      </w:pPr>
    </w:p>
    <w:p w:rsidR="008176F1" w:rsidRPr="008176F1" w:rsidRDefault="008176F1" w:rsidP="002E1801">
      <w:pPr>
        <w:ind w:left="432" w:firstLine="288"/>
        <w:rPr>
          <w:i/>
        </w:rPr>
      </w:pPr>
      <w:r>
        <w:t xml:space="preserve">Committee Member, </w:t>
      </w:r>
      <w:r>
        <w:rPr>
          <w:i/>
        </w:rPr>
        <w:t>Programs Committee (2014-present)</w:t>
      </w:r>
    </w:p>
    <w:p w:rsidR="00EA5D85" w:rsidRPr="00EA5D85" w:rsidRDefault="00EA5D85" w:rsidP="002E1801">
      <w:pPr>
        <w:ind w:left="432" w:firstLine="288"/>
        <w:rPr>
          <w:i/>
        </w:rPr>
      </w:pPr>
      <w:r>
        <w:t xml:space="preserve">Committee Member, </w:t>
      </w:r>
      <w:r>
        <w:rPr>
          <w:i/>
        </w:rPr>
        <w:t>Equity and Diversity Committee (2013-</w:t>
      </w:r>
      <w:r w:rsidR="008176F1">
        <w:rPr>
          <w:i/>
        </w:rPr>
        <w:t>2014)</w:t>
      </w:r>
    </w:p>
    <w:p w:rsidR="00EA5D85" w:rsidRDefault="00EA5D85" w:rsidP="00EA5D85">
      <w:pPr>
        <w:ind w:left="432" w:hanging="432"/>
        <w:rPr>
          <w:b/>
          <w:u w:val="single"/>
        </w:rPr>
      </w:pPr>
    </w:p>
    <w:p w:rsidR="00EA5D85" w:rsidRPr="00EA5D85" w:rsidRDefault="00EA5D85" w:rsidP="00EA5D85">
      <w:pPr>
        <w:ind w:left="432" w:hanging="432"/>
        <w:rPr>
          <w:b/>
          <w:u w:val="single"/>
        </w:rPr>
      </w:pPr>
      <w:r w:rsidRPr="00EA5D85">
        <w:rPr>
          <w:b/>
          <w:u w:val="single"/>
        </w:rPr>
        <w:t>UW</w:t>
      </w:r>
      <w:r w:rsidR="002E1801">
        <w:rPr>
          <w:b/>
          <w:u w:val="single"/>
        </w:rPr>
        <w:t>-Madison</w:t>
      </w:r>
      <w:r w:rsidRPr="00EA5D85">
        <w:rPr>
          <w:b/>
          <w:u w:val="single"/>
        </w:rPr>
        <w:t xml:space="preserve"> </w:t>
      </w:r>
      <w:r>
        <w:rPr>
          <w:b/>
          <w:u w:val="single"/>
        </w:rPr>
        <w:t>Rehabilitation Psychology Area</w:t>
      </w:r>
      <w:r w:rsidRPr="00EA5D85">
        <w:rPr>
          <w:b/>
          <w:u w:val="single"/>
        </w:rPr>
        <w:t xml:space="preserve"> Service</w:t>
      </w:r>
    </w:p>
    <w:p w:rsidR="00EA5D85" w:rsidRDefault="00EA5D85" w:rsidP="00EA5D85">
      <w:pPr>
        <w:ind w:left="432" w:hanging="432"/>
      </w:pPr>
    </w:p>
    <w:p w:rsidR="008176F1" w:rsidRPr="008176F1" w:rsidRDefault="008176F1" w:rsidP="008176F1">
      <w:pPr>
        <w:ind w:left="1440" w:hanging="720"/>
        <w:rPr>
          <w:i/>
        </w:rPr>
      </w:pPr>
      <w:r>
        <w:t xml:space="preserve">Coordinator, </w:t>
      </w:r>
      <w:r>
        <w:rPr>
          <w:i/>
        </w:rPr>
        <w:t>Rehabilitation Psychology Master’s Degree Program (2013-present)</w:t>
      </w:r>
    </w:p>
    <w:p w:rsidR="008176F1" w:rsidRPr="008176F1" w:rsidRDefault="008176F1" w:rsidP="008176F1">
      <w:pPr>
        <w:ind w:left="1440" w:hanging="720"/>
        <w:rPr>
          <w:i/>
        </w:rPr>
      </w:pPr>
      <w:r>
        <w:t xml:space="preserve">Committee Member, </w:t>
      </w:r>
      <w:r>
        <w:rPr>
          <w:i/>
        </w:rPr>
        <w:t>Rehabilitation Psychology Preliminary Examination Grading Committee (2013-present)</w:t>
      </w:r>
    </w:p>
    <w:p w:rsidR="00EA5D85" w:rsidRPr="002F17E6" w:rsidRDefault="00EA5D85" w:rsidP="002E1801">
      <w:pPr>
        <w:ind w:left="432" w:firstLine="288"/>
      </w:pPr>
      <w:r w:rsidRPr="002F17E6">
        <w:t xml:space="preserve">Committee Member, </w:t>
      </w:r>
      <w:r w:rsidRPr="002F17E6">
        <w:rPr>
          <w:i/>
          <w:iCs/>
        </w:rPr>
        <w:t>Rehabilitation Counselo</w:t>
      </w:r>
      <w:r>
        <w:rPr>
          <w:i/>
          <w:iCs/>
        </w:rPr>
        <w:t xml:space="preserve">r Education Advisory </w:t>
      </w:r>
      <w:r w:rsidRPr="00EA5D85">
        <w:rPr>
          <w:i/>
          <w:iCs/>
        </w:rPr>
        <w:t>Committee</w:t>
      </w:r>
      <w:r w:rsidRPr="00EA5D85">
        <w:rPr>
          <w:i/>
        </w:rPr>
        <w:t xml:space="preserve"> (</w:t>
      </w:r>
      <w:r w:rsidRPr="00EA5D85">
        <w:rPr>
          <w:i/>
          <w:iCs/>
        </w:rPr>
        <w:t>1999</w:t>
      </w:r>
      <w:r w:rsidRPr="00EA5D85">
        <w:rPr>
          <w:i/>
        </w:rPr>
        <w:t>)</w:t>
      </w:r>
    </w:p>
    <w:p w:rsidR="00EA5D85" w:rsidRDefault="00EA5D85" w:rsidP="00076069">
      <w:pPr>
        <w:ind w:left="720" w:hanging="720"/>
        <w:jc w:val="center"/>
        <w:rPr>
          <w:b/>
          <w:bCs/>
        </w:rPr>
      </w:pPr>
    </w:p>
    <w:p w:rsidR="008D789E" w:rsidRPr="002F17E6" w:rsidRDefault="008D789E" w:rsidP="00076069">
      <w:pPr>
        <w:ind w:left="720" w:hanging="720"/>
        <w:jc w:val="center"/>
        <w:rPr>
          <w:b/>
          <w:bCs/>
        </w:rPr>
      </w:pPr>
      <w:r w:rsidRPr="002F17E6">
        <w:rPr>
          <w:b/>
          <w:bCs/>
        </w:rPr>
        <w:t>Florida State University</w:t>
      </w:r>
    </w:p>
    <w:p w:rsidR="008D789E" w:rsidRPr="002F17E6" w:rsidRDefault="008D789E" w:rsidP="00076069">
      <w:pPr>
        <w:ind w:left="720" w:hanging="720"/>
        <w:jc w:val="center"/>
        <w:rPr>
          <w:b/>
          <w:bCs/>
        </w:rPr>
      </w:pPr>
    </w:p>
    <w:p w:rsidR="008D789E" w:rsidRPr="002F17E6" w:rsidRDefault="00EE08C2" w:rsidP="00076069">
      <w:pPr>
        <w:ind w:left="720" w:hanging="720"/>
        <w:rPr>
          <w:b/>
          <w:bCs/>
          <w:u w:val="single"/>
        </w:rPr>
      </w:pPr>
      <w:r w:rsidRPr="002F17E6">
        <w:rPr>
          <w:b/>
          <w:bCs/>
          <w:u w:val="single"/>
        </w:rPr>
        <w:t xml:space="preserve">FSU </w:t>
      </w:r>
      <w:r w:rsidR="008D789E" w:rsidRPr="002F17E6">
        <w:rPr>
          <w:b/>
          <w:bCs/>
          <w:u w:val="single"/>
        </w:rPr>
        <w:t>University</w:t>
      </w:r>
      <w:r w:rsidRPr="002F17E6">
        <w:rPr>
          <w:b/>
          <w:bCs/>
          <w:u w:val="single"/>
        </w:rPr>
        <w:t xml:space="preserve"> Service</w:t>
      </w:r>
    </w:p>
    <w:p w:rsidR="008D789E" w:rsidRPr="002F17E6" w:rsidRDefault="008D789E" w:rsidP="00076069">
      <w:pPr>
        <w:ind w:left="720" w:hanging="720"/>
        <w:rPr>
          <w:b/>
          <w:bCs/>
          <w:u w:val="single"/>
        </w:rPr>
      </w:pPr>
    </w:p>
    <w:p w:rsidR="001E066F" w:rsidRPr="004F1E78" w:rsidRDefault="00EE08C2" w:rsidP="00DF0E07">
      <w:pPr>
        <w:ind w:left="720" w:hanging="720"/>
        <w:rPr>
          <w:i/>
          <w:iCs/>
        </w:rPr>
      </w:pPr>
      <w:r w:rsidRPr="002F17E6">
        <w:tab/>
      </w:r>
      <w:r w:rsidR="008D789E" w:rsidRPr="002F17E6">
        <w:t xml:space="preserve">Faculty Advisor, </w:t>
      </w:r>
      <w:r w:rsidR="008D789E" w:rsidRPr="002F17E6">
        <w:rPr>
          <w:i/>
          <w:iCs/>
        </w:rPr>
        <w:t xml:space="preserve">ACCESS – Association for Creating Community Equality for </w:t>
      </w:r>
      <w:r w:rsidRPr="002F17E6">
        <w:rPr>
          <w:i/>
          <w:iCs/>
        </w:rPr>
        <w:tab/>
      </w:r>
      <w:r w:rsidR="004F1E78">
        <w:rPr>
          <w:i/>
          <w:iCs/>
        </w:rPr>
        <w:tab/>
      </w:r>
      <w:r w:rsidR="004F1E78">
        <w:rPr>
          <w:i/>
          <w:iCs/>
        </w:rPr>
        <w:tab/>
      </w:r>
      <w:r w:rsidR="008D789E" w:rsidRPr="002F17E6">
        <w:rPr>
          <w:i/>
          <w:iCs/>
        </w:rPr>
        <w:t>Seminole Students (2009-</w:t>
      </w:r>
      <w:r w:rsidR="004D0F6B">
        <w:rPr>
          <w:i/>
          <w:iCs/>
        </w:rPr>
        <w:t>2011</w:t>
      </w:r>
      <w:r w:rsidR="008D789E" w:rsidRPr="002F17E6">
        <w:rPr>
          <w:i/>
          <w:iCs/>
        </w:rPr>
        <w:t>)</w:t>
      </w:r>
    </w:p>
    <w:p w:rsidR="008D789E" w:rsidRPr="002F17E6" w:rsidRDefault="001E066F" w:rsidP="00DF0E07">
      <w:pPr>
        <w:ind w:left="720" w:hanging="720"/>
        <w:rPr>
          <w:i/>
          <w:iCs/>
        </w:rPr>
      </w:pPr>
      <w:r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Students with Disabilities</w:t>
      </w:r>
      <w:r w:rsidR="00064CC9">
        <w:rPr>
          <w:i/>
          <w:iCs/>
        </w:rPr>
        <w:t xml:space="preserve"> </w:t>
      </w:r>
      <w:r w:rsidR="008D789E" w:rsidRPr="002F17E6">
        <w:rPr>
          <w:i/>
          <w:iCs/>
        </w:rPr>
        <w:t>Resource Center, Theodore R</w:t>
      </w:r>
      <w:r w:rsidR="00331E57" w:rsidRPr="002F17E6">
        <w:rPr>
          <w:i/>
          <w:iCs/>
        </w:rPr>
        <w:t>.</w:t>
      </w:r>
      <w:r w:rsidR="008D789E" w:rsidRPr="002F17E6">
        <w:rPr>
          <w:i/>
          <w:iCs/>
        </w:rPr>
        <w:t xml:space="preserve"> and </w:t>
      </w:r>
      <w:r w:rsidR="004F1E78">
        <w:rPr>
          <w:i/>
          <w:iCs/>
        </w:rPr>
        <w:tab/>
      </w:r>
      <w:r w:rsidR="004F1E78">
        <w:rPr>
          <w:i/>
          <w:iCs/>
        </w:rPr>
        <w:tab/>
      </w:r>
      <w:r w:rsidR="008D789E" w:rsidRPr="002F17E6">
        <w:rPr>
          <w:i/>
          <w:iCs/>
        </w:rPr>
        <w:t xml:space="preserve">Vivian </w:t>
      </w:r>
      <w:r>
        <w:rPr>
          <w:i/>
          <w:iCs/>
        </w:rPr>
        <w:tab/>
      </w:r>
      <w:r w:rsidR="008D789E" w:rsidRPr="002F17E6">
        <w:rPr>
          <w:i/>
          <w:iCs/>
        </w:rPr>
        <w:t>M. Johnson Scholarship Foundation Committee (2008-</w:t>
      </w:r>
      <w:r w:rsidR="004D0F6B">
        <w:rPr>
          <w:i/>
          <w:iCs/>
        </w:rPr>
        <w:t>2011</w:t>
      </w:r>
      <w:r w:rsidR="008D789E" w:rsidRPr="002F17E6">
        <w:rPr>
          <w:i/>
          <w:iCs/>
        </w:rPr>
        <w:t>)</w:t>
      </w:r>
    </w:p>
    <w:p w:rsidR="001679CD" w:rsidRDefault="001679CD" w:rsidP="00DF0E07">
      <w:pPr>
        <w:ind w:left="720" w:hanging="720"/>
        <w:rPr>
          <w:b/>
          <w:bCs/>
          <w:u w:val="single"/>
        </w:rPr>
      </w:pPr>
    </w:p>
    <w:p w:rsidR="008D789E" w:rsidRPr="002F17E6" w:rsidRDefault="00EE08C2" w:rsidP="00DF0E07">
      <w:pPr>
        <w:ind w:left="720" w:hanging="720"/>
        <w:rPr>
          <w:b/>
          <w:bCs/>
          <w:u w:val="single"/>
        </w:rPr>
      </w:pPr>
      <w:r w:rsidRPr="002F17E6">
        <w:rPr>
          <w:b/>
          <w:bCs/>
          <w:u w:val="single"/>
        </w:rPr>
        <w:t xml:space="preserve">FSU </w:t>
      </w:r>
      <w:r w:rsidR="008D789E" w:rsidRPr="002F17E6">
        <w:rPr>
          <w:b/>
          <w:bCs/>
          <w:u w:val="single"/>
        </w:rPr>
        <w:t xml:space="preserve">College </w:t>
      </w:r>
      <w:r w:rsidR="00276291">
        <w:rPr>
          <w:b/>
          <w:bCs/>
          <w:u w:val="single"/>
        </w:rPr>
        <w:t xml:space="preserve">of Education </w:t>
      </w:r>
      <w:r w:rsidRPr="002F17E6">
        <w:rPr>
          <w:b/>
          <w:bCs/>
          <w:u w:val="single"/>
        </w:rPr>
        <w:t>Service</w:t>
      </w:r>
    </w:p>
    <w:p w:rsidR="008D789E" w:rsidRPr="002F17E6" w:rsidRDefault="008D789E" w:rsidP="00DF0E07">
      <w:pPr>
        <w:ind w:left="720" w:hanging="720"/>
        <w:rPr>
          <w:b/>
          <w:bCs/>
          <w:u w:val="single"/>
        </w:rPr>
      </w:pPr>
    </w:p>
    <w:p w:rsidR="004D0F6B" w:rsidRPr="004F1E78" w:rsidRDefault="008D789E" w:rsidP="004D0F6B">
      <w:pPr>
        <w:ind w:left="720"/>
        <w:rPr>
          <w:i/>
          <w:iCs/>
        </w:rPr>
      </w:pPr>
      <w:r w:rsidRPr="002F17E6">
        <w:t xml:space="preserve">College Marshal, </w:t>
      </w:r>
      <w:r w:rsidRPr="002F17E6">
        <w:rPr>
          <w:i/>
          <w:iCs/>
        </w:rPr>
        <w:t xml:space="preserve">Florida State University Commencement </w:t>
      </w:r>
      <w:r w:rsidR="001E066F">
        <w:rPr>
          <w:i/>
          <w:iCs/>
        </w:rPr>
        <w:t>Ceremonies (</w:t>
      </w:r>
      <w:proofErr w:type="gramStart"/>
      <w:r w:rsidR="001E066F">
        <w:rPr>
          <w:i/>
          <w:iCs/>
        </w:rPr>
        <w:t>Spring</w:t>
      </w:r>
      <w:proofErr w:type="gramEnd"/>
      <w:r w:rsidR="001E066F">
        <w:rPr>
          <w:i/>
          <w:iCs/>
        </w:rPr>
        <w:t xml:space="preserve">, </w:t>
      </w:r>
      <w:r w:rsidR="004F1E78">
        <w:rPr>
          <w:i/>
          <w:iCs/>
        </w:rPr>
        <w:tab/>
      </w:r>
      <w:r w:rsidR="004F1E78">
        <w:rPr>
          <w:i/>
          <w:iCs/>
        </w:rPr>
        <w:tab/>
      </w:r>
      <w:r w:rsidR="004F1E78">
        <w:rPr>
          <w:i/>
          <w:iCs/>
        </w:rPr>
        <w:tab/>
      </w:r>
      <w:r w:rsidRPr="002F17E6">
        <w:rPr>
          <w:i/>
          <w:iCs/>
        </w:rPr>
        <w:t>2010)</w:t>
      </w:r>
    </w:p>
    <w:p w:rsidR="007F79D4" w:rsidRDefault="001E066F" w:rsidP="007F79D4">
      <w:pPr>
        <w:ind w:left="720" w:hanging="720"/>
        <w:rPr>
          <w:i/>
          <w:iCs/>
        </w:rPr>
      </w:pPr>
      <w:r>
        <w:tab/>
      </w:r>
      <w:r w:rsidR="008D789E" w:rsidRPr="002F17E6">
        <w:t xml:space="preserve">Alternate Committee Member, </w:t>
      </w:r>
      <w:r w:rsidR="008D789E" w:rsidRPr="002F17E6">
        <w:rPr>
          <w:i/>
          <w:iCs/>
        </w:rPr>
        <w:t>Curriculum Committee (2009-</w:t>
      </w:r>
      <w:r w:rsidR="004D0F6B">
        <w:rPr>
          <w:i/>
          <w:iCs/>
        </w:rPr>
        <w:t>2011</w:t>
      </w:r>
      <w:r w:rsidR="008D789E" w:rsidRPr="002F17E6">
        <w:rPr>
          <w:i/>
          <w:iCs/>
        </w:rPr>
        <w:t>)</w:t>
      </w:r>
    </w:p>
    <w:p w:rsidR="007F79D4" w:rsidRDefault="007F79D4" w:rsidP="007F79D4">
      <w:pPr>
        <w:ind w:left="720" w:hanging="720"/>
        <w:rPr>
          <w:i/>
          <w:iCs/>
        </w:rPr>
      </w:pPr>
    </w:p>
    <w:p w:rsidR="00EE08C2" w:rsidRPr="002F17E6" w:rsidRDefault="00EE08C2" w:rsidP="007F79D4">
      <w:pPr>
        <w:ind w:left="720" w:hanging="720"/>
        <w:rPr>
          <w:b/>
          <w:bCs/>
          <w:u w:val="single"/>
        </w:rPr>
      </w:pPr>
      <w:r w:rsidRPr="002F17E6">
        <w:rPr>
          <w:b/>
          <w:bCs/>
          <w:u w:val="single"/>
        </w:rPr>
        <w:t>FSU Department Service</w:t>
      </w:r>
    </w:p>
    <w:p w:rsidR="00EE08C2" w:rsidRPr="002F17E6" w:rsidRDefault="00EE08C2" w:rsidP="002F1684">
      <w:pPr>
        <w:keepNext/>
        <w:keepLines/>
        <w:rPr>
          <w:b/>
          <w:bCs/>
          <w:u w:val="single"/>
        </w:rPr>
      </w:pPr>
    </w:p>
    <w:p w:rsidR="008D789E" w:rsidRPr="002F17E6" w:rsidRDefault="008D789E" w:rsidP="002F1684">
      <w:pPr>
        <w:keepNext/>
        <w:keepLines/>
        <w:rPr>
          <w:b/>
          <w:bCs/>
        </w:rPr>
      </w:pPr>
      <w:r w:rsidRPr="002F17E6">
        <w:rPr>
          <w:b/>
          <w:bCs/>
        </w:rPr>
        <w:t>Department of Educational Psychology and Learning Systems</w:t>
      </w:r>
    </w:p>
    <w:p w:rsidR="008D789E" w:rsidRPr="002F17E6" w:rsidRDefault="008D789E" w:rsidP="002F1684">
      <w:pPr>
        <w:keepNext/>
        <w:keepLines/>
        <w:rPr>
          <w:b/>
          <w:bCs/>
          <w:u w:val="single"/>
        </w:rPr>
      </w:pPr>
    </w:p>
    <w:p w:rsidR="00F36F97" w:rsidRDefault="00F36F97" w:rsidP="00F36F97">
      <w:pPr>
        <w:ind w:left="1440" w:hanging="720"/>
        <w:rPr>
          <w:i/>
          <w:iCs/>
        </w:rPr>
      </w:pPr>
      <w:r w:rsidRPr="004D0F6B">
        <w:rPr>
          <w:iCs/>
        </w:rPr>
        <w:t>Department Representative,</w:t>
      </w:r>
      <w:r w:rsidRPr="004D0F6B">
        <w:rPr>
          <w:i/>
          <w:iCs/>
        </w:rPr>
        <w:t xml:space="preserve"> </w:t>
      </w:r>
      <w:r w:rsidRPr="002F17E6">
        <w:rPr>
          <w:i/>
          <w:iCs/>
        </w:rPr>
        <w:t xml:space="preserve">Florida State University Commencement </w:t>
      </w:r>
      <w:r>
        <w:rPr>
          <w:i/>
          <w:iCs/>
        </w:rPr>
        <w:t>Ceremonies (</w:t>
      </w:r>
      <w:proofErr w:type="gramStart"/>
      <w:r>
        <w:rPr>
          <w:i/>
          <w:iCs/>
        </w:rPr>
        <w:t>Spring</w:t>
      </w:r>
      <w:proofErr w:type="gramEnd"/>
      <w:r>
        <w:rPr>
          <w:i/>
          <w:iCs/>
        </w:rPr>
        <w:t xml:space="preserve">, </w:t>
      </w:r>
      <w:r w:rsidRPr="002F17E6">
        <w:rPr>
          <w:i/>
          <w:iCs/>
        </w:rPr>
        <w:t>201</w:t>
      </w:r>
      <w:r>
        <w:rPr>
          <w:i/>
          <w:iCs/>
        </w:rPr>
        <w:t>1</w:t>
      </w:r>
      <w:r w:rsidRPr="002F17E6">
        <w:rPr>
          <w:i/>
          <w:iCs/>
        </w:rPr>
        <w:t>)</w:t>
      </w:r>
    </w:p>
    <w:p w:rsidR="00F36F97" w:rsidRPr="00E125BD" w:rsidRDefault="00F36F97" w:rsidP="00F36F97">
      <w:pPr>
        <w:keepNext/>
        <w:keepLines/>
        <w:ind w:firstLine="720"/>
        <w:rPr>
          <w:i/>
        </w:rPr>
      </w:pPr>
      <w:r>
        <w:t xml:space="preserve">Committee Member, </w:t>
      </w:r>
      <w:r>
        <w:rPr>
          <w:i/>
        </w:rPr>
        <w:t>New Faculty Search Committee (2011)</w:t>
      </w:r>
    </w:p>
    <w:p w:rsidR="008D789E" w:rsidRPr="002F17E6" w:rsidRDefault="008D789E" w:rsidP="00F36F97">
      <w:pPr>
        <w:keepNext/>
        <w:keepLines/>
        <w:ind w:firstLine="720"/>
        <w:rPr>
          <w:i/>
          <w:iCs/>
        </w:rPr>
      </w:pPr>
      <w:r w:rsidRPr="002F17E6">
        <w:t xml:space="preserve">Committee Member, </w:t>
      </w:r>
      <w:r w:rsidRPr="002F17E6">
        <w:rPr>
          <w:i/>
          <w:iCs/>
        </w:rPr>
        <w:t>Evaluation Committee (2009-</w:t>
      </w:r>
      <w:r w:rsidR="004D0F6B">
        <w:rPr>
          <w:i/>
          <w:iCs/>
        </w:rPr>
        <w:t>2011</w:t>
      </w:r>
      <w:r w:rsidRPr="002F17E6">
        <w:rPr>
          <w:i/>
          <w:iCs/>
        </w:rPr>
        <w:t>)</w:t>
      </w:r>
    </w:p>
    <w:p w:rsidR="008D789E" w:rsidRPr="002F17E6" w:rsidRDefault="008D789E" w:rsidP="002F1684">
      <w:pPr>
        <w:keepNext/>
        <w:keepLines/>
        <w:rPr>
          <w:i/>
          <w:iCs/>
        </w:rPr>
      </w:pPr>
    </w:p>
    <w:p w:rsidR="008D789E" w:rsidRPr="002F17E6" w:rsidRDefault="008D789E" w:rsidP="002F1684">
      <w:pPr>
        <w:keepNext/>
        <w:keepLines/>
        <w:rPr>
          <w:b/>
          <w:bCs/>
        </w:rPr>
      </w:pPr>
      <w:r w:rsidRPr="002F17E6">
        <w:rPr>
          <w:b/>
          <w:bCs/>
        </w:rPr>
        <w:t>School of Teacher Education</w:t>
      </w:r>
    </w:p>
    <w:p w:rsidR="008D789E" w:rsidRPr="002F17E6" w:rsidRDefault="008D789E" w:rsidP="002F1684">
      <w:pPr>
        <w:keepNext/>
        <w:keepLines/>
        <w:rPr>
          <w:b/>
          <w:bCs/>
          <w:u w:val="single"/>
        </w:rPr>
      </w:pPr>
    </w:p>
    <w:p w:rsidR="001E066F" w:rsidRDefault="00EE08C2" w:rsidP="007B33B4">
      <w:pPr>
        <w:keepLines/>
        <w:ind w:left="432" w:hanging="432"/>
      </w:pPr>
      <w:r w:rsidRPr="002F17E6">
        <w:tab/>
      </w:r>
      <w:r w:rsidR="004F1E78"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Curriculum Committee (2009)</w:t>
      </w:r>
    </w:p>
    <w:p w:rsidR="008D789E" w:rsidRPr="002F17E6" w:rsidRDefault="001E066F" w:rsidP="007B33B4">
      <w:pPr>
        <w:keepLines/>
        <w:ind w:left="432" w:hanging="432"/>
        <w:rPr>
          <w:i/>
          <w:iCs/>
        </w:rPr>
      </w:pPr>
      <w:r>
        <w:tab/>
      </w:r>
      <w:r w:rsidR="004F1E78"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Curriculum and Curricular Connections Committee (2007-</w:t>
      </w:r>
      <w:r w:rsidR="00EE08C2" w:rsidRPr="002F17E6">
        <w:rPr>
          <w:i/>
          <w:iCs/>
        </w:rPr>
        <w:tab/>
      </w:r>
      <w:r w:rsidR="00EE08C2" w:rsidRPr="002F17E6">
        <w:rPr>
          <w:i/>
          <w:iCs/>
        </w:rPr>
        <w:tab/>
      </w:r>
      <w:r w:rsidR="00EE08C2" w:rsidRPr="002F17E6">
        <w:rPr>
          <w:i/>
          <w:iCs/>
        </w:rPr>
        <w:tab/>
      </w:r>
      <w:r w:rsidR="00FC1555">
        <w:rPr>
          <w:i/>
          <w:iCs/>
        </w:rPr>
        <w:tab/>
      </w:r>
      <w:r w:rsidR="008D789E" w:rsidRPr="002F17E6">
        <w:rPr>
          <w:i/>
          <w:iCs/>
        </w:rPr>
        <w:t>2008)</w:t>
      </w:r>
    </w:p>
    <w:p w:rsidR="008D789E" w:rsidRPr="002F17E6" w:rsidRDefault="008D789E" w:rsidP="002F1684">
      <w:pPr>
        <w:keepNext/>
        <w:keepLines/>
        <w:rPr>
          <w:b/>
          <w:bCs/>
          <w:u w:val="single"/>
        </w:rPr>
      </w:pPr>
    </w:p>
    <w:p w:rsidR="008D789E" w:rsidRPr="002F17E6" w:rsidRDefault="008D789E" w:rsidP="008B046B">
      <w:r w:rsidRPr="002F17E6">
        <w:rPr>
          <w:b/>
          <w:bCs/>
        </w:rPr>
        <w:t>Department of Childhood Education, Reading, and Disability Services</w:t>
      </w:r>
    </w:p>
    <w:p w:rsidR="008D789E" w:rsidRPr="002F17E6" w:rsidRDefault="008D789E" w:rsidP="002F1684">
      <w:pPr>
        <w:keepNext/>
        <w:keepLines/>
      </w:pPr>
    </w:p>
    <w:p w:rsidR="001E066F" w:rsidRDefault="00EE08C2" w:rsidP="004F1E78">
      <w:pPr>
        <w:keepLines/>
        <w:ind w:left="432" w:hanging="432"/>
      </w:pPr>
      <w:r w:rsidRPr="002F17E6">
        <w:tab/>
      </w:r>
      <w:r w:rsidR="004F1E78"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Department Welfare Committee</w:t>
      </w:r>
      <w:r w:rsidR="008D789E" w:rsidRPr="002F17E6">
        <w:t xml:space="preserve"> (</w:t>
      </w:r>
      <w:r w:rsidR="008D789E" w:rsidRPr="002F17E6">
        <w:rPr>
          <w:i/>
          <w:iCs/>
        </w:rPr>
        <w:t>2005-2007</w:t>
      </w:r>
      <w:r w:rsidR="008D789E" w:rsidRPr="002F17E6">
        <w:t>)</w:t>
      </w:r>
    </w:p>
    <w:p w:rsidR="001E066F" w:rsidRDefault="004F1E78" w:rsidP="004F1E78">
      <w:pPr>
        <w:keepLines/>
      </w:pPr>
      <w:r>
        <w:lastRenderedPageBreak/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Curriculum Committee</w:t>
      </w:r>
      <w:r w:rsidR="008D789E" w:rsidRPr="002F17E6">
        <w:t xml:space="preserve"> (</w:t>
      </w:r>
      <w:r w:rsidR="008D789E" w:rsidRPr="002F17E6">
        <w:rPr>
          <w:i/>
          <w:iCs/>
        </w:rPr>
        <w:t>2005-2007</w:t>
      </w:r>
      <w:r w:rsidR="008D789E" w:rsidRPr="002F17E6">
        <w:t>)</w:t>
      </w:r>
    </w:p>
    <w:p w:rsidR="008D789E" w:rsidRPr="002F17E6" w:rsidRDefault="001E066F" w:rsidP="009670EE">
      <w:pPr>
        <w:keepLines/>
        <w:ind w:left="432" w:hanging="432"/>
      </w:pPr>
      <w:r>
        <w:tab/>
      </w:r>
      <w:r w:rsidR="004F1E78"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Interim Chair Search Committee</w:t>
      </w:r>
      <w:r w:rsidR="008D789E" w:rsidRPr="002F17E6">
        <w:t xml:space="preserve"> (</w:t>
      </w:r>
      <w:r w:rsidR="008D789E" w:rsidRPr="002F17E6">
        <w:rPr>
          <w:i/>
          <w:iCs/>
        </w:rPr>
        <w:t>2006</w:t>
      </w:r>
      <w:r w:rsidR="008D789E" w:rsidRPr="002F17E6">
        <w:t>)</w:t>
      </w:r>
    </w:p>
    <w:p w:rsidR="001B24A5" w:rsidRDefault="001B24A5" w:rsidP="00EE08C2">
      <w:pPr>
        <w:keepNext/>
        <w:keepLines/>
        <w:rPr>
          <w:b/>
          <w:bCs/>
          <w:u w:val="single"/>
        </w:rPr>
      </w:pPr>
    </w:p>
    <w:p w:rsidR="00EE08C2" w:rsidRPr="002F17E6" w:rsidRDefault="00EE08C2" w:rsidP="00EE08C2">
      <w:pPr>
        <w:keepNext/>
        <w:keepLines/>
        <w:rPr>
          <w:b/>
          <w:bCs/>
          <w:u w:val="single"/>
        </w:rPr>
      </w:pPr>
      <w:r w:rsidRPr="002F17E6">
        <w:rPr>
          <w:b/>
          <w:bCs/>
          <w:u w:val="single"/>
        </w:rPr>
        <w:t xml:space="preserve">FSU Program </w:t>
      </w:r>
      <w:r w:rsidR="009B6EF5" w:rsidRPr="002F17E6">
        <w:rPr>
          <w:b/>
          <w:bCs/>
          <w:u w:val="single"/>
        </w:rPr>
        <w:t>Service</w:t>
      </w:r>
    </w:p>
    <w:p w:rsidR="00EE08C2" w:rsidRPr="002F17E6" w:rsidRDefault="00EE08C2" w:rsidP="00EE08C2">
      <w:pPr>
        <w:keepNext/>
        <w:keepLines/>
        <w:rPr>
          <w:b/>
          <w:bCs/>
          <w:u w:val="single"/>
        </w:rPr>
      </w:pPr>
    </w:p>
    <w:p w:rsidR="00EE08C2" w:rsidRPr="002F17E6" w:rsidRDefault="00EE08C2" w:rsidP="00EE08C2">
      <w:pPr>
        <w:keepNext/>
        <w:keepLines/>
        <w:rPr>
          <w:b/>
          <w:bCs/>
        </w:rPr>
      </w:pPr>
      <w:r w:rsidRPr="002F17E6">
        <w:rPr>
          <w:b/>
          <w:bCs/>
        </w:rPr>
        <w:t>Psychological Services in Education Program</w:t>
      </w:r>
    </w:p>
    <w:p w:rsidR="00EE08C2" w:rsidRPr="002F17E6" w:rsidRDefault="00EE08C2" w:rsidP="00EE08C2">
      <w:pPr>
        <w:keepNext/>
        <w:keepLines/>
        <w:rPr>
          <w:b/>
          <w:bCs/>
          <w:u w:val="single"/>
        </w:rPr>
      </w:pPr>
    </w:p>
    <w:p w:rsidR="004F1E78" w:rsidRPr="002F17E6" w:rsidRDefault="004F1E78" w:rsidP="00EE08C2">
      <w:pPr>
        <w:keepLines/>
        <w:ind w:left="720" w:hanging="720"/>
        <w:rPr>
          <w:i/>
          <w:iCs/>
        </w:rPr>
      </w:pPr>
      <w:r>
        <w:tab/>
      </w:r>
      <w:r w:rsidR="00EE08C2" w:rsidRPr="002F17E6">
        <w:t>Coordinator,</w:t>
      </w:r>
      <w:r w:rsidR="00EE08C2" w:rsidRPr="002F17E6">
        <w:rPr>
          <w:i/>
          <w:iCs/>
        </w:rPr>
        <w:t xml:space="preserve"> Clinical Training for Rehabilitation Counseling and Services </w:t>
      </w:r>
      <w:r w:rsidR="00EE08C2" w:rsidRPr="002F17E6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E08C2" w:rsidRPr="002F17E6">
        <w:rPr>
          <w:i/>
          <w:iCs/>
        </w:rPr>
        <w:t>Degrees (2009-</w:t>
      </w:r>
      <w:r w:rsidR="004D0F6B">
        <w:rPr>
          <w:i/>
          <w:iCs/>
        </w:rPr>
        <w:t>2011</w:t>
      </w:r>
      <w:r w:rsidR="00EE08C2" w:rsidRPr="002F17E6">
        <w:rPr>
          <w:i/>
          <w:iCs/>
        </w:rPr>
        <w:t>)</w:t>
      </w:r>
    </w:p>
    <w:p w:rsidR="00F36F97" w:rsidRPr="004F1E78" w:rsidRDefault="004F1E78" w:rsidP="00F36F97">
      <w:pPr>
        <w:keepLines/>
        <w:ind w:left="720" w:hanging="720"/>
        <w:rPr>
          <w:i/>
          <w:iCs/>
        </w:rPr>
      </w:pPr>
      <w:r>
        <w:tab/>
      </w:r>
      <w:r w:rsidR="00F36F97" w:rsidRPr="002F17E6">
        <w:t xml:space="preserve">Committee Member, </w:t>
      </w:r>
      <w:r w:rsidR="00F36F97" w:rsidRPr="002F17E6">
        <w:rPr>
          <w:i/>
          <w:iCs/>
        </w:rPr>
        <w:t>Area II</w:t>
      </w:r>
      <w:r w:rsidR="00F36F97">
        <w:rPr>
          <w:i/>
          <w:iCs/>
        </w:rPr>
        <w:t>I-Adult</w:t>
      </w:r>
      <w:r w:rsidR="00F36F97" w:rsidRPr="002F17E6">
        <w:rPr>
          <w:i/>
          <w:iCs/>
        </w:rPr>
        <w:t xml:space="preserve"> (</w:t>
      </w:r>
      <w:r w:rsidR="00F36F97">
        <w:rPr>
          <w:i/>
          <w:iCs/>
        </w:rPr>
        <w:t>Theory to Practice</w:t>
      </w:r>
      <w:r w:rsidR="00F36F97" w:rsidRPr="002F17E6">
        <w:rPr>
          <w:i/>
          <w:iCs/>
        </w:rPr>
        <w:t xml:space="preserve">) Preliminary Examination </w:t>
      </w:r>
      <w:r w:rsidR="00F36F97">
        <w:rPr>
          <w:i/>
          <w:iCs/>
        </w:rPr>
        <w:tab/>
      </w:r>
      <w:r w:rsidR="00F36F97">
        <w:rPr>
          <w:i/>
          <w:iCs/>
        </w:rPr>
        <w:tab/>
        <w:t xml:space="preserve">Grading </w:t>
      </w:r>
      <w:r w:rsidR="00F36F97" w:rsidRPr="002F17E6">
        <w:rPr>
          <w:i/>
          <w:iCs/>
        </w:rPr>
        <w:t>Committee (20</w:t>
      </w:r>
      <w:r w:rsidR="00F36F97">
        <w:rPr>
          <w:i/>
          <w:iCs/>
        </w:rPr>
        <w:t>10</w:t>
      </w:r>
      <w:r w:rsidR="00F36F97" w:rsidRPr="002F17E6">
        <w:rPr>
          <w:i/>
          <w:iCs/>
        </w:rPr>
        <w:t>-</w:t>
      </w:r>
      <w:r w:rsidR="00F36F97">
        <w:rPr>
          <w:i/>
          <w:iCs/>
        </w:rPr>
        <w:t>2011</w:t>
      </w:r>
      <w:r w:rsidR="00F36F97" w:rsidRPr="002F17E6">
        <w:rPr>
          <w:i/>
          <w:iCs/>
        </w:rPr>
        <w:t>)</w:t>
      </w:r>
    </w:p>
    <w:p w:rsidR="004F1E78" w:rsidRPr="004F1E78" w:rsidRDefault="00EE08C2" w:rsidP="00F36F97">
      <w:pPr>
        <w:keepLines/>
        <w:ind w:left="720"/>
        <w:rPr>
          <w:i/>
          <w:iCs/>
        </w:rPr>
      </w:pPr>
      <w:r w:rsidRPr="002F17E6">
        <w:t xml:space="preserve">Committee Member, </w:t>
      </w:r>
      <w:r w:rsidRPr="002F17E6">
        <w:rPr>
          <w:i/>
          <w:iCs/>
        </w:rPr>
        <w:t xml:space="preserve">Area II (Research) Preliminary Examination Grading </w:t>
      </w:r>
      <w:r w:rsidRPr="002F17E6">
        <w:rPr>
          <w:i/>
          <w:iCs/>
        </w:rPr>
        <w:tab/>
      </w:r>
      <w:r w:rsidR="004F1E78">
        <w:rPr>
          <w:i/>
          <w:iCs/>
        </w:rPr>
        <w:tab/>
      </w:r>
      <w:r w:rsidRPr="002F17E6">
        <w:rPr>
          <w:i/>
          <w:iCs/>
        </w:rPr>
        <w:t>Committee (2009-</w:t>
      </w:r>
      <w:r w:rsidR="004D0F6B">
        <w:rPr>
          <w:i/>
          <w:iCs/>
        </w:rPr>
        <w:t>2011</w:t>
      </w:r>
      <w:r w:rsidRPr="002F17E6">
        <w:rPr>
          <w:i/>
          <w:iCs/>
        </w:rPr>
        <w:t>)</w:t>
      </w:r>
    </w:p>
    <w:p w:rsidR="004F1E78" w:rsidRDefault="004F1E78" w:rsidP="00EE08C2">
      <w:pPr>
        <w:keepLines/>
        <w:ind w:left="720" w:hanging="720"/>
      </w:pPr>
      <w:r>
        <w:tab/>
      </w:r>
      <w:r w:rsidR="00EE08C2" w:rsidRPr="002F17E6">
        <w:t xml:space="preserve">Committee Member, </w:t>
      </w:r>
      <w:r w:rsidR="00EE08C2" w:rsidRPr="002F17E6">
        <w:rPr>
          <w:i/>
          <w:iCs/>
        </w:rPr>
        <w:t>Comprehensive Examination Committee</w:t>
      </w:r>
      <w:r w:rsidR="00EE08C2" w:rsidRPr="002F17E6">
        <w:t xml:space="preserve"> </w:t>
      </w:r>
      <w:r w:rsidR="00EE08C2" w:rsidRPr="002F17E6">
        <w:rPr>
          <w:i/>
          <w:iCs/>
        </w:rPr>
        <w:t xml:space="preserve">for Rehabilitation </w:t>
      </w:r>
      <w:r w:rsidR="00EE08C2" w:rsidRPr="002F17E6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E08C2" w:rsidRPr="002F17E6">
        <w:rPr>
          <w:i/>
          <w:iCs/>
        </w:rPr>
        <w:t xml:space="preserve">Counseling Masters Degree </w:t>
      </w:r>
      <w:r w:rsidR="00EE08C2" w:rsidRPr="002F17E6">
        <w:t>(</w:t>
      </w:r>
      <w:r w:rsidR="00EE08C2" w:rsidRPr="002F17E6">
        <w:rPr>
          <w:i/>
          <w:iCs/>
        </w:rPr>
        <w:t>2009-</w:t>
      </w:r>
      <w:r w:rsidR="004D0F6B">
        <w:rPr>
          <w:i/>
          <w:iCs/>
        </w:rPr>
        <w:t>2011</w:t>
      </w:r>
      <w:r w:rsidR="00EE08C2" w:rsidRPr="002F17E6">
        <w:t>)</w:t>
      </w:r>
    </w:p>
    <w:p w:rsidR="00EE08C2" w:rsidRPr="002F17E6" w:rsidRDefault="004F1E78" w:rsidP="00EE08C2">
      <w:pPr>
        <w:keepLines/>
        <w:ind w:left="720" w:hanging="720"/>
        <w:rPr>
          <w:i/>
          <w:iCs/>
        </w:rPr>
      </w:pPr>
      <w:r>
        <w:tab/>
      </w:r>
      <w:r w:rsidR="00EE08C2" w:rsidRPr="002F17E6">
        <w:t xml:space="preserve">Committee Member, </w:t>
      </w:r>
      <w:r w:rsidR="00EE08C2" w:rsidRPr="002F17E6">
        <w:rPr>
          <w:i/>
          <w:iCs/>
        </w:rPr>
        <w:t xml:space="preserve">Preliminary Examination Committee for Rehabilitation </w:t>
      </w:r>
      <w:r w:rsidR="00EE08C2" w:rsidRPr="002F17E6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E08C2" w:rsidRPr="002F17E6">
        <w:rPr>
          <w:i/>
          <w:iCs/>
        </w:rPr>
        <w:t>Counseling Doctoral Degree (2009-</w:t>
      </w:r>
      <w:r w:rsidR="004D0F6B">
        <w:rPr>
          <w:i/>
          <w:iCs/>
        </w:rPr>
        <w:t>2011</w:t>
      </w:r>
      <w:r w:rsidR="00EE08C2" w:rsidRPr="002F17E6">
        <w:rPr>
          <w:i/>
          <w:iCs/>
        </w:rPr>
        <w:t>)</w:t>
      </w:r>
    </w:p>
    <w:p w:rsidR="00EE08C2" w:rsidRPr="002F17E6" w:rsidRDefault="00EE08C2" w:rsidP="001F3568">
      <w:pPr>
        <w:rPr>
          <w:b/>
          <w:bCs/>
          <w:u w:val="single"/>
        </w:rPr>
      </w:pPr>
    </w:p>
    <w:p w:rsidR="008D789E" w:rsidRPr="002F17E6" w:rsidRDefault="008D789E" w:rsidP="001F3568">
      <w:pPr>
        <w:rPr>
          <w:b/>
          <w:bCs/>
        </w:rPr>
      </w:pPr>
      <w:r w:rsidRPr="002F17E6">
        <w:rPr>
          <w:b/>
          <w:bCs/>
        </w:rPr>
        <w:t>Rehabilitation Counseling and Services Program</w:t>
      </w:r>
    </w:p>
    <w:p w:rsidR="008D789E" w:rsidRPr="002F17E6" w:rsidRDefault="008D789E" w:rsidP="002F1684">
      <w:pPr>
        <w:keepNext/>
        <w:keepLines/>
      </w:pPr>
    </w:p>
    <w:p w:rsidR="004F1E78" w:rsidRPr="004F1E78" w:rsidRDefault="00EE08C2" w:rsidP="002F1684">
      <w:pPr>
        <w:keepLines/>
        <w:ind w:left="432" w:hanging="432"/>
        <w:rPr>
          <w:i/>
          <w:iCs/>
        </w:rPr>
      </w:pPr>
      <w:r w:rsidRPr="002F17E6">
        <w:tab/>
      </w:r>
      <w:r w:rsidR="004F1E78">
        <w:tab/>
      </w:r>
      <w:r w:rsidR="008D789E" w:rsidRPr="002F17E6">
        <w:t>Coordinator,</w:t>
      </w:r>
      <w:r w:rsidR="008D789E" w:rsidRPr="002F17E6">
        <w:rPr>
          <w:i/>
          <w:iCs/>
        </w:rPr>
        <w:t xml:space="preserve"> Clinical Training (2005-2009)</w:t>
      </w:r>
    </w:p>
    <w:p w:rsidR="004F1E78" w:rsidRDefault="004F1E78" w:rsidP="002F1684">
      <w:pPr>
        <w:keepLines/>
        <w:ind w:left="432" w:hanging="432"/>
      </w:pPr>
      <w:r>
        <w:tab/>
      </w:r>
      <w:r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Comprehensive Examination Committee</w:t>
      </w:r>
      <w:r w:rsidR="008D789E" w:rsidRPr="002F17E6">
        <w:t xml:space="preserve"> (</w:t>
      </w:r>
      <w:r w:rsidR="008D789E" w:rsidRPr="002F17E6">
        <w:rPr>
          <w:i/>
          <w:iCs/>
        </w:rPr>
        <w:t>2005-2009</w:t>
      </w:r>
      <w:r w:rsidR="008D789E" w:rsidRPr="002F17E6">
        <w:t>)</w:t>
      </w:r>
    </w:p>
    <w:p w:rsidR="008D789E" w:rsidRPr="002F17E6" w:rsidRDefault="004F1E78" w:rsidP="002F1684">
      <w:pPr>
        <w:keepLines/>
        <w:ind w:left="432" w:hanging="432"/>
        <w:rPr>
          <w:i/>
          <w:iCs/>
        </w:rPr>
      </w:pPr>
      <w:r>
        <w:tab/>
      </w:r>
      <w:r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Qualifying Examination Committee (2005-2009)</w:t>
      </w:r>
    </w:p>
    <w:p w:rsidR="004F1E78" w:rsidRPr="004F1E78" w:rsidRDefault="004F1E78" w:rsidP="00825940">
      <w:pPr>
        <w:keepLines/>
        <w:ind w:left="432" w:hanging="432"/>
        <w:rPr>
          <w:i/>
          <w:iCs/>
        </w:rPr>
      </w:pPr>
      <w:r>
        <w:tab/>
      </w:r>
      <w:r>
        <w:tab/>
      </w:r>
      <w:r w:rsidR="008D789E" w:rsidRPr="002F17E6">
        <w:t xml:space="preserve">Committee Member, </w:t>
      </w:r>
      <w:r w:rsidR="008D789E" w:rsidRPr="002F17E6">
        <w:rPr>
          <w:i/>
          <w:iCs/>
        </w:rPr>
        <w:t>Preliminary Examination Committee (2005-2009)</w:t>
      </w:r>
    </w:p>
    <w:p w:rsidR="008D789E" w:rsidRPr="002F17E6" w:rsidRDefault="004F1E78" w:rsidP="00825940">
      <w:pPr>
        <w:keepLines/>
        <w:ind w:left="432" w:hanging="432"/>
        <w:rPr>
          <w:i/>
          <w:iCs/>
        </w:rPr>
      </w:pPr>
      <w:r>
        <w:tab/>
      </w:r>
      <w:r>
        <w:tab/>
      </w:r>
      <w:r w:rsidR="008D789E" w:rsidRPr="002F17E6">
        <w:t xml:space="preserve">Faculty Advisor, </w:t>
      </w:r>
      <w:r w:rsidR="008D789E" w:rsidRPr="002F17E6">
        <w:rPr>
          <w:i/>
          <w:iCs/>
        </w:rPr>
        <w:t>Student Advisory Committee (2007)</w:t>
      </w:r>
    </w:p>
    <w:p w:rsidR="008D789E" w:rsidRPr="004F1E78" w:rsidRDefault="00EE08C2" w:rsidP="00F361F7">
      <w:pPr>
        <w:keepLines/>
        <w:ind w:left="432" w:hanging="432"/>
      </w:pPr>
      <w:r w:rsidRPr="002F17E6">
        <w:tab/>
      </w:r>
      <w:r w:rsidR="004F1E78">
        <w:tab/>
      </w:r>
      <w:r w:rsidR="008D789E" w:rsidRPr="002F17E6">
        <w:t xml:space="preserve">Coordinator, </w:t>
      </w:r>
      <w:r w:rsidR="008D789E" w:rsidRPr="002F17E6">
        <w:rPr>
          <w:i/>
          <w:iCs/>
        </w:rPr>
        <w:t>Undergraduate Program (2005-2007)</w:t>
      </w:r>
    </w:p>
    <w:p w:rsidR="00DC4458" w:rsidRDefault="00DC4458" w:rsidP="00ED7329">
      <w:pPr>
        <w:keepNext/>
        <w:keepLines/>
        <w:tabs>
          <w:tab w:val="left" w:pos="2016"/>
        </w:tabs>
        <w:jc w:val="center"/>
        <w:rPr>
          <w:b/>
          <w:bCs/>
        </w:rPr>
      </w:pPr>
    </w:p>
    <w:p w:rsidR="008D789E" w:rsidRPr="002F17E6" w:rsidRDefault="008D789E" w:rsidP="00ED7329">
      <w:pPr>
        <w:keepNext/>
        <w:keepLines/>
        <w:tabs>
          <w:tab w:val="left" w:pos="2016"/>
        </w:tabs>
        <w:jc w:val="center"/>
        <w:rPr>
          <w:b/>
          <w:bCs/>
        </w:rPr>
      </w:pPr>
      <w:r w:rsidRPr="002F17E6">
        <w:rPr>
          <w:b/>
          <w:bCs/>
        </w:rPr>
        <w:t>The Profession</w:t>
      </w:r>
    </w:p>
    <w:p w:rsidR="008D789E" w:rsidRPr="002F17E6" w:rsidRDefault="008D789E" w:rsidP="007115D0">
      <w:pPr>
        <w:keepNext/>
        <w:keepLines/>
        <w:tabs>
          <w:tab w:val="left" w:pos="2016"/>
        </w:tabs>
      </w:pPr>
    </w:p>
    <w:p w:rsidR="008176F1" w:rsidRDefault="008176F1" w:rsidP="008976BF">
      <w:pPr>
        <w:keepNext/>
        <w:keepLines/>
        <w:tabs>
          <w:tab w:val="left" w:pos="2016"/>
        </w:tabs>
        <w:rPr>
          <w:b/>
          <w:bCs/>
          <w:u w:val="single"/>
        </w:rPr>
      </w:pPr>
      <w:r>
        <w:rPr>
          <w:b/>
          <w:bCs/>
          <w:u w:val="single"/>
        </w:rPr>
        <w:t>Board Membership</w:t>
      </w:r>
    </w:p>
    <w:p w:rsidR="008176F1" w:rsidRDefault="008176F1" w:rsidP="008976BF">
      <w:pPr>
        <w:keepNext/>
        <w:keepLines/>
        <w:tabs>
          <w:tab w:val="left" w:pos="2016"/>
        </w:tabs>
        <w:rPr>
          <w:b/>
          <w:bCs/>
          <w:u w:val="single"/>
        </w:rPr>
      </w:pPr>
    </w:p>
    <w:p w:rsidR="008176F1" w:rsidRPr="008176F1" w:rsidRDefault="008176F1" w:rsidP="008176F1">
      <w:pPr>
        <w:keepNext/>
        <w:keepLines/>
        <w:rPr>
          <w:bCs/>
          <w:i/>
        </w:rPr>
      </w:pPr>
      <w:r>
        <w:rPr>
          <w:bCs/>
        </w:rPr>
        <w:tab/>
        <w:t xml:space="preserve">Member, </w:t>
      </w:r>
      <w:r>
        <w:rPr>
          <w:bCs/>
          <w:i/>
        </w:rPr>
        <w:t>Rehabilitation Counseling Bulletin Editorial Board (2014-present)</w:t>
      </w:r>
    </w:p>
    <w:p w:rsidR="008176F1" w:rsidRDefault="008176F1" w:rsidP="008976BF">
      <w:pPr>
        <w:keepNext/>
        <w:keepLines/>
        <w:tabs>
          <w:tab w:val="left" w:pos="2016"/>
        </w:tabs>
        <w:rPr>
          <w:b/>
          <w:bCs/>
          <w:u w:val="single"/>
        </w:rPr>
      </w:pPr>
    </w:p>
    <w:p w:rsidR="008D789E" w:rsidRPr="002F17E6" w:rsidRDefault="008D789E" w:rsidP="008976BF">
      <w:pPr>
        <w:keepNext/>
        <w:keepLines/>
        <w:tabs>
          <w:tab w:val="left" w:pos="2016"/>
        </w:tabs>
        <w:rPr>
          <w:b/>
          <w:bCs/>
          <w:u w:val="single"/>
        </w:rPr>
      </w:pPr>
      <w:r w:rsidRPr="002F17E6">
        <w:rPr>
          <w:b/>
          <w:bCs/>
          <w:u w:val="single"/>
        </w:rPr>
        <w:t>Reviewer for Refereed Journals</w:t>
      </w:r>
    </w:p>
    <w:p w:rsidR="008D789E" w:rsidRPr="002F17E6" w:rsidRDefault="008D789E" w:rsidP="008976BF">
      <w:pPr>
        <w:keepLines/>
        <w:ind w:left="288" w:hanging="288"/>
      </w:pPr>
    </w:p>
    <w:p w:rsidR="008176F1" w:rsidRPr="002F17E6" w:rsidRDefault="008176F1" w:rsidP="008176F1">
      <w:pPr>
        <w:keepLines/>
        <w:ind w:left="288" w:firstLine="432"/>
        <w:rPr>
          <w:i/>
          <w:iCs/>
        </w:rPr>
      </w:pPr>
      <w:r w:rsidRPr="002F17E6">
        <w:t xml:space="preserve">Reviewer, </w:t>
      </w:r>
      <w:r w:rsidRPr="002F17E6">
        <w:rPr>
          <w:i/>
          <w:iCs/>
        </w:rPr>
        <w:t>Rehabilitation Psychology (20</w:t>
      </w:r>
      <w:r>
        <w:rPr>
          <w:i/>
          <w:iCs/>
        </w:rPr>
        <w:t>14-present</w:t>
      </w:r>
      <w:r w:rsidRPr="002F17E6">
        <w:rPr>
          <w:i/>
          <w:iCs/>
        </w:rPr>
        <w:t>)</w:t>
      </w:r>
    </w:p>
    <w:p w:rsidR="008176F1" w:rsidRDefault="008176F1" w:rsidP="008176F1">
      <w:pPr>
        <w:keepLines/>
        <w:ind w:left="288" w:firstLine="432"/>
        <w:rPr>
          <w:rStyle w:val="hp"/>
          <w:i/>
        </w:rPr>
      </w:pPr>
      <w:r w:rsidRPr="00D25E2D">
        <w:rPr>
          <w:iCs/>
        </w:rPr>
        <w:t xml:space="preserve">Reviewer, </w:t>
      </w:r>
      <w:r w:rsidRPr="00D25E2D">
        <w:rPr>
          <w:rStyle w:val="hp"/>
          <w:i/>
        </w:rPr>
        <w:t>Rehabilitation Research, Policy</w:t>
      </w:r>
      <w:r>
        <w:rPr>
          <w:rStyle w:val="hp"/>
          <w:i/>
        </w:rPr>
        <w:t>,</w:t>
      </w:r>
      <w:r w:rsidRPr="00D25E2D">
        <w:rPr>
          <w:rStyle w:val="hp"/>
          <w:i/>
        </w:rPr>
        <w:t xml:space="preserve"> and Education</w:t>
      </w:r>
      <w:r>
        <w:rPr>
          <w:rStyle w:val="hp"/>
          <w:i/>
        </w:rPr>
        <w:t xml:space="preserve"> (2013</w:t>
      </w:r>
      <w:r w:rsidRPr="008176F1">
        <w:rPr>
          <w:rStyle w:val="hp"/>
          <w:i/>
        </w:rPr>
        <w:t>-present</w:t>
      </w:r>
      <w:r>
        <w:rPr>
          <w:rStyle w:val="hp"/>
          <w:i/>
        </w:rPr>
        <w:t>)</w:t>
      </w:r>
    </w:p>
    <w:p w:rsidR="00D25E2D" w:rsidRPr="008176F1" w:rsidRDefault="004F1E78" w:rsidP="008176F1">
      <w:pPr>
        <w:keepLines/>
        <w:ind w:left="288" w:hanging="288"/>
        <w:rPr>
          <w:i/>
          <w:iCs/>
        </w:rPr>
      </w:pPr>
      <w:r>
        <w:tab/>
      </w:r>
      <w:r>
        <w:tab/>
      </w:r>
      <w:r w:rsidR="008D789E" w:rsidRPr="002F17E6">
        <w:t xml:space="preserve">Reviewer, </w:t>
      </w:r>
      <w:r w:rsidR="008D789E" w:rsidRPr="002F17E6">
        <w:rPr>
          <w:i/>
          <w:iCs/>
        </w:rPr>
        <w:t>Rehabilitation Counseling Bulletin</w:t>
      </w:r>
      <w:r w:rsidR="008D789E" w:rsidRPr="002F17E6">
        <w:t xml:space="preserve"> </w:t>
      </w:r>
      <w:r w:rsidR="008D789E" w:rsidRPr="002F17E6">
        <w:rPr>
          <w:i/>
          <w:iCs/>
        </w:rPr>
        <w:t>(2008-</w:t>
      </w:r>
      <w:r w:rsidR="004812C4">
        <w:rPr>
          <w:i/>
          <w:iCs/>
        </w:rPr>
        <w:t>present</w:t>
      </w:r>
      <w:r w:rsidR="008D789E" w:rsidRPr="002F17E6">
        <w:rPr>
          <w:i/>
          <w:iCs/>
        </w:rPr>
        <w:t>)</w:t>
      </w:r>
    </w:p>
    <w:p w:rsidR="008176F1" w:rsidRPr="002F17E6" w:rsidRDefault="008176F1" w:rsidP="008176F1">
      <w:pPr>
        <w:keepLines/>
        <w:ind w:left="288" w:firstLine="432"/>
        <w:rPr>
          <w:i/>
          <w:iCs/>
        </w:rPr>
      </w:pPr>
      <w:r w:rsidRPr="002F17E6">
        <w:t xml:space="preserve">Reviewer, </w:t>
      </w:r>
      <w:r w:rsidRPr="002F17E6">
        <w:rPr>
          <w:i/>
          <w:iCs/>
        </w:rPr>
        <w:t>Disability and Rehabilitation (2008-</w:t>
      </w:r>
      <w:r>
        <w:rPr>
          <w:i/>
          <w:iCs/>
        </w:rPr>
        <w:t>present</w:t>
      </w:r>
      <w:r w:rsidRPr="002F17E6">
        <w:rPr>
          <w:i/>
          <w:iCs/>
        </w:rPr>
        <w:t>)</w:t>
      </w:r>
    </w:p>
    <w:p w:rsidR="008D789E" w:rsidRPr="002F17E6" w:rsidRDefault="004F1E78" w:rsidP="00AE1F9F">
      <w:pPr>
        <w:keepLines/>
        <w:ind w:left="288" w:hanging="288"/>
        <w:rPr>
          <w:i/>
          <w:iCs/>
        </w:rPr>
      </w:pPr>
      <w:r>
        <w:tab/>
      </w:r>
      <w:r>
        <w:tab/>
      </w:r>
      <w:r w:rsidR="008D789E" w:rsidRPr="002F17E6">
        <w:t xml:space="preserve">Guest Reviewer, </w:t>
      </w:r>
      <w:r w:rsidR="008D789E" w:rsidRPr="002F17E6">
        <w:rPr>
          <w:i/>
          <w:iCs/>
        </w:rPr>
        <w:t>Rehabilitation Education</w:t>
      </w:r>
      <w:r w:rsidR="008D789E" w:rsidRPr="002F17E6">
        <w:t xml:space="preserve"> </w:t>
      </w:r>
      <w:r w:rsidR="008D789E" w:rsidRPr="002F17E6">
        <w:rPr>
          <w:i/>
          <w:iCs/>
        </w:rPr>
        <w:t>(2008)</w:t>
      </w:r>
    </w:p>
    <w:p w:rsidR="00EF3E94" w:rsidRDefault="00EF3E94" w:rsidP="00AE1F9F">
      <w:pPr>
        <w:keepLines/>
        <w:ind w:left="288" w:hanging="288"/>
        <w:rPr>
          <w:b/>
          <w:bCs/>
          <w:u w:val="single"/>
        </w:rPr>
      </w:pPr>
    </w:p>
    <w:p w:rsidR="008D789E" w:rsidRPr="002F17E6" w:rsidRDefault="0038023E" w:rsidP="00AE1F9F">
      <w:pPr>
        <w:keepLines/>
        <w:ind w:left="288" w:hanging="288"/>
        <w:rPr>
          <w:b/>
          <w:bCs/>
          <w:u w:val="single"/>
        </w:rPr>
      </w:pPr>
      <w:r w:rsidRPr="002F17E6">
        <w:rPr>
          <w:b/>
          <w:bCs/>
          <w:u w:val="single"/>
        </w:rPr>
        <w:t>Service to</w:t>
      </w:r>
      <w:r w:rsidR="008D789E" w:rsidRPr="002F17E6">
        <w:rPr>
          <w:b/>
          <w:bCs/>
          <w:u w:val="single"/>
        </w:rPr>
        <w:t xml:space="preserve"> Professional Organization</w:t>
      </w:r>
      <w:r w:rsidRPr="002F17E6">
        <w:rPr>
          <w:b/>
          <w:bCs/>
          <w:u w:val="single"/>
        </w:rPr>
        <w:t>s</w:t>
      </w:r>
    </w:p>
    <w:p w:rsidR="008D789E" w:rsidRPr="002F17E6" w:rsidRDefault="008D789E" w:rsidP="00AE1F9F">
      <w:pPr>
        <w:keepLines/>
        <w:ind w:left="288" w:hanging="288"/>
        <w:rPr>
          <w:b/>
          <w:bCs/>
          <w:u w:val="single"/>
        </w:rPr>
      </w:pPr>
    </w:p>
    <w:p w:rsidR="008D789E" w:rsidRDefault="00147E52" w:rsidP="007457EE">
      <w:pPr>
        <w:keepLines/>
        <w:ind w:left="720"/>
        <w:rPr>
          <w:i/>
          <w:iCs/>
        </w:rPr>
      </w:pPr>
      <w:r>
        <w:t>R</w:t>
      </w:r>
      <w:r w:rsidR="008D789E" w:rsidRPr="002F17E6">
        <w:t xml:space="preserve">eviewer, </w:t>
      </w:r>
      <w:r w:rsidR="008D789E" w:rsidRPr="002F17E6">
        <w:rPr>
          <w:i/>
          <w:iCs/>
        </w:rPr>
        <w:t xml:space="preserve">National Council on Rehabilitation Education Program Selection Committee </w:t>
      </w:r>
      <w:r w:rsidR="004F1E78">
        <w:rPr>
          <w:i/>
          <w:iCs/>
        </w:rPr>
        <w:tab/>
      </w:r>
      <w:r w:rsidR="008D789E" w:rsidRPr="002F17E6">
        <w:rPr>
          <w:i/>
          <w:iCs/>
        </w:rPr>
        <w:t>(2009-</w:t>
      </w:r>
      <w:r w:rsidR="004D0F6B">
        <w:rPr>
          <w:i/>
          <w:iCs/>
        </w:rPr>
        <w:t>2011</w:t>
      </w:r>
      <w:r w:rsidR="008D789E" w:rsidRPr="002F17E6">
        <w:rPr>
          <w:i/>
          <w:iCs/>
        </w:rPr>
        <w:t>)</w:t>
      </w:r>
    </w:p>
    <w:p w:rsidR="00B26EB0" w:rsidRDefault="00B26EB0" w:rsidP="00B26EB0">
      <w:pPr>
        <w:keepLines/>
        <w:rPr>
          <w:i/>
          <w:iCs/>
        </w:rPr>
      </w:pPr>
    </w:p>
    <w:p w:rsidR="00A3700A" w:rsidRDefault="00A3700A" w:rsidP="00B26EB0">
      <w:pPr>
        <w:keepLines/>
        <w:rPr>
          <w:b/>
          <w:iCs/>
          <w:u w:val="single"/>
        </w:rPr>
      </w:pPr>
    </w:p>
    <w:p w:rsidR="00A3700A" w:rsidRDefault="00A3700A" w:rsidP="00B26EB0">
      <w:pPr>
        <w:keepLines/>
        <w:rPr>
          <w:b/>
          <w:iCs/>
          <w:u w:val="single"/>
        </w:rPr>
      </w:pPr>
    </w:p>
    <w:p w:rsidR="00B26EB0" w:rsidRDefault="00B26EB0" w:rsidP="00B26EB0">
      <w:pPr>
        <w:keepLines/>
        <w:rPr>
          <w:b/>
          <w:iCs/>
          <w:u w:val="single"/>
        </w:rPr>
      </w:pPr>
      <w:r w:rsidRPr="00B26EB0">
        <w:rPr>
          <w:b/>
          <w:iCs/>
          <w:u w:val="single"/>
        </w:rPr>
        <w:lastRenderedPageBreak/>
        <w:t>Service to Division of Vocational Rehabilitation</w:t>
      </w:r>
    </w:p>
    <w:p w:rsidR="00B26EB0" w:rsidRDefault="00B26EB0" w:rsidP="00B26EB0">
      <w:pPr>
        <w:keepLines/>
        <w:rPr>
          <w:b/>
          <w:iCs/>
          <w:u w:val="single"/>
        </w:rPr>
      </w:pPr>
    </w:p>
    <w:p w:rsidR="00B26EB0" w:rsidRPr="00B26EB0" w:rsidRDefault="00B26EB0" w:rsidP="00B26EB0">
      <w:pPr>
        <w:keepLines/>
        <w:rPr>
          <w:i/>
          <w:iCs/>
        </w:rPr>
      </w:pPr>
      <w:r>
        <w:rPr>
          <w:iCs/>
        </w:rPr>
        <w:tab/>
        <w:t xml:space="preserve">Alternate Member, </w:t>
      </w:r>
      <w:r w:rsidRPr="00B26EB0">
        <w:rPr>
          <w:i/>
          <w:iCs/>
        </w:rPr>
        <w:t>Wisconsin DVR Policy Academy</w:t>
      </w:r>
      <w:r>
        <w:rPr>
          <w:i/>
          <w:iCs/>
        </w:rPr>
        <w:t xml:space="preserve"> (2014-present)</w:t>
      </w:r>
    </w:p>
    <w:p w:rsidR="00EE08C2" w:rsidRPr="002F17E6" w:rsidRDefault="00EE08C2" w:rsidP="00FC1555"/>
    <w:p w:rsidR="00EE08C2" w:rsidRPr="002F17E6" w:rsidRDefault="00EE08C2" w:rsidP="00EE08C2">
      <w:pPr>
        <w:ind w:left="720" w:hanging="720"/>
        <w:jc w:val="center"/>
        <w:rPr>
          <w:b/>
          <w:bCs/>
        </w:rPr>
      </w:pPr>
      <w:r w:rsidRPr="002F17E6">
        <w:rPr>
          <w:b/>
          <w:bCs/>
        </w:rPr>
        <w:t>Consultation</w:t>
      </w:r>
    </w:p>
    <w:p w:rsidR="00EE08C2" w:rsidRPr="002F17E6" w:rsidRDefault="00EE08C2" w:rsidP="00EE08C2">
      <w:pPr>
        <w:ind w:left="720" w:hanging="720"/>
      </w:pPr>
    </w:p>
    <w:p w:rsidR="007F79D4" w:rsidRPr="007F79D4" w:rsidRDefault="007F79D4" w:rsidP="00EE08C2">
      <w:pPr>
        <w:ind w:left="720" w:hanging="720"/>
        <w:rPr>
          <w:i/>
        </w:rPr>
      </w:pPr>
      <w:r>
        <w:t xml:space="preserve">Research Consultant, </w:t>
      </w:r>
      <w:r>
        <w:rPr>
          <w:i/>
        </w:rPr>
        <w:t>Florida State University (2012</w:t>
      </w:r>
      <w:r w:rsidR="003B7493">
        <w:rPr>
          <w:i/>
        </w:rPr>
        <w:t>-</w:t>
      </w:r>
      <w:r w:rsidR="001679CD">
        <w:rPr>
          <w:i/>
        </w:rPr>
        <w:t>2013</w:t>
      </w:r>
      <w:r>
        <w:rPr>
          <w:i/>
        </w:rPr>
        <w:t>)</w:t>
      </w:r>
    </w:p>
    <w:p w:rsidR="00EE08C2" w:rsidRPr="002F17E6" w:rsidRDefault="00EE08C2" w:rsidP="00EE08C2">
      <w:pPr>
        <w:ind w:left="720" w:hanging="720"/>
        <w:rPr>
          <w:i/>
          <w:iCs/>
        </w:rPr>
      </w:pPr>
      <w:r w:rsidRPr="002F17E6">
        <w:t xml:space="preserve">Trainer, </w:t>
      </w:r>
      <w:r w:rsidRPr="002F17E6">
        <w:rPr>
          <w:i/>
          <w:iCs/>
        </w:rPr>
        <w:t>Florida Division of Vocational Rehabilitation (2006-2008)</w:t>
      </w:r>
    </w:p>
    <w:p w:rsidR="00EE08C2" w:rsidRPr="002F17E6" w:rsidRDefault="00EE08C2" w:rsidP="00EE08C2">
      <w:pPr>
        <w:ind w:left="432" w:hanging="432"/>
        <w:rPr>
          <w:b/>
          <w:bCs/>
        </w:rPr>
      </w:pPr>
    </w:p>
    <w:p w:rsidR="00EE08C2" w:rsidRPr="002F17E6" w:rsidRDefault="00EE08C2" w:rsidP="007115D0">
      <w:pPr>
        <w:ind w:left="720" w:hanging="720"/>
        <w:rPr>
          <w:b/>
          <w:bCs/>
          <w:i/>
          <w:iCs/>
        </w:rPr>
      </w:pPr>
    </w:p>
    <w:p w:rsidR="008D789E" w:rsidRPr="002F17E6" w:rsidRDefault="008D789E" w:rsidP="00061FAA">
      <w:pPr>
        <w:ind w:left="432" w:hanging="432"/>
      </w:pPr>
    </w:p>
    <w:sectPr w:rsidR="008D789E" w:rsidRPr="002F17E6" w:rsidSect="005863B3">
      <w:footnotePr>
        <w:numRestart w:val="eachSect"/>
      </w:footnotePr>
      <w:type w:val="continuous"/>
      <w:pgSz w:w="12240" w:h="15840" w:code="1"/>
      <w:pgMar w:top="1440" w:right="1440" w:bottom="1152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85" w:rsidRDefault="00D25085">
      <w:r>
        <w:separator/>
      </w:r>
    </w:p>
  </w:endnote>
  <w:endnote w:type="continuationSeparator" w:id="0">
    <w:p w:rsidR="00D25085" w:rsidRDefault="00D2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F" w:rsidRDefault="00EF3773" w:rsidP="007521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06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66F" w:rsidRDefault="001E066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F" w:rsidRPr="001E066F" w:rsidRDefault="001E066F" w:rsidP="007521CA">
    <w:pPr>
      <w:pStyle w:val="Footer"/>
      <w:framePr w:wrap="around" w:vAnchor="text" w:hAnchor="margin" w:xAlign="right" w:y="1"/>
      <w:rPr>
        <w:rStyle w:val="PageNumber"/>
      </w:rPr>
    </w:pPr>
    <w:r w:rsidRPr="001E066F">
      <w:rPr>
        <w:rStyle w:val="PageNumber"/>
      </w:rPr>
      <w:t xml:space="preserve">Page </w:t>
    </w:r>
    <w:r w:rsidR="00EF3773" w:rsidRPr="001E066F">
      <w:rPr>
        <w:rStyle w:val="PageNumber"/>
      </w:rPr>
      <w:fldChar w:fldCharType="begin"/>
    </w:r>
    <w:r w:rsidRPr="001E066F">
      <w:rPr>
        <w:rStyle w:val="PageNumber"/>
      </w:rPr>
      <w:instrText xml:space="preserve">PAGE  </w:instrText>
    </w:r>
    <w:r w:rsidR="00EF3773" w:rsidRPr="001E066F">
      <w:rPr>
        <w:rStyle w:val="PageNumber"/>
      </w:rPr>
      <w:fldChar w:fldCharType="separate"/>
    </w:r>
    <w:r w:rsidR="008B212C">
      <w:rPr>
        <w:rStyle w:val="PageNumber"/>
        <w:noProof/>
      </w:rPr>
      <w:t>16</w:t>
    </w:r>
    <w:r w:rsidR="00EF3773" w:rsidRPr="001E066F">
      <w:rPr>
        <w:rStyle w:val="PageNumber"/>
      </w:rPr>
      <w:fldChar w:fldCharType="end"/>
    </w:r>
  </w:p>
  <w:p w:rsidR="001E066F" w:rsidRDefault="001E066F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F" w:rsidRPr="001E066F" w:rsidRDefault="001E066F">
    <w:pPr>
      <w:pStyle w:val="Footer"/>
      <w:rPr>
        <w:i/>
        <w:iCs/>
        <w:sz w:val="20"/>
        <w:szCs w:val="20"/>
      </w:rPr>
    </w:pPr>
    <w:r w:rsidRPr="001E066F">
      <w:rPr>
        <w:i/>
        <w:iCs/>
        <w:sz w:val="20"/>
        <w:szCs w:val="20"/>
      </w:rPr>
      <w:t>*Susan Miller Smedema has previously published under the name Susan M. Miller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85" w:rsidRDefault="00D25085">
      <w:r>
        <w:separator/>
      </w:r>
    </w:p>
  </w:footnote>
  <w:footnote w:type="continuationSeparator" w:id="0">
    <w:p w:rsidR="00D25085" w:rsidRDefault="00D2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F" w:rsidRDefault="001E066F">
    <w:pPr>
      <w:keepLines/>
      <w:spacing w:line="240" w:lineRule="exact"/>
      <w:jc w:val="right"/>
      <w:rPr>
        <w:rFonts w:ascii="Helvetica" w:hAnsi="Helvetica" w:cs="Helvetica"/>
      </w:rPr>
    </w:pPr>
    <w:smartTag w:uri="urn:schemas-microsoft-com:office:smarttags" w:element="stockticker">
      <w:r>
        <w:rPr>
          <w:rFonts w:ascii="Helvetica" w:hAnsi="Helvetica" w:cs="Helvetica"/>
        </w:rPr>
        <w:t>VITA</w:t>
      </w:r>
    </w:smartTag>
    <w:r>
      <w:rPr>
        <w:rFonts w:ascii="Helvetica" w:hAnsi="Helvetica" w:cs="Helvetica"/>
      </w:rPr>
      <w:t xml:space="preserve"> - James P. Sampson, Jr.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F" w:rsidRPr="001E066F" w:rsidRDefault="001E066F">
    <w:pPr>
      <w:keepLines/>
      <w:spacing w:line="240" w:lineRule="exact"/>
      <w:jc w:val="right"/>
      <w:rPr>
        <w:sz w:val="22"/>
        <w:szCs w:val="22"/>
      </w:rPr>
    </w:pPr>
    <w:smartTag w:uri="urn:schemas-microsoft-com:office:smarttags" w:element="stockticker">
      <w:r w:rsidRPr="001E066F">
        <w:rPr>
          <w:sz w:val="22"/>
          <w:szCs w:val="22"/>
        </w:rPr>
        <w:t>VITA</w:t>
      </w:r>
    </w:smartTag>
    <w:r w:rsidRPr="001E066F">
      <w:rPr>
        <w:sz w:val="22"/>
        <w:szCs w:val="22"/>
      </w:rPr>
      <w:t xml:space="preserve"> for </w:t>
    </w:r>
    <w:r w:rsidRPr="001E066F">
      <w:rPr>
        <w:i/>
        <w:iCs/>
        <w:sz w:val="22"/>
        <w:szCs w:val="22"/>
      </w:rPr>
      <w:t>Susan Miller Smedema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5DC"/>
    <w:multiLevelType w:val="hybridMultilevel"/>
    <w:tmpl w:val="96943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546936"/>
    <w:multiLevelType w:val="hybridMultilevel"/>
    <w:tmpl w:val="8C02BAD2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2D3647D"/>
    <w:multiLevelType w:val="hybridMultilevel"/>
    <w:tmpl w:val="9A4E2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7344C6"/>
    <w:multiLevelType w:val="multilevel"/>
    <w:tmpl w:val="394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F6796"/>
    <w:multiLevelType w:val="multilevel"/>
    <w:tmpl w:val="D682CB60"/>
    <w:lvl w:ilvl="0">
      <w:start w:val="1999"/>
      <w:numFmt w:val="decimal"/>
      <w:lvlText w:val="%1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72"/>
        </w:tabs>
        <w:ind w:left="1872" w:hanging="1872"/>
      </w:pPr>
      <w:rPr>
        <w:rFonts w:hint="default"/>
        <w:i w:val="0"/>
        <w:iCs w:val="0"/>
      </w:rPr>
    </w:lvl>
    <w:lvl w:ilvl="2">
      <w:start w:val="1"/>
      <w:numFmt w:val="decimal"/>
      <w:lvlText w:val="%1-%2.%3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2"/>
        </w:tabs>
        <w:ind w:left="1872" w:hanging="1872"/>
      </w:pPr>
      <w:rPr>
        <w:rFonts w:hint="default"/>
      </w:rPr>
    </w:lvl>
  </w:abstractNum>
  <w:abstractNum w:abstractNumId="5">
    <w:nsid w:val="20D71153"/>
    <w:multiLevelType w:val="hybridMultilevel"/>
    <w:tmpl w:val="C13E1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F743369"/>
    <w:multiLevelType w:val="hybridMultilevel"/>
    <w:tmpl w:val="1FAA3A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4001D67"/>
    <w:multiLevelType w:val="hybridMultilevel"/>
    <w:tmpl w:val="62FAA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7C35AF"/>
    <w:multiLevelType w:val="multilevel"/>
    <w:tmpl w:val="1FAA3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4716FF"/>
    <w:multiLevelType w:val="hybridMultilevel"/>
    <w:tmpl w:val="C3FC40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3134080"/>
    <w:multiLevelType w:val="hybridMultilevel"/>
    <w:tmpl w:val="9588E8C2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5B1A4153"/>
    <w:multiLevelType w:val="hybridMultilevel"/>
    <w:tmpl w:val="83BAFC3A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5FD3D80"/>
    <w:multiLevelType w:val="hybridMultilevel"/>
    <w:tmpl w:val="14985BA8"/>
    <w:lvl w:ilvl="0" w:tplc="3B4C2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95C1179"/>
    <w:multiLevelType w:val="hybridMultilevel"/>
    <w:tmpl w:val="04C444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B"/>
    <w:rsid w:val="00000682"/>
    <w:rsid w:val="000040F2"/>
    <w:rsid w:val="0000552E"/>
    <w:rsid w:val="00006C6A"/>
    <w:rsid w:val="00011735"/>
    <w:rsid w:val="0001247B"/>
    <w:rsid w:val="00013894"/>
    <w:rsid w:val="00014102"/>
    <w:rsid w:val="00014334"/>
    <w:rsid w:val="00014A7D"/>
    <w:rsid w:val="00015066"/>
    <w:rsid w:val="00016B75"/>
    <w:rsid w:val="00020C9C"/>
    <w:rsid w:val="00031A67"/>
    <w:rsid w:val="000336EE"/>
    <w:rsid w:val="00033CE8"/>
    <w:rsid w:val="00042DB6"/>
    <w:rsid w:val="0004577A"/>
    <w:rsid w:val="000465CA"/>
    <w:rsid w:val="00046A64"/>
    <w:rsid w:val="00046D67"/>
    <w:rsid w:val="00052B6F"/>
    <w:rsid w:val="000536A5"/>
    <w:rsid w:val="00053AE9"/>
    <w:rsid w:val="00057045"/>
    <w:rsid w:val="00061FAA"/>
    <w:rsid w:val="000646DA"/>
    <w:rsid w:val="0006480D"/>
    <w:rsid w:val="000649EB"/>
    <w:rsid w:val="00064CC9"/>
    <w:rsid w:val="00065F63"/>
    <w:rsid w:val="00075B40"/>
    <w:rsid w:val="00076069"/>
    <w:rsid w:val="0007653F"/>
    <w:rsid w:val="00076607"/>
    <w:rsid w:val="000768FE"/>
    <w:rsid w:val="0008242F"/>
    <w:rsid w:val="000828C4"/>
    <w:rsid w:val="00083356"/>
    <w:rsid w:val="000840B9"/>
    <w:rsid w:val="000876D8"/>
    <w:rsid w:val="00091A86"/>
    <w:rsid w:val="00092CC2"/>
    <w:rsid w:val="00094516"/>
    <w:rsid w:val="000965D2"/>
    <w:rsid w:val="00097524"/>
    <w:rsid w:val="000A0EF9"/>
    <w:rsid w:val="000A4D1A"/>
    <w:rsid w:val="000A6ED0"/>
    <w:rsid w:val="000A7182"/>
    <w:rsid w:val="000A763C"/>
    <w:rsid w:val="000B0183"/>
    <w:rsid w:val="000B0B86"/>
    <w:rsid w:val="000B1A0C"/>
    <w:rsid w:val="000B3E8E"/>
    <w:rsid w:val="000C0097"/>
    <w:rsid w:val="000C07AF"/>
    <w:rsid w:val="000C2518"/>
    <w:rsid w:val="000C3367"/>
    <w:rsid w:val="000C3B5C"/>
    <w:rsid w:val="000C3EC2"/>
    <w:rsid w:val="000C4132"/>
    <w:rsid w:val="000C443D"/>
    <w:rsid w:val="000C74E3"/>
    <w:rsid w:val="000D2503"/>
    <w:rsid w:val="000D25CA"/>
    <w:rsid w:val="000D29CC"/>
    <w:rsid w:val="000D40BE"/>
    <w:rsid w:val="000D66A8"/>
    <w:rsid w:val="000D7CD2"/>
    <w:rsid w:val="000D7FC4"/>
    <w:rsid w:val="000E0799"/>
    <w:rsid w:val="000E0E29"/>
    <w:rsid w:val="000E2A46"/>
    <w:rsid w:val="000E2BBE"/>
    <w:rsid w:val="000E5888"/>
    <w:rsid w:val="000E5C38"/>
    <w:rsid w:val="000F6713"/>
    <w:rsid w:val="000F6E5E"/>
    <w:rsid w:val="000F75FC"/>
    <w:rsid w:val="001008CF"/>
    <w:rsid w:val="0010463C"/>
    <w:rsid w:val="00105A1B"/>
    <w:rsid w:val="00106E9B"/>
    <w:rsid w:val="00107B63"/>
    <w:rsid w:val="00114597"/>
    <w:rsid w:val="00115221"/>
    <w:rsid w:val="00115C85"/>
    <w:rsid w:val="00117559"/>
    <w:rsid w:val="00117E38"/>
    <w:rsid w:val="00120219"/>
    <w:rsid w:val="0012699A"/>
    <w:rsid w:val="00130228"/>
    <w:rsid w:val="001307A8"/>
    <w:rsid w:val="0013106D"/>
    <w:rsid w:val="00131911"/>
    <w:rsid w:val="00131AC9"/>
    <w:rsid w:val="00133ACC"/>
    <w:rsid w:val="00134145"/>
    <w:rsid w:val="00136144"/>
    <w:rsid w:val="001403FA"/>
    <w:rsid w:val="00144212"/>
    <w:rsid w:val="00147E52"/>
    <w:rsid w:val="00153768"/>
    <w:rsid w:val="0015464B"/>
    <w:rsid w:val="00155BAF"/>
    <w:rsid w:val="001576FF"/>
    <w:rsid w:val="001615EA"/>
    <w:rsid w:val="0016204A"/>
    <w:rsid w:val="00164B0A"/>
    <w:rsid w:val="001679CD"/>
    <w:rsid w:val="00170275"/>
    <w:rsid w:val="00173933"/>
    <w:rsid w:val="00175405"/>
    <w:rsid w:val="00175963"/>
    <w:rsid w:val="00180624"/>
    <w:rsid w:val="00181062"/>
    <w:rsid w:val="001810C8"/>
    <w:rsid w:val="0018297B"/>
    <w:rsid w:val="00183C0B"/>
    <w:rsid w:val="00184307"/>
    <w:rsid w:val="001846DB"/>
    <w:rsid w:val="0018592C"/>
    <w:rsid w:val="00187D7F"/>
    <w:rsid w:val="001914A8"/>
    <w:rsid w:val="0019474D"/>
    <w:rsid w:val="001955D2"/>
    <w:rsid w:val="00197B16"/>
    <w:rsid w:val="001A0C4E"/>
    <w:rsid w:val="001A2CC5"/>
    <w:rsid w:val="001A2DC9"/>
    <w:rsid w:val="001A60A8"/>
    <w:rsid w:val="001A613E"/>
    <w:rsid w:val="001B0966"/>
    <w:rsid w:val="001B24A5"/>
    <w:rsid w:val="001B4C6D"/>
    <w:rsid w:val="001B4E00"/>
    <w:rsid w:val="001B5239"/>
    <w:rsid w:val="001C05FB"/>
    <w:rsid w:val="001C06E6"/>
    <w:rsid w:val="001C0CDC"/>
    <w:rsid w:val="001D0938"/>
    <w:rsid w:val="001D1978"/>
    <w:rsid w:val="001D5478"/>
    <w:rsid w:val="001E066F"/>
    <w:rsid w:val="001E5995"/>
    <w:rsid w:val="001E7988"/>
    <w:rsid w:val="001F1E94"/>
    <w:rsid w:val="001F2D53"/>
    <w:rsid w:val="001F3568"/>
    <w:rsid w:val="001F50F9"/>
    <w:rsid w:val="001F5A24"/>
    <w:rsid w:val="002010E5"/>
    <w:rsid w:val="00201478"/>
    <w:rsid w:val="00203D9E"/>
    <w:rsid w:val="00206C8F"/>
    <w:rsid w:val="00207E12"/>
    <w:rsid w:val="00210B1C"/>
    <w:rsid w:val="00210BE7"/>
    <w:rsid w:val="00210F93"/>
    <w:rsid w:val="0021160E"/>
    <w:rsid w:val="002141D0"/>
    <w:rsid w:val="0021551B"/>
    <w:rsid w:val="00220740"/>
    <w:rsid w:val="0022502E"/>
    <w:rsid w:val="002256CC"/>
    <w:rsid w:val="002257A5"/>
    <w:rsid w:val="00225BE4"/>
    <w:rsid w:val="002265A6"/>
    <w:rsid w:val="00226751"/>
    <w:rsid w:val="00226B05"/>
    <w:rsid w:val="0023032A"/>
    <w:rsid w:val="00230547"/>
    <w:rsid w:val="00231A0C"/>
    <w:rsid w:val="00232957"/>
    <w:rsid w:val="00232CE0"/>
    <w:rsid w:val="00233651"/>
    <w:rsid w:val="00234E3B"/>
    <w:rsid w:val="00235D98"/>
    <w:rsid w:val="00236469"/>
    <w:rsid w:val="00236AB1"/>
    <w:rsid w:val="0024285D"/>
    <w:rsid w:val="00243E10"/>
    <w:rsid w:val="00245240"/>
    <w:rsid w:val="0024782A"/>
    <w:rsid w:val="00247D6C"/>
    <w:rsid w:val="0025052E"/>
    <w:rsid w:val="002520C9"/>
    <w:rsid w:val="00256168"/>
    <w:rsid w:val="00256CF7"/>
    <w:rsid w:val="00263F1B"/>
    <w:rsid w:val="00264336"/>
    <w:rsid w:val="002656CD"/>
    <w:rsid w:val="002710E6"/>
    <w:rsid w:val="0027541F"/>
    <w:rsid w:val="00276291"/>
    <w:rsid w:val="002772F4"/>
    <w:rsid w:val="00277786"/>
    <w:rsid w:val="002812EA"/>
    <w:rsid w:val="00281968"/>
    <w:rsid w:val="00282047"/>
    <w:rsid w:val="00284758"/>
    <w:rsid w:val="00285C71"/>
    <w:rsid w:val="0028700C"/>
    <w:rsid w:val="0029200B"/>
    <w:rsid w:val="0029463D"/>
    <w:rsid w:val="002958EF"/>
    <w:rsid w:val="002A300A"/>
    <w:rsid w:val="002A3C09"/>
    <w:rsid w:val="002A40E8"/>
    <w:rsid w:val="002A6544"/>
    <w:rsid w:val="002A6996"/>
    <w:rsid w:val="002A7FC5"/>
    <w:rsid w:val="002B1DE7"/>
    <w:rsid w:val="002B3CCB"/>
    <w:rsid w:val="002B7DFC"/>
    <w:rsid w:val="002C018C"/>
    <w:rsid w:val="002C03DF"/>
    <w:rsid w:val="002C62F4"/>
    <w:rsid w:val="002D228A"/>
    <w:rsid w:val="002D2E33"/>
    <w:rsid w:val="002D2F78"/>
    <w:rsid w:val="002D7245"/>
    <w:rsid w:val="002E0AE5"/>
    <w:rsid w:val="002E1801"/>
    <w:rsid w:val="002E4AAD"/>
    <w:rsid w:val="002E679E"/>
    <w:rsid w:val="002E77E6"/>
    <w:rsid w:val="002F15FC"/>
    <w:rsid w:val="002F1684"/>
    <w:rsid w:val="002F17E6"/>
    <w:rsid w:val="002F1F55"/>
    <w:rsid w:val="002F417B"/>
    <w:rsid w:val="003055E0"/>
    <w:rsid w:val="00310030"/>
    <w:rsid w:val="00311C8B"/>
    <w:rsid w:val="0031263C"/>
    <w:rsid w:val="0031445E"/>
    <w:rsid w:val="0031459F"/>
    <w:rsid w:val="0031505D"/>
    <w:rsid w:val="003166EF"/>
    <w:rsid w:val="00320436"/>
    <w:rsid w:val="00320650"/>
    <w:rsid w:val="003208FE"/>
    <w:rsid w:val="00321D4B"/>
    <w:rsid w:val="00327256"/>
    <w:rsid w:val="00330EE9"/>
    <w:rsid w:val="003314A7"/>
    <w:rsid w:val="00331E57"/>
    <w:rsid w:val="00333819"/>
    <w:rsid w:val="00336409"/>
    <w:rsid w:val="00337407"/>
    <w:rsid w:val="003423C9"/>
    <w:rsid w:val="00345321"/>
    <w:rsid w:val="00345CF9"/>
    <w:rsid w:val="00350093"/>
    <w:rsid w:val="003501E2"/>
    <w:rsid w:val="003501EC"/>
    <w:rsid w:val="00350DAE"/>
    <w:rsid w:val="0035219D"/>
    <w:rsid w:val="00356208"/>
    <w:rsid w:val="00356CFA"/>
    <w:rsid w:val="00357137"/>
    <w:rsid w:val="00357606"/>
    <w:rsid w:val="00357B93"/>
    <w:rsid w:val="00360AF7"/>
    <w:rsid w:val="00360BD9"/>
    <w:rsid w:val="00360E44"/>
    <w:rsid w:val="003610E4"/>
    <w:rsid w:val="003616D6"/>
    <w:rsid w:val="00361BB6"/>
    <w:rsid w:val="0036329D"/>
    <w:rsid w:val="00363923"/>
    <w:rsid w:val="00364366"/>
    <w:rsid w:val="0036520C"/>
    <w:rsid w:val="003654B2"/>
    <w:rsid w:val="0036586E"/>
    <w:rsid w:val="00365ADD"/>
    <w:rsid w:val="00373315"/>
    <w:rsid w:val="00374D59"/>
    <w:rsid w:val="003759E7"/>
    <w:rsid w:val="003768C2"/>
    <w:rsid w:val="00377395"/>
    <w:rsid w:val="0038023E"/>
    <w:rsid w:val="0038042A"/>
    <w:rsid w:val="00380A6F"/>
    <w:rsid w:val="00381A0C"/>
    <w:rsid w:val="00383864"/>
    <w:rsid w:val="003845E9"/>
    <w:rsid w:val="003848FB"/>
    <w:rsid w:val="00391772"/>
    <w:rsid w:val="0039437E"/>
    <w:rsid w:val="003969DE"/>
    <w:rsid w:val="003A19D0"/>
    <w:rsid w:val="003A4455"/>
    <w:rsid w:val="003A4A6B"/>
    <w:rsid w:val="003A7F81"/>
    <w:rsid w:val="003B0D47"/>
    <w:rsid w:val="003B0D9E"/>
    <w:rsid w:val="003B0F85"/>
    <w:rsid w:val="003B289C"/>
    <w:rsid w:val="003B7493"/>
    <w:rsid w:val="003C128A"/>
    <w:rsid w:val="003C292B"/>
    <w:rsid w:val="003C3433"/>
    <w:rsid w:val="003C62E5"/>
    <w:rsid w:val="003C6F5D"/>
    <w:rsid w:val="003D2F00"/>
    <w:rsid w:val="003D47A2"/>
    <w:rsid w:val="003D57C4"/>
    <w:rsid w:val="003E3489"/>
    <w:rsid w:val="003E3E5E"/>
    <w:rsid w:val="003E4504"/>
    <w:rsid w:val="003F5341"/>
    <w:rsid w:val="0040317A"/>
    <w:rsid w:val="00410B52"/>
    <w:rsid w:val="004138DB"/>
    <w:rsid w:val="00414C97"/>
    <w:rsid w:val="004163A6"/>
    <w:rsid w:val="00416571"/>
    <w:rsid w:val="004165AB"/>
    <w:rsid w:val="00416994"/>
    <w:rsid w:val="00425BCA"/>
    <w:rsid w:val="00427125"/>
    <w:rsid w:val="00430699"/>
    <w:rsid w:val="004311EF"/>
    <w:rsid w:val="00433FAB"/>
    <w:rsid w:val="00434DAC"/>
    <w:rsid w:val="00436479"/>
    <w:rsid w:val="00436713"/>
    <w:rsid w:val="004371EB"/>
    <w:rsid w:val="0043775A"/>
    <w:rsid w:val="00437DA9"/>
    <w:rsid w:val="00437F6D"/>
    <w:rsid w:val="00444C7E"/>
    <w:rsid w:val="00445D29"/>
    <w:rsid w:val="00446212"/>
    <w:rsid w:val="00446EFA"/>
    <w:rsid w:val="00450E3F"/>
    <w:rsid w:val="00451525"/>
    <w:rsid w:val="00451AC6"/>
    <w:rsid w:val="00451E99"/>
    <w:rsid w:val="00456241"/>
    <w:rsid w:val="00456814"/>
    <w:rsid w:val="0046155A"/>
    <w:rsid w:val="00462BD2"/>
    <w:rsid w:val="00465A2F"/>
    <w:rsid w:val="004675CF"/>
    <w:rsid w:val="004707ED"/>
    <w:rsid w:val="00471113"/>
    <w:rsid w:val="00471CB0"/>
    <w:rsid w:val="00472E7D"/>
    <w:rsid w:val="00473D95"/>
    <w:rsid w:val="00474634"/>
    <w:rsid w:val="00475A73"/>
    <w:rsid w:val="00476BFD"/>
    <w:rsid w:val="004772F9"/>
    <w:rsid w:val="0047755D"/>
    <w:rsid w:val="004812C4"/>
    <w:rsid w:val="00484F3C"/>
    <w:rsid w:val="00485095"/>
    <w:rsid w:val="00490204"/>
    <w:rsid w:val="00490B78"/>
    <w:rsid w:val="004916BF"/>
    <w:rsid w:val="00491BDC"/>
    <w:rsid w:val="004925BB"/>
    <w:rsid w:val="00492B8E"/>
    <w:rsid w:val="00492EC5"/>
    <w:rsid w:val="00493440"/>
    <w:rsid w:val="00493508"/>
    <w:rsid w:val="00493B63"/>
    <w:rsid w:val="00493C41"/>
    <w:rsid w:val="00496878"/>
    <w:rsid w:val="004970FF"/>
    <w:rsid w:val="004A1680"/>
    <w:rsid w:val="004A238F"/>
    <w:rsid w:val="004A4D1B"/>
    <w:rsid w:val="004A6FEF"/>
    <w:rsid w:val="004B3A98"/>
    <w:rsid w:val="004B509F"/>
    <w:rsid w:val="004B6940"/>
    <w:rsid w:val="004C03F5"/>
    <w:rsid w:val="004C098C"/>
    <w:rsid w:val="004C1E31"/>
    <w:rsid w:val="004C1F16"/>
    <w:rsid w:val="004C7140"/>
    <w:rsid w:val="004C754F"/>
    <w:rsid w:val="004D0CF4"/>
    <w:rsid w:val="004D0F6B"/>
    <w:rsid w:val="004D2664"/>
    <w:rsid w:val="004D67EF"/>
    <w:rsid w:val="004D6D83"/>
    <w:rsid w:val="004E0A71"/>
    <w:rsid w:val="004E1343"/>
    <w:rsid w:val="004E522D"/>
    <w:rsid w:val="004E706E"/>
    <w:rsid w:val="004E7513"/>
    <w:rsid w:val="004F0C70"/>
    <w:rsid w:val="004F1E78"/>
    <w:rsid w:val="004F6137"/>
    <w:rsid w:val="005009A1"/>
    <w:rsid w:val="005020FF"/>
    <w:rsid w:val="005049EF"/>
    <w:rsid w:val="005116A6"/>
    <w:rsid w:val="00512FB7"/>
    <w:rsid w:val="00514A51"/>
    <w:rsid w:val="00515693"/>
    <w:rsid w:val="005174C5"/>
    <w:rsid w:val="0052112B"/>
    <w:rsid w:val="00521F9A"/>
    <w:rsid w:val="0052615D"/>
    <w:rsid w:val="00530418"/>
    <w:rsid w:val="00530AC7"/>
    <w:rsid w:val="00530EF1"/>
    <w:rsid w:val="00531CA6"/>
    <w:rsid w:val="00535A47"/>
    <w:rsid w:val="00537932"/>
    <w:rsid w:val="00540C78"/>
    <w:rsid w:val="00542AE6"/>
    <w:rsid w:val="005433A9"/>
    <w:rsid w:val="00543AF3"/>
    <w:rsid w:val="00550215"/>
    <w:rsid w:val="00553477"/>
    <w:rsid w:val="00554786"/>
    <w:rsid w:val="005553C9"/>
    <w:rsid w:val="00557F17"/>
    <w:rsid w:val="0056350B"/>
    <w:rsid w:val="00566956"/>
    <w:rsid w:val="00572774"/>
    <w:rsid w:val="00572F1A"/>
    <w:rsid w:val="0057509F"/>
    <w:rsid w:val="005766BD"/>
    <w:rsid w:val="0057782E"/>
    <w:rsid w:val="00581BA4"/>
    <w:rsid w:val="0058209F"/>
    <w:rsid w:val="0058388C"/>
    <w:rsid w:val="005863B3"/>
    <w:rsid w:val="0058652A"/>
    <w:rsid w:val="00586C70"/>
    <w:rsid w:val="0058747C"/>
    <w:rsid w:val="005874FE"/>
    <w:rsid w:val="00593C4E"/>
    <w:rsid w:val="005955A1"/>
    <w:rsid w:val="005A347D"/>
    <w:rsid w:val="005A56B8"/>
    <w:rsid w:val="005A6876"/>
    <w:rsid w:val="005B1028"/>
    <w:rsid w:val="005B1168"/>
    <w:rsid w:val="005B36DB"/>
    <w:rsid w:val="005B4419"/>
    <w:rsid w:val="005B4669"/>
    <w:rsid w:val="005B76C0"/>
    <w:rsid w:val="005C304B"/>
    <w:rsid w:val="005C436F"/>
    <w:rsid w:val="005C7449"/>
    <w:rsid w:val="005D13FB"/>
    <w:rsid w:val="005D3980"/>
    <w:rsid w:val="005D4929"/>
    <w:rsid w:val="005D5968"/>
    <w:rsid w:val="005E5C99"/>
    <w:rsid w:val="005E70B5"/>
    <w:rsid w:val="005F2089"/>
    <w:rsid w:val="005F2A55"/>
    <w:rsid w:val="005F3B72"/>
    <w:rsid w:val="005F3D4C"/>
    <w:rsid w:val="005F5A65"/>
    <w:rsid w:val="005F7DA5"/>
    <w:rsid w:val="00603AF7"/>
    <w:rsid w:val="00604492"/>
    <w:rsid w:val="00604B22"/>
    <w:rsid w:val="006078BC"/>
    <w:rsid w:val="00607FE6"/>
    <w:rsid w:val="00611683"/>
    <w:rsid w:val="00613F7F"/>
    <w:rsid w:val="006143FB"/>
    <w:rsid w:val="00616318"/>
    <w:rsid w:val="00616902"/>
    <w:rsid w:val="00627C65"/>
    <w:rsid w:val="00627EDE"/>
    <w:rsid w:val="00633EB8"/>
    <w:rsid w:val="006366E5"/>
    <w:rsid w:val="00636BB8"/>
    <w:rsid w:val="00640DD7"/>
    <w:rsid w:val="00646532"/>
    <w:rsid w:val="0064696A"/>
    <w:rsid w:val="00646C8C"/>
    <w:rsid w:val="006474E4"/>
    <w:rsid w:val="00650431"/>
    <w:rsid w:val="0065063C"/>
    <w:rsid w:val="006521AD"/>
    <w:rsid w:val="00652572"/>
    <w:rsid w:val="00652E8E"/>
    <w:rsid w:val="00654A05"/>
    <w:rsid w:val="00660D6D"/>
    <w:rsid w:val="00665A01"/>
    <w:rsid w:val="006663BB"/>
    <w:rsid w:val="0066781D"/>
    <w:rsid w:val="006707C5"/>
    <w:rsid w:val="0067124A"/>
    <w:rsid w:val="00672061"/>
    <w:rsid w:val="00672BA6"/>
    <w:rsid w:val="006736B3"/>
    <w:rsid w:val="00675B79"/>
    <w:rsid w:val="00676905"/>
    <w:rsid w:val="00680995"/>
    <w:rsid w:val="006809C2"/>
    <w:rsid w:val="0068410B"/>
    <w:rsid w:val="006902F0"/>
    <w:rsid w:val="006927F8"/>
    <w:rsid w:val="006938F5"/>
    <w:rsid w:val="006949E7"/>
    <w:rsid w:val="006A11E6"/>
    <w:rsid w:val="006A62D1"/>
    <w:rsid w:val="006B2B52"/>
    <w:rsid w:val="006B3560"/>
    <w:rsid w:val="006B4A7E"/>
    <w:rsid w:val="006B515D"/>
    <w:rsid w:val="006B7893"/>
    <w:rsid w:val="006C0A31"/>
    <w:rsid w:val="006C1992"/>
    <w:rsid w:val="006C2053"/>
    <w:rsid w:val="006C3E2F"/>
    <w:rsid w:val="006C4DB7"/>
    <w:rsid w:val="006C5FD0"/>
    <w:rsid w:val="006C6A2E"/>
    <w:rsid w:val="006C78BF"/>
    <w:rsid w:val="006D3046"/>
    <w:rsid w:val="006D3058"/>
    <w:rsid w:val="006D4ABC"/>
    <w:rsid w:val="006D76FB"/>
    <w:rsid w:val="006E39C1"/>
    <w:rsid w:val="006E3A31"/>
    <w:rsid w:val="006E5258"/>
    <w:rsid w:val="006E5272"/>
    <w:rsid w:val="006E7739"/>
    <w:rsid w:val="006F520E"/>
    <w:rsid w:val="006F5C9B"/>
    <w:rsid w:val="0070701C"/>
    <w:rsid w:val="00710976"/>
    <w:rsid w:val="007115D0"/>
    <w:rsid w:val="00716AD0"/>
    <w:rsid w:val="00717C3D"/>
    <w:rsid w:val="0072140B"/>
    <w:rsid w:val="0072342E"/>
    <w:rsid w:val="00725845"/>
    <w:rsid w:val="007263BE"/>
    <w:rsid w:val="00732928"/>
    <w:rsid w:val="00732FBE"/>
    <w:rsid w:val="00735DD1"/>
    <w:rsid w:val="00735FD6"/>
    <w:rsid w:val="007408B7"/>
    <w:rsid w:val="0074179D"/>
    <w:rsid w:val="007457EE"/>
    <w:rsid w:val="00746EC9"/>
    <w:rsid w:val="007470A7"/>
    <w:rsid w:val="00747E60"/>
    <w:rsid w:val="00747FB0"/>
    <w:rsid w:val="00750ECB"/>
    <w:rsid w:val="007521CA"/>
    <w:rsid w:val="00752238"/>
    <w:rsid w:val="00752918"/>
    <w:rsid w:val="00753A90"/>
    <w:rsid w:val="007544AC"/>
    <w:rsid w:val="00755497"/>
    <w:rsid w:val="00755C8C"/>
    <w:rsid w:val="0075765F"/>
    <w:rsid w:val="00765A4E"/>
    <w:rsid w:val="00767CA2"/>
    <w:rsid w:val="00772816"/>
    <w:rsid w:val="007751EE"/>
    <w:rsid w:val="00777F34"/>
    <w:rsid w:val="00780B6D"/>
    <w:rsid w:val="00781BF4"/>
    <w:rsid w:val="00783AC1"/>
    <w:rsid w:val="007846B0"/>
    <w:rsid w:val="00785F77"/>
    <w:rsid w:val="0079048D"/>
    <w:rsid w:val="00791877"/>
    <w:rsid w:val="007959AC"/>
    <w:rsid w:val="007A49AB"/>
    <w:rsid w:val="007A57ED"/>
    <w:rsid w:val="007B200F"/>
    <w:rsid w:val="007B2446"/>
    <w:rsid w:val="007B30B9"/>
    <w:rsid w:val="007B33B4"/>
    <w:rsid w:val="007B3421"/>
    <w:rsid w:val="007B498F"/>
    <w:rsid w:val="007C1A8B"/>
    <w:rsid w:val="007C1C52"/>
    <w:rsid w:val="007C6171"/>
    <w:rsid w:val="007D08D3"/>
    <w:rsid w:val="007D124B"/>
    <w:rsid w:val="007D3AFA"/>
    <w:rsid w:val="007D4854"/>
    <w:rsid w:val="007D4A24"/>
    <w:rsid w:val="007D4D7E"/>
    <w:rsid w:val="007D71D5"/>
    <w:rsid w:val="007E0824"/>
    <w:rsid w:val="007E0E77"/>
    <w:rsid w:val="007E27CC"/>
    <w:rsid w:val="007E456D"/>
    <w:rsid w:val="007F0519"/>
    <w:rsid w:val="007F0E20"/>
    <w:rsid w:val="007F4504"/>
    <w:rsid w:val="007F4A50"/>
    <w:rsid w:val="007F62E1"/>
    <w:rsid w:val="007F6C8F"/>
    <w:rsid w:val="007F79D4"/>
    <w:rsid w:val="00800086"/>
    <w:rsid w:val="00802205"/>
    <w:rsid w:val="0080414F"/>
    <w:rsid w:val="00804E02"/>
    <w:rsid w:val="00806422"/>
    <w:rsid w:val="00807B62"/>
    <w:rsid w:val="00810503"/>
    <w:rsid w:val="008106BB"/>
    <w:rsid w:val="00811938"/>
    <w:rsid w:val="008149FD"/>
    <w:rsid w:val="008163C7"/>
    <w:rsid w:val="008176F1"/>
    <w:rsid w:val="00817B3E"/>
    <w:rsid w:val="008202F6"/>
    <w:rsid w:val="00825940"/>
    <w:rsid w:val="0082684F"/>
    <w:rsid w:val="00830DD2"/>
    <w:rsid w:val="00836AE2"/>
    <w:rsid w:val="008375CC"/>
    <w:rsid w:val="00843469"/>
    <w:rsid w:val="008436A8"/>
    <w:rsid w:val="00843C64"/>
    <w:rsid w:val="00843F80"/>
    <w:rsid w:val="008442E8"/>
    <w:rsid w:val="00844734"/>
    <w:rsid w:val="00846BE5"/>
    <w:rsid w:val="00846C20"/>
    <w:rsid w:val="00857146"/>
    <w:rsid w:val="00861BE6"/>
    <w:rsid w:val="00863344"/>
    <w:rsid w:val="008642CA"/>
    <w:rsid w:val="008649AC"/>
    <w:rsid w:val="00864D1C"/>
    <w:rsid w:val="0087269A"/>
    <w:rsid w:val="00872DA3"/>
    <w:rsid w:val="00874636"/>
    <w:rsid w:val="00876081"/>
    <w:rsid w:val="00877450"/>
    <w:rsid w:val="00881057"/>
    <w:rsid w:val="008829BC"/>
    <w:rsid w:val="00883CA4"/>
    <w:rsid w:val="00884FEB"/>
    <w:rsid w:val="00885BB9"/>
    <w:rsid w:val="00886354"/>
    <w:rsid w:val="0088700C"/>
    <w:rsid w:val="00890AE5"/>
    <w:rsid w:val="008917C6"/>
    <w:rsid w:val="0089733C"/>
    <w:rsid w:val="00897472"/>
    <w:rsid w:val="0089756B"/>
    <w:rsid w:val="008976BF"/>
    <w:rsid w:val="008A0989"/>
    <w:rsid w:val="008A0FBD"/>
    <w:rsid w:val="008A1514"/>
    <w:rsid w:val="008A1F15"/>
    <w:rsid w:val="008A5E40"/>
    <w:rsid w:val="008B046B"/>
    <w:rsid w:val="008B0707"/>
    <w:rsid w:val="008B212C"/>
    <w:rsid w:val="008B3798"/>
    <w:rsid w:val="008B5426"/>
    <w:rsid w:val="008C052A"/>
    <w:rsid w:val="008C21AB"/>
    <w:rsid w:val="008C292F"/>
    <w:rsid w:val="008C49AF"/>
    <w:rsid w:val="008C618C"/>
    <w:rsid w:val="008C77C8"/>
    <w:rsid w:val="008D1D9B"/>
    <w:rsid w:val="008D23BD"/>
    <w:rsid w:val="008D5AFD"/>
    <w:rsid w:val="008D789E"/>
    <w:rsid w:val="008E5FCE"/>
    <w:rsid w:val="008E79FE"/>
    <w:rsid w:val="008F0F59"/>
    <w:rsid w:val="008F13BB"/>
    <w:rsid w:val="008F3ADD"/>
    <w:rsid w:val="008F4D3A"/>
    <w:rsid w:val="009108A0"/>
    <w:rsid w:val="00911700"/>
    <w:rsid w:val="00911751"/>
    <w:rsid w:val="00911856"/>
    <w:rsid w:val="0091203F"/>
    <w:rsid w:val="009132A4"/>
    <w:rsid w:val="00914141"/>
    <w:rsid w:val="00914562"/>
    <w:rsid w:val="00915FC2"/>
    <w:rsid w:val="0092168A"/>
    <w:rsid w:val="00921E53"/>
    <w:rsid w:val="0092679B"/>
    <w:rsid w:val="009322BE"/>
    <w:rsid w:val="009329DF"/>
    <w:rsid w:val="00933309"/>
    <w:rsid w:val="00934383"/>
    <w:rsid w:val="00934760"/>
    <w:rsid w:val="00934D78"/>
    <w:rsid w:val="00937243"/>
    <w:rsid w:val="009375EB"/>
    <w:rsid w:val="00937658"/>
    <w:rsid w:val="00941E51"/>
    <w:rsid w:val="0094362B"/>
    <w:rsid w:val="0094407F"/>
    <w:rsid w:val="00944BB1"/>
    <w:rsid w:val="00945526"/>
    <w:rsid w:val="0094706D"/>
    <w:rsid w:val="00952827"/>
    <w:rsid w:val="0095411C"/>
    <w:rsid w:val="00954E83"/>
    <w:rsid w:val="00957088"/>
    <w:rsid w:val="009601C3"/>
    <w:rsid w:val="009603AE"/>
    <w:rsid w:val="00960795"/>
    <w:rsid w:val="00962B6D"/>
    <w:rsid w:val="0096420E"/>
    <w:rsid w:val="0096517B"/>
    <w:rsid w:val="00965324"/>
    <w:rsid w:val="00966F34"/>
    <w:rsid w:val="009670EE"/>
    <w:rsid w:val="00967AF2"/>
    <w:rsid w:val="00970B59"/>
    <w:rsid w:val="009719A0"/>
    <w:rsid w:val="00971B0E"/>
    <w:rsid w:val="00973A4F"/>
    <w:rsid w:val="0097539E"/>
    <w:rsid w:val="00977303"/>
    <w:rsid w:val="00977AFE"/>
    <w:rsid w:val="00977CF0"/>
    <w:rsid w:val="0098159D"/>
    <w:rsid w:val="00982826"/>
    <w:rsid w:val="00987BA1"/>
    <w:rsid w:val="00994A0C"/>
    <w:rsid w:val="00996DD0"/>
    <w:rsid w:val="00996FA4"/>
    <w:rsid w:val="009A04E4"/>
    <w:rsid w:val="009A26D7"/>
    <w:rsid w:val="009A2C66"/>
    <w:rsid w:val="009A550E"/>
    <w:rsid w:val="009A60E2"/>
    <w:rsid w:val="009B2F60"/>
    <w:rsid w:val="009B4F7B"/>
    <w:rsid w:val="009B5D9A"/>
    <w:rsid w:val="009B6EF5"/>
    <w:rsid w:val="009C0173"/>
    <w:rsid w:val="009C1C9D"/>
    <w:rsid w:val="009C2740"/>
    <w:rsid w:val="009C3855"/>
    <w:rsid w:val="009C3BDB"/>
    <w:rsid w:val="009C51ED"/>
    <w:rsid w:val="009C55EE"/>
    <w:rsid w:val="009D1EAA"/>
    <w:rsid w:val="009D44F7"/>
    <w:rsid w:val="009D4B7A"/>
    <w:rsid w:val="009D6862"/>
    <w:rsid w:val="009D7E7C"/>
    <w:rsid w:val="009E0D6D"/>
    <w:rsid w:val="009E2DF1"/>
    <w:rsid w:val="009E3682"/>
    <w:rsid w:val="009E3FFB"/>
    <w:rsid w:val="009E4687"/>
    <w:rsid w:val="009E6EC3"/>
    <w:rsid w:val="009E732C"/>
    <w:rsid w:val="009E7757"/>
    <w:rsid w:val="009F515F"/>
    <w:rsid w:val="009F63BC"/>
    <w:rsid w:val="009F7B8D"/>
    <w:rsid w:val="009F7E02"/>
    <w:rsid w:val="00A00BE1"/>
    <w:rsid w:val="00A0623A"/>
    <w:rsid w:val="00A064F2"/>
    <w:rsid w:val="00A121FA"/>
    <w:rsid w:val="00A154E5"/>
    <w:rsid w:val="00A15FB4"/>
    <w:rsid w:val="00A21116"/>
    <w:rsid w:val="00A21B7B"/>
    <w:rsid w:val="00A25D18"/>
    <w:rsid w:val="00A2609F"/>
    <w:rsid w:val="00A27C59"/>
    <w:rsid w:val="00A32E70"/>
    <w:rsid w:val="00A33EE0"/>
    <w:rsid w:val="00A34CD1"/>
    <w:rsid w:val="00A3700A"/>
    <w:rsid w:val="00A410D8"/>
    <w:rsid w:val="00A507A1"/>
    <w:rsid w:val="00A50DE4"/>
    <w:rsid w:val="00A5202F"/>
    <w:rsid w:val="00A5213E"/>
    <w:rsid w:val="00A52803"/>
    <w:rsid w:val="00A52866"/>
    <w:rsid w:val="00A728A8"/>
    <w:rsid w:val="00A73B98"/>
    <w:rsid w:val="00A7599E"/>
    <w:rsid w:val="00A812E8"/>
    <w:rsid w:val="00A825FC"/>
    <w:rsid w:val="00A82C26"/>
    <w:rsid w:val="00A83197"/>
    <w:rsid w:val="00A83EDF"/>
    <w:rsid w:val="00A86F48"/>
    <w:rsid w:val="00A91189"/>
    <w:rsid w:val="00A9459B"/>
    <w:rsid w:val="00A94DDC"/>
    <w:rsid w:val="00A95FBB"/>
    <w:rsid w:val="00A97B5A"/>
    <w:rsid w:val="00AA2051"/>
    <w:rsid w:val="00AA287A"/>
    <w:rsid w:val="00AA6FCE"/>
    <w:rsid w:val="00AA7D68"/>
    <w:rsid w:val="00AB3D39"/>
    <w:rsid w:val="00AB3D47"/>
    <w:rsid w:val="00AB4B06"/>
    <w:rsid w:val="00AB5773"/>
    <w:rsid w:val="00AB5C24"/>
    <w:rsid w:val="00AC3D7C"/>
    <w:rsid w:val="00AC4B9F"/>
    <w:rsid w:val="00AC554D"/>
    <w:rsid w:val="00AD474E"/>
    <w:rsid w:val="00AD6D2A"/>
    <w:rsid w:val="00AD7BD7"/>
    <w:rsid w:val="00AE1F9F"/>
    <w:rsid w:val="00AE2669"/>
    <w:rsid w:val="00AE2F19"/>
    <w:rsid w:val="00AE3D55"/>
    <w:rsid w:val="00AE48B0"/>
    <w:rsid w:val="00AE6F86"/>
    <w:rsid w:val="00AF4F27"/>
    <w:rsid w:val="00AF5225"/>
    <w:rsid w:val="00AF5FA5"/>
    <w:rsid w:val="00AF69C8"/>
    <w:rsid w:val="00AF771B"/>
    <w:rsid w:val="00B009D0"/>
    <w:rsid w:val="00B01654"/>
    <w:rsid w:val="00B0239F"/>
    <w:rsid w:val="00B05F5C"/>
    <w:rsid w:val="00B06DE2"/>
    <w:rsid w:val="00B0703D"/>
    <w:rsid w:val="00B07519"/>
    <w:rsid w:val="00B11E9A"/>
    <w:rsid w:val="00B139A1"/>
    <w:rsid w:val="00B160B5"/>
    <w:rsid w:val="00B169E7"/>
    <w:rsid w:val="00B1729C"/>
    <w:rsid w:val="00B230D6"/>
    <w:rsid w:val="00B234A1"/>
    <w:rsid w:val="00B2383D"/>
    <w:rsid w:val="00B2439C"/>
    <w:rsid w:val="00B247BD"/>
    <w:rsid w:val="00B24D75"/>
    <w:rsid w:val="00B2516B"/>
    <w:rsid w:val="00B261E2"/>
    <w:rsid w:val="00B26EB0"/>
    <w:rsid w:val="00B2757A"/>
    <w:rsid w:val="00B304E7"/>
    <w:rsid w:val="00B329E2"/>
    <w:rsid w:val="00B33302"/>
    <w:rsid w:val="00B337AF"/>
    <w:rsid w:val="00B42203"/>
    <w:rsid w:val="00B44622"/>
    <w:rsid w:val="00B4601D"/>
    <w:rsid w:val="00B46149"/>
    <w:rsid w:val="00B52FD4"/>
    <w:rsid w:val="00B5449D"/>
    <w:rsid w:val="00B54E84"/>
    <w:rsid w:val="00B553DC"/>
    <w:rsid w:val="00B62EC0"/>
    <w:rsid w:val="00B65553"/>
    <w:rsid w:val="00B6684C"/>
    <w:rsid w:val="00B73236"/>
    <w:rsid w:val="00B7506C"/>
    <w:rsid w:val="00B76508"/>
    <w:rsid w:val="00B7734C"/>
    <w:rsid w:val="00B80572"/>
    <w:rsid w:val="00B80590"/>
    <w:rsid w:val="00B82A3B"/>
    <w:rsid w:val="00B86542"/>
    <w:rsid w:val="00B929C8"/>
    <w:rsid w:val="00B934E7"/>
    <w:rsid w:val="00B936A9"/>
    <w:rsid w:val="00B9686A"/>
    <w:rsid w:val="00B96DED"/>
    <w:rsid w:val="00BA5043"/>
    <w:rsid w:val="00BA7966"/>
    <w:rsid w:val="00BB0258"/>
    <w:rsid w:val="00BB050E"/>
    <w:rsid w:val="00BB19FD"/>
    <w:rsid w:val="00BB3B83"/>
    <w:rsid w:val="00BB58D0"/>
    <w:rsid w:val="00BC12E5"/>
    <w:rsid w:val="00BC2011"/>
    <w:rsid w:val="00BC2164"/>
    <w:rsid w:val="00BC37E5"/>
    <w:rsid w:val="00BC3CB1"/>
    <w:rsid w:val="00BC5DBC"/>
    <w:rsid w:val="00BC5E09"/>
    <w:rsid w:val="00BD0EDB"/>
    <w:rsid w:val="00BD2B19"/>
    <w:rsid w:val="00BD4546"/>
    <w:rsid w:val="00BD72FB"/>
    <w:rsid w:val="00BD7852"/>
    <w:rsid w:val="00BE0054"/>
    <w:rsid w:val="00BE0885"/>
    <w:rsid w:val="00BE098B"/>
    <w:rsid w:val="00BE2641"/>
    <w:rsid w:val="00BE31C3"/>
    <w:rsid w:val="00BE321D"/>
    <w:rsid w:val="00BE32A5"/>
    <w:rsid w:val="00BE4152"/>
    <w:rsid w:val="00BE426E"/>
    <w:rsid w:val="00BE4427"/>
    <w:rsid w:val="00BE6D98"/>
    <w:rsid w:val="00BF0D92"/>
    <w:rsid w:val="00BF11CB"/>
    <w:rsid w:val="00BF290F"/>
    <w:rsid w:val="00BF3BD7"/>
    <w:rsid w:val="00BF3C7D"/>
    <w:rsid w:val="00BF5606"/>
    <w:rsid w:val="00BF6399"/>
    <w:rsid w:val="00BF74E8"/>
    <w:rsid w:val="00BF7707"/>
    <w:rsid w:val="00C0105F"/>
    <w:rsid w:val="00C021E7"/>
    <w:rsid w:val="00C06291"/>
    <w:rsid w:val="00C077AF"/>
    <w:rsid w:val="00C07978"/>
    <w:rsid w:val="00C1254F"/>
    <w:rsid w:val="00C138A4"/>
    <w:rsid w:val="00C138DA"/>
    <w:rsid w:val="00C14A81"/>
    <w:rsid w:val="00C20378"/>
    <w:rsid w:val="00C20A48"/>
    <w:rsid w:val="00C217E3"/>
    <w:rsid w:val="00C219D6"/>
    <w:rsid w:val="00C23978"/>
    <w:rsid w:val="00C25FF4"/>
    <w:rsid w:val="00C27C71"/>
    <w:rsid w:val="00C27EC3"/>
    <w:rsid w:val="00C3258E"/>
    <w:rsid w:val="00C339B4"/>
    <w:rsid w:val="00C37FBB"/>
    <w:rsid w:val="00C41656"/>
    <w:rsid w:val="00C45614"/>
    <w:rsid w:val="00C4722E"/>
    <w:rsid w:val="00C474A0"/>
    <w:rsid w:val="00C5096C"/>
    <w:rsid w:val="00C50B6D"/>
    <w:rsid w:val="00C52263"/>
    <w:rsid w:val="00C57FA0"/>
    <w:rsid w:val="00C6215B"/>
    <w:rsid w:val="00C701E0"/>
    <w:rsid w:val="00C7286D"/>
    <w:rsid w:val="00C75AB8"/>
    <w:rsid w:val="00C84BF4"/>
    <w:rsid w:val="00C87CDA"/>
    <w:rsid w:val="00C90D6C"/>
    <w:rsid w:val="00C91E90"/>
    <w:rsid w:val="00CA02C0"/>
    <w:rsid w:val="00CA588A"/>
    <w:rsid w:val="00CA5EDB"/>
    <w:rsid w:val="00CA5F52"/>
    <w:rsid w:val="00CA7D45"/>
    <w:rsid w:val="00CB1442"/>
    <w:rsid w:val="00CB1690"/>
    <w:rsid w:val="00CB2F13"/>
    <w:rsid w:val="00CB4877"/>
    <w:rsid w:val="00CB5663"/>
    <w:rsid w:val="00CC043A"/>
    <w:rsid w:val="00CC0786"/>
    <w:rsid w:val="00CC2811"/>
    <w:rsid w:val="00CC2949"/>
    <w:rsid w:val="00CC4170"/>
    <w:rsid w:val="00CD1449"/>
    <w:rsid w:val="00CD5278"/>
    <w:rsid w:val="00CD5764"/>
    <w:rsid w:val="00CD5792"/>
    <w:rsid w:val="00CE03BA"/>
    <w:rsid w:val="00CE0A65"/>
    <w:rsid w:val="00CE10B2"/>
    <w:rsid w:val="00CE2FB2"/>
    <w:rsid w:val="00CE367E"/>
    <w:rsid w:val="00CE730B"/>
    <w:rsid w:val="00CF01BD"/>
    <w:rsid w:val="00CF7140"/>
    <w:rsid w:val="00D05BA1"/>
    <w:rsid w:val="00D06E67"/>
    <w:rsid w:val="00D070CD"/>
    <w:rsid w:val="00D10601"/>
    <w:rsid w:val="00D10715"/>
    <w:rsid w:val="00D11C77"/>
    <w:rsid w:val="00D1248F"/>
    <w:rsid w:val="00D13568"/>
    <w:rsid w:val="00D21A6C"/>
    <w:rsid w:val="00D22215"/>
    <w:rsid w:val="00D238B9"/>
    <w:rsid w:val="00D24BAC"/>
    <w:rsid w:val="00D25085"/>
    <w:rsid w:val="00D25C8F"/>
    <w:rsid w:val="00D25E2D"/>
    <w:rsid w:val="00D26837"/>
    <w:rsid w:val="00D31C0F"/>
    <w:rsid w:val="00D34984"/>
    <w:rsid w:val="00D36E86"/>
    <w:rsid w:val="00D44B5F"/>
    <w:rsid w:val="00D45085"/>
    <w:rsid w:val="00D464DA"/>
    <w:rsid w:val="00D5396B"/>
    <w:rsid w:val="00D56111"/>
    <w:rsid w:val="00D5658B"/>
    <w:rsid w:val="00D5675E"/>
    <w:rsid w:val="00D63901"/>
    <w:rsid w:val="00D639E1"/>
    <w:rsid w:val="00D66654"/>
    <w:rsid w:val="00D67301"/>
    <w:rsid w:val="00D67879"/>
    <w:rsid w:val="00D701A5"/>
    <w:rsid w:val="00D70303"/>
    <w:rsid w:val="00D7293A"/>
    <w:rsid w:val="00D7368F"/>
    <w:rsid w:val="00D74E31"/>
    <w:rsid w:val="00D7529C"/>
    <w:rsid w:val="00D76CFB"/>
    <w:rsid w:val="00D83B49"/>
    <w:rsid w:val="00D85F56"/>
    <w:rsid w:val="00D8752A"/>
    <w:rsid w:val="00D90B76"/>
    <w:rsid w:val="00D915C1"/>
    <w:rsid w:val="00D91D60"/>
    <w:rsid w:val="00D922FB"/>
    <w:rsid w:val="00D94084"/>
    <w:rsid w:val="00D940CA"/>
    <w:rsid w:val="00D942BA"/>
    <w:rsid w:val="00D94DA3"/>
    <w:rsid w:val="00D95464"/>
    <w:rsid w:val="00D9654D"/>
    <w:rsid w:val="00DA0EA9"/>
    <w:rsid w:val="00DA423F"/>
    <w:rsid w:val="00DA5246"/>
    <w:rsid w:val="00DA573D"/>
    <w:rsid w:val="00DA622B"/>
    <w:rsid w:val="00DA7E47"/>
    <w:rsid w:val="00DB1E33"/>
    <w:rsid w:val="00DB2334"/>
    <w:rsid w:val="00DB2EDD"/>
    <w:rsid w:val="00DB49D1"/>
    <w:rsid w:val="00DC30C3"/>
    <w:rsid w:val="00DC4458"/>
    <w:rsid w:val="00DC7DCA"/>
    <w:rsid w:val="00DD0028"/>
    <w:rsid w:val="00DD194A"/>
    <w:rsid w:val="00DD1F01"/>
    <w:rsid w:val="00DD7215"/>
    <w:rsid w:val="00DD7284"/>
    <w:rsid w:val="00DE1BAC"/>
    <w:rsid w:val="00DE612B"/>
    <w:rsid w:val="00DE73E8"/>
    <w:rsid w:val="00DF0E07"/>
    <w:rsid w:val="00DF1AC6"/>
    <w:rsid w:val="00DF2BD5"/>
    <w:rsid w:val="00DF73C2"/>
    <w:rsid w:val="00E01B9C"/>
    <w:rsid w:val="00E070A0"/>
    <w:rsid w:val="00E100E2"/>
    <w:rsid w:val="00E13D12"/>
    <w:rsid w:val="00E1495E"/>
    <w:rsid w:val="00E249E2"/>
    <w:rsid w:val="00E24C12"/>
    <w:rsid w:val="00E25F34"/>
    <w:rsid w:val="00E31DAE"/>
    <w:rsid w:val="00E328F4"/>
    <w:rsid w:val="00E337B8"/>
    <w:rsid w:val="00E355F1"/>
    <w:rsid w:val="00E3594A"/>
    <w:rsid w:val="00E4029A"/>
    <w:rsid w:val="00E463FD"/>
    <w:rsid w:val="00E46A9D"/>
    <w:rsid w:val="00E47938"/>
    <w:rsid w:val="00E5059E"/>
    <w:rsid w:val="00E54558"/>
    <w:rsid w:val="00E5472F"/>
    <w:rsid w:val="00E579ED"/>
    <w:rsid w:val="00E61574"/>
    <w:rsid w:val="00E66B43"/>
    <w:rsid w:val="00E67A05"/>
    <w:rsid w:val="00E700EB"/>
    <w:rsid w:val="00E7426C"/>
    <w:rsid w:val="00E83DCB"/>
    <w:rsid w:val="00E8475A"/>
    <w:rsid w:val="00E860D0"/>
    <w:rsid w:val="00E87A87"/>
    <w:rsid w:val="00E905BE"/>
    <w:rsid w:val="00E92124"/>
    <w:rsid w:val="00E930CB"/>
    <w:rsid w:val="00E94D49"/>
    <w:rsid w:val="00EA18B3"/>
    <w:rsid w:val="00EA1E56"/>
    <w:rsid w:val="00EA30C5"/>
    <w:rsid w:val="00EA38B1"/>
    <w:rsid w:val="00EA542A"/>
    <w:rsid w:val="00EA5D85"/>
    <w:rsid w:val="00EB185B"/>
    <w:rsid w:val="00EB427E"/>
    <w:rsid w:val="00EB46A2"/>
    <w:rsid w:val="00EB77F6"/>
    <w:rsid w:val="00EC03AB"/>
    <w:rsid w:val="00EC2261"/>
    <w:rsid w:val="00EC4FC5"/>
    <w:rsid w:val="00EC6872"/>
    <w:rsid w:val="00ED4798"/>
    <w:rsid w:val="00ED4A4E"/>
    <w:rsid w:val="00ED7329"/>
    <w:rsid w:val="00EE052E"/>
    <w:rsid w:val="00EE08C2"/>
    <w:rsid w:val="00EE178E"/>
    <w:rsid w:val="00EE2201"/>
    <w:rsid w:val="00EE374F"/>
    <w:rsid w:val="00EE6646"/>
    <w:rsid w:val="00EE691E"/>
    <w:rsid w:val="00EF0E0B"/>
    <w:rsid w:val="00EF3773"/>
    <w:rsid w:val="00EF3836"/>
    <w:rsid w:val="00EF3E94"/>
    <w:rsid w:val="00EF53CC"/>
    <w:rsid w:val="00F007D8"/>
    <w:rsid w:val="00F00FBA"/>
    <w:rsid w:val="00F01755"/>
    <w:rsid w:val="00F064E1"/>
    <w:rsid w:val="00F23BD4"/>
    <w:rsid w:val="00F24A99"/>
    <w:rsid w:val="00F24F22"/>
    <w:rsid w:val="00F25103"/>
    <w:rsid w:val="00F257D2"/>
    <w:rsid w:val="00F26F4A"/>
    <w:rsid w:val="00F27A60"/>
    <w:rsid w:val="00F328C6"/>
    <w:rsid w:val="00F341DC"/>
    <w:rsid w:val="00F361F7"/>
    <w:rsid w:val="00F36F97"/>
    <w:rsid w:val="00F372E9"/>
    <w:rsid w:val="00F4075E"/>
    <w:rsid w:val="00F42AF9"/>
    <w:rsid w:val="00F44BE9"/>
    <w:rsid w:val="00F4795E"/>
    <w:rsid w:val="00F479AF"/>
    <w:rsid w:val="00F50274"/>
    <w:rsid w:val="00F5240D"/>
    <w:rsid w:val="00F5376A"/>
    <w:rsid w:val="00F54774"/>
    <w:rsid w:val="00F54F91"/>
    <w:rsid w:val="00F57B6A"/>
    <w:rsid w:val="00F61761"/>
    <w:rsid w:val="00F62B84"/>
    <w:rsid w:val="00F64360"/>
    <w:rsid w:val="00F67B34"/>
    <w:rsid w:val="00F70AEA"/>
    <w:rsid w:val="00F7130D"/>
    <w:rsid w:val="00F7595D"/>
    <w:rsid w:val="00F77609"/>
    <w:rsid w:val="00F77CE3"/>
    <w:rsid w:val="00F80808"/>
    <w:rsid w:val="00F81F87"/>
    <w:rsid w:val="00F851F3"/>
    <w:rsid w:val="00F874B2"/>
    <w:rsid w:val="00F901C0"/>
    <w:rsid w:val="00F9168E"/>
    <w:rsid w:val="00F932A4"/>
    <w:rsid w:val="00F94DC4"/>
    <w:rsid w:val="00F97446"/>
    <w:rsid w:val="00FA1A09"/>
    <w:rsid w:val="00FA7A0F"/>
    <w:rsid w:val="00FB428B"/>
    <w:rsid w:val="00FB4489"/>
    <w:rsid w:val="00FB6028"/>
    <w:rsid w:val="00FB6B77"/>
    <w:rsid w:val="00FC0B5C"/>
    <w:rsid w:val="00FC1555"/>
    <w:rsid w:val="00FC1FDE"/>
    <w:rsid w:val="00FD310A"/>
    <w:rsid w:val="00FD3E42"/>
    <w:rsid w:val="00FD3FE7"/>
    <w:rsid w:val="00FD6A64"/>
    <w:rsid w:val="00FE4FEB"/>
    <w:rsid w:val="00FE5223"/>
    <w:rsid w:val="00FF2FD3"/>
    <w:rsid w:val="00FF4E64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94A"/>
    <w:pPr>
      <w:keepNext/>
      <w:keepLines/>
      <w:tabs>
        <w:tab w:val="left" w:pos="2016"/>
      </w:tabs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168E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35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68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3594A"/>
  </w:style>
  <w:style w:type="paragraph" w:styleId="Footer">
    <w:name w:val="footer"/>
    <w:basedOn w:val="Normal"/>
    <w:link w:val="FooterChar"/>
    <w:uiPriority w:val="99"/>
    <w:rsid w:val="00E3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68E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E3594A"/>
    <w:pPr>
      <w:keepLines/>
      <w:tabs>
        <w:tab w:val="left" w:pos="2016"/>
      </w:tabs>
      <w:ind w:left="432" w:hanging="432"/>
    </w:pPr>
  </w:style>
  <w:style w:type="character" w:customStyle="1" w:styleId="BodyText2Char">
    <w:name w:val="Body Text 2 Char"/>
    <w:basedOn w:val="DefaultParagraphFont"/>
    <w:uiPriority w:val="99"/>
    <w:semiHidden/>
    <w:rsid w:val="00B37DD8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9168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594A"/>
    <w:pPr>
      <w:tabs>
        <w:tab w:val="left" w:pos="4500"/>
      </w:tabs>
    </w:pPr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68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3594A"/>
    <w:pPr>
      <w:keepLines/>
      <w:tabs>
        <w:tab w:val="left" w:pos="2250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F9168E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359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3594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8E"/>
    <w:rPr>
      <w:sz w:val="2"/>
      <w:szCs w:val="2"/>
    </w:rPr>
  </w:style>
  <w:style w:type="paragraph" w:customStyle="1" w:styleId="Reference">
    <w:name w:val="Reference"/>
    <w:basedOn w:val="Normal"/>
    <w:uiPriority w:val="99"/>
    <w:rsid w:val="00E3594A"/>
    <w:pPr>
      <w:keepLines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rsid w:val="00C522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226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0B3E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168E"/>
    <w:rPr>
      <w:sz w:val="24"/>
      <w:szCs w:val="24"/>
    </w:rPr>
  </w:style>
  <w:style w:type="paragraph" w:styleId="NormalWeb">
    <w:name w:val="Normal (Web)"/>
    <w:basedOn w:val="Normal"/>
    <w:uiPriority w:val="99"/>
    <w:rsid w:val="008149FD"/>
    <w:pPr>
      <w:spacing w:before="100" w:after="100"/>
    </w:pPr>
    <w:rPr>
      <w:rFonts w:ascii="Arrus BT" w:eastAsia="PMingLiU" w:hAnsi="Arrus BT" w:cs="Arrus BT"/>
    </w:rPr>
  </w:style>
  <w:style w:type="character" w:customStyle="1" w:styleId="blacklarge1">
    <w:name w:val="blacklarge1"/>
    <w:basedOn w:val="DefaultParagraphFont"/>
    <w:uiPriority w:val="99"/>
    <w:rsid w:val="000C4132"/>
    <w:rPr>
      <w:rFonts w:ascii="Verdana" w:hAnsi="Verdana" w:cs="Verdana"/>
      <w:b/>
      <w:bCs/>
      <w:color w:val="000000"/>
      <w:sz w:val="21"/>
      <w:szCs w:val="21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rsid w:val="008C2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292F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93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658"/>
    <w:rPr>
      <w:b/>
      <w:bCs/>
      <w:sz w:val="20"/>
      <w:szCs w:val="20"/>
    </w:rPr>
  </w:style>
  <w:style w:type="character" w:customStyle="1" w:styleId="unicodeenabledtext">
    <w:name w:val="unicodeenabledtext"/>
    <w:basedOn w:val="DefaultParagraphFont"/>
    <w:rsid w:val="00D31C0F"/>
  </w:style>
  <w:style w:type="character" w:customStyle="1" w:styleId="apple-style-span">
    <w:name w:val="apple-style-span"/>
    <w:basedOn w:val="DefaultParagraphFont"/>
    <w:rsid w:val="00843C64"/>
  </w:style>
  <w:style w:type="character" w:customStyle="1" w:styleId="floatleft">
    <w:name w:val="float_left"/>
    <w:basedOn w:val="DefaultParagraphFont"/>
    <w:rsid w:val="003B289C"/>
  </w:style>
  <w:style w:type="character" w:customStyle="1" w:styleId="titleauthoretc">
    <w:name w:val="titleauthoretc"/>
    <w:basedOn w:val="DefaultParagraphFont"/>
    <w:rsid w:val="003B289C"/>
  </w:style>
  <w:style w:type="character" w:customStyle="1" w:styleId="hit">
    <w:name w:val="hit"/>
    <w:basedOn w:val="DefaultParagraphFont"/>
    <w:rsid w:val="003B289C"/>
  </w:style>
  <w:style w:type="character" w:customStyle="1" w:styleId="snippet">
    <w:name w:val="snippet"/>
    <w:basedOn w:val="DefaultParagraphFont"/>
    <w:rsid w:val="003B289C"/>
  </w:style>
  <w:style w:type="paragraph" w:customStyle="1" w:styleId="resultlist">
    <w:name w:val="resultlist"/>
    <w:basedOn w:val="Normal"/>
    <w:rsid w:val="003B289C"/>
    <w:pPr>
      <w:spacing w:before="100" w:beforeAutospacing="1" w:after="100" w:afterAutospacing="1"/>
    </w:pPr>
  </w:style>
  <w:style w:type="character" w:customStyle="1" w:styleId="floatleft0">
    <w:name w:val="floatleft"/>
    <w:basedOn w:val="DefaultParagraphFont"/>
    <w:rsid w:val="003B289C"/>
  </w:style>
  <w:style w:type="paragraph" w:customStyle="1" w:styleId="Default">
    <w:name w:val="Default"/>
    <w:rsid w:val="00AE2F1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customStyle="1" w:styleId="ssshyperlinkbold">
    <w:name w:val="ssshyperlinkbold"/>
    <w:basedOn w:val="DefaultParagraphFont"/>
    <w:rsid w:val="00AE2F19"/>
  </w:style>
  <w:style w:type="character" w:customStyle="1" w:styleId="hp">
    <w:name w:val="hp"/>
    <w:basedOn w:val="DefaultParagraphFont"/>
    <w:rsid w:val="00D25E2D"/>
  </w:style>
  <w:style w:type="character" w:customStyle="1" w:styleId="Heading4Char">
    <w:name w:val="Heading 4 Char"/>
    <w:basedOn w:val="DefaultParagraphFont"/>
    <w:link w:val="Heading4"/>
    <w:uiPriority w:val="9"/>
    <w:rsid w:val="00D565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WPDefaults">
    <w:name w:val="WP Defaults"/>
    <w:rsid w:val="00D5658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Times" w:hAnsi="Times"/>
      <w:sz w:val="24"/>
      <w:szCs w:val="20"/>
    </w:rPr>
  </w:style>
  <w:style w:type="character" w:customStyle="1" w:styleId="slug-metadata-note">
    <w:name w:val="slug-metadata-note"/>
    <w:basedOn w:val="DefaultParagraphFont"/>
    <w:rsid w:val="00C339B4"/>
  </w:style>
  <w:style w:type="character" w:customStyle="1" w:styleId="slug-doi">
    <w:name w:val="slug-doi"/>
    <w:basedOn w:val="DefaultParagraphFont"/>
    <w:rsid w:val="00C3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94A"/>
    <w:pPr>
      <w:keepNext/>
      <w:keepLines/>
      <w:tabs>
        <w:tab w:val="left" w:pos="2016"/>
      </w:tabs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9168E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35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68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3594A"/>
  </w:style>
  <w:style w:type="paragraph" w:styleId="Footer">
    <w:name w:val="footer"/>
    <w:basedOn w:val="Normal"/>
    <w:link w:val="FooterChar"/>
    <w:uiPriority w:val="99"/>
    <w:rsid w:val="00E3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68E"/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E3594A"/>
    <w:pPr>
      <w:keepLines/>
      <w:tabs>
        <w:tab w:val="left" w:pos="2016"/>
      </w:tabs>
      <w:ind w:left="432" w:hanging="432"/>
    </w:pPr>
  </w:style>
  <w:style w:type="character" w:customStyle="1" w:styleId="BodyText2Char">
    <w:name w:val="Body Text 2 Char"/>
    <w:basedOn w:val="DefaultParagraphFont"/>
    <w:uiPriority w:val="99"/>
    <w:semiHidden/>
    <w:rsid w:val="00B37DD8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9168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594A"/>
    <w:pPr>
      <w:tabs>
        <w:tab w:val="left" w:pos="4500"/>
      </w:tabs>
    </w:pPr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168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3594A"/>
    <w:pPr>
      <w:keepLines/>
      <w:tabs>
        <w:tab w:val="left" w:pos="2250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F9168E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359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3594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8E"/>
    <w:rPr>
      <w:sz w:val="2"/>
      <w:szCs w:val="2"/>
    </w:rPr>
  </w:style>
  <w:style w:type="paragraph" w:customStyle="1" w:styleId="Reference">
    <w:name w:val="Reference"/>
    <w:basedOn w:val="Normal"/>
    <w:uiPriority w:val="99"/>
    <w:rsid w:val="00E3594A"/>
    <w:pPr>
      <w:keepLines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rsid w:val="00C522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226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0B3E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168E"/>
    <w:rPr>
      <w:sz w:val="24"/>
      <w:szCs w:val="24"/>
    </w:rPr>
  </w:style>
  <w:style w:type="paragraph" w:styleId="NormalWeb">
    <w:name w:val="Normal (Web)"/>
    <w:basedOn w:val="Normal"/>
    <w:uiPriority w:val="99"/>
    <w:rsid w:val="008149FD"/>
    <w:pPr>
      <w:spacing w:before="100" w:after="100"/>
    </w:pPr>
    <w:rPr>
      <w:rFonts w:ascii="Arrus BT" w:eastAsia="PMingLiU" w:hAnsi="Arrus BT" w:cs="Arrus BT"/>
    </w:rPr>
  </w:style>
  <w:style w:type="character" w:customStyle="1" w:styleId="blacklarge1">
    <w:name w:val="blacklarge1"/>
    <w:basedOn w:val="DefaultParagraphFont"/>
    <w:uiPriority w:val="99"/>
    <w:rsid w:val="000C4132"/>
    <w:rPr>
      <w:rFonts w:ascii="Verdana" w:hAnsi="Verdana" w:cs="Verdana"/>
      <w:b/>
      <w:bCs/>
      <w:color w:val="000000"/>
      <w:sz w:val="21"/>
      <w:szCs w:val="21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rsid w:val="008C2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292F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93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658"/>
    <w:rPr>
      <w:b/>
      <w:bCs/>
      <w:sz w:val="20"/>
      <w:szCs w:val="20"/>
    </w:rPr>
  </w:style>
  <w:style w:type="character" w:customStyle="1" w:styleId="unicodeenabledtext">
    <w:name w:val="unicodeenabledtext"/>
    <w:basedOn w:val="DefaultParagraphFont"/>
    <w:rsid w:val="00D31C0F"/>
  </w:style>
  <w:style w:type="character" w:customStyle="1" w:styleId="apple-style-span">
    <w:name w:val="apple-style-span"/>
    <w:basedOn w:val="DefaultParagraphFont"/>
    <w:rsid w:val="00843C64"/>
  </w:style>
  <w:style w:type="character" w:customStyle="1" w:styleId="floatleft">
    <w:name w:val="float_left"/>
    <w:basedOn w:val="DefaultParagraphFont"/>
    <w:rsid w:val="003B289C"/>
  </w:style>
  <w:style w:type="character" w:customStyle="1" w:styleId="titleauthoretc">
    <w:name w:val="titleauthoretc"/>
    <w:basedOn w:val="DefaultParagraphFont"/>
    <w:rsid w:val="003B289C"/>
  </w:style>
  <w:style w:type="character" w:customStyle="1" w:styleId="hit">
    <w:name w:val="hit"/>
    <w:basedOn w:val="DefaultParagraphFont"/>
    <w:rsid w:val="003B289C"/>
  </w:style>
  <w:style w:type="character" w:customStyle="1" w:styleId="snippet">
    <w:name w:val="snippet"/>
    <w:basedOn w:val="DefaultParagraphFont"/>
    <w:rsid w:val="003B289C"/>
  </w:style>
  <w:style w:type="paragraph" w:customStyle="1" w:styleId="resultlist">
    <w:name w:val="resultlist"/>
    <w:basedOn w:val="Normal"/>
    <w:rsid w:val="003B289C"/>
    <w:pPr>
      <w:spacing w:before="100" w:beforeAutospacing="1" w:after="100" w:afterAutospacing="1"/>
    </w:pPr>
  </w:style>
  <w:style w:type="character" w:customStyle="1" w:styleId="floatleft0">
    <w:name w:val="floatleft"/>
    <w:basedOn w:val="DefaultParagraphFont"/>
    <w:rsid w:val="003B289C"/>
  </w:style>
  <w:style w:type="paragraph" w:customStyle="1" w:styleId="Default">
    <w:name w:val="Default"/>
    <w:rsid w:val="00AE2F1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customStyle="1" w:styleId="ssshyperlinkbold">
    <w:name w:val="ssshyperlinkbold"/>
    <w:basedOn w:val="DefaultParagraphFont"/>
    <w:rsid w:val="00AE2F19"/>
  </w:style>
  <w:style w:type="character" w:customStyle="1" w:styleId="hp">
    <w:name w:val="hp"/>
    <w:basedOn w:val="DefaultParagraphFont"/>
    <w:rsid w:val="00D25E2D"/>
  </w:style>
  <w:style w:type="character" w:customStyle="1" w:styleId="Heading4Char">
    <w:name w:val="Heading 4 Char"/>
    <w:basedOn w:val="DefaultParagraphFont"/>
    <w:link w:val="Heading4"/>
    <w:uiPriority w:val="9"/>
    <w:rsid w:val="00D565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WPDefaults">
    <w:name w:val="WP Defaults"/>
    <w:rsid w:val="00D5658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Times" w:hAnsi="Times"/>
      <w:sz w:val="24"/>
      <w:szCs w:val="20"/>
    </w:rPr>
  </w:style>
  <w:style w:type="character" w:customStyle="1" w:styleId="slug-metadata-note">
    <w:name w:val="slug-metadata-note"/>
    <w:basedOn w:val="DefaultParagraphFont"/>
    <w:rsid w:val="00C339B4"/>
  </w:style>
  <w:style w:type="character" w:customStyle="1" w:styleId="slug-doi">
    <w:name w:val="slug-doi"/>
    <w:basedOn w:val="DefaultParagraphFont"/>
    <w:rsid w:val="00C3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smedema new vita</vt:lpstr>
    </vt:vector>
  </TitlesOfParts>
  <Company>Florida State University</Company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smedema new vita</dc:title>
  <dc:creator>College of Education</dc:creator>
  <cp:lastModifiedBy>Shira Y. Hand</cp:lastModifiedBy>
  <cp:revision>2</cp:revision>
  <cp:lastPrinted>2012-10-10T03:05:00Z</cp:lastPrinted>
  <dcterms:created xsi:type="dcterms:W3CDTF">2015-03-20T15:29:00Z</dcterms:created>
  <dcterms:modified xsi:type="dcterms:W3CDTF">2015-03-20T15:29:00Z</dcterms:modified>
</cp:coreProperties>
</file>