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87C37" w14:textId="07E8C4AB" w:rsidR="00A33491" w:rsidRPr="00B6737D" w:rsidRDefault="00A33491" w:rsidP="00A33491">
      <w:pPr>
        <w:pStyle w:val="Title"/>
        <w:tabs>
          <w:tab w:val="left" w:pos="4104"/>
        </w:tabs>
        <w:jc w:val="left"/>
        <w:rPr>
          <w:rFonts w:ascii="Times New Roman" w:hAnsi="Times New Roman"/>
          <w:i/>
          <w:sz w:val="28"/>
          <w:szCs w:val="28"/>
        </w:rPr>
      </w:pPr>
      <w:r w:rsidRPr="00B6737D">
        <w:rPr>
          <w:rFonts w:ascii="Times New Roman" w:hAnsi="Times New Roman"/>
          <w:sz w:val="28"/>
          <w:szCs w:val="28"/>
        </w:rPr>
        <w:t>COURTNEY A. BELL</w:t>
      </w:r>
      <w:r w:rsidR="00A631D3" w:rsidRPr="00B6737D">
        <w:rPr>
          <w:rFonts w:ascii="Times New Roman" w:hAnsi="Times New Roman"/>
          <w:sz w:val="24"/>
          <w:szCs w:val="24"/>
        </w:rPr>
        <w:tab/>
      </w:r>
      <w:r w:rsidR="00A631D3" w:rsidRPr="00B6737D">
        <w:rPr>
          <w:rFonts w:ascii="Times New Roman" w:hAnsi="Times New Roman"/>
          <w:sz w:val="24"/>
          <w:szCs w:val="24"/>
        </w:rPr>
        <w:tab/>
      </w:r>
      <w:r w:rsidR="00A631D3" w:rsidRPr="00B6737D">
        <w:rPr>
          <w:rFonts w:ascii="Times New Roman" w:hAnsi="Times New Roman"/>
          <w:sz w:val="24"/>
          <w:szCs w:val="24"/>
        </w:rPr>
        <w:tab/>
      </w:r>
      <w:r w:rsidR="00A631D3" w:rsidRPr="00B6737D">
        <w:rPr>
          <w:rFonts w:ascii="Times New Roman" w:hAnsi="Times New Roman"/>
          <w:sz w:val="24"/>
          <w:szCs w:val="24"/>
        </w:rPr>
        <w:tab/>
      </w:r>
      <w:r w:rsidR="00A631D3" w:rsidRPr="00B6737D">
        <w:rPr>
          <w:rFonts w:ascii="Times New Roman" w:hAnsi="Times New Roman"/>
          <w:sz w:val="24"/>
          <w:szCs w:val="24"/>
        </w:rPr>
        <w:tab/>
      </w:r>
      <w:r w:rsidR="00A631D3" w:rsidRPr="00B6737D">
        <w:rPr>
          <w:rFonts w:ascii="Times New Roman" w:hAnsi="Times New Roman"/>
          <w:i/>
          <w:sz w:val="28"/>
          <w:szCs w:val="28"/>
        </w:rPr>
        <w:t>Curriculum Vitae</w:t>
      </w:r>
    </w:p>
    <w:p w14:paraId="72D21954" w14:textId="349AE1C3" w:rsidR="00A33491" w:rsidRPr="00B6737D" w:rsidRDefault="00A631D3" w:rsidP="00A33491">
      <w:pPr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3D5C0" wp14:editId="399052EC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9436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C5BEBF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2pt" to="468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" strokecolor="black [3213]" strokeweight="1pt"/>
            </w:pict>
          </mc:Fallback>
        </mc:AlternateContent>
      </w:r>
    </w:p>
    <w:p w14:paraId="2F3C8AEF" w14:textId="21E027DD" w:rsidR="00AD6743" w:rsidRPr="00B6737D" w:rsidRDefault="00AD6743" w:rsidP="00AD6743">
      <w:pPr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t xml:space="preserve">Wisconsin Center for Education Research                                     </w:t>
      </w:r>
      <w:r w:rsidR="006E2465" w:rsidRPr="00B6737D">
        <w:rPr>
          <w:rFonts w:ascii="Times New Roman" w:hAnsi="Times New Roman"/>
          <w:szCs w:val="24"/>
        </w:rPr>
        <w:t xml:space="preserve">Email:  </w:t>
      </w:r>
      <w:r w:rsidR="006E2465" w:rsidRPr="00B6737D">
        <w:t>courtney.bell@wisc.edu</w:t>
      </w:r>
    </w:p>
    <w:p w14:paraId="40AABF7A" w14:textId="67E9799D" w:rsidR="00AD6743" w:rsidRPr="00B6737D" w:rsidRDefault="00AD6743" w:rsidP="00AD6743">
      <w:pPr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t xml:space="preserve">University of Wisconsin-Madison                                    </w:t>
      </w:r>
    </w:p>
    <w:p w14:paraId="2670CE37" w14:textId="2B95E9A2" w:rsidR="00FD62E3" w:rsidRPr="00B6737D" w:rsidRDefault="00A60061" w:rsidP="00FD62E3">
      <w:pPr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t>1025 West Johnson St, Suite 785C</w:t>
      </w:r>
      <w:r w:rsidR="00AD6743" w:rsidRPr="00B6737D">
        <w:rPr>
          <w:rFonts w:ascii="Times New Roman" w:hAnsi="Times New Roman"/>
          <w:szCs w:val="24"/>
        </w:rPr>
        <w:tab/>
      </w:r>
      <w:r w:rsidR="00AD6743" w:rsidRPr="00B6737D">
        <w:rPr>
          <w:rFonts w:ascii="Times New Roman" w:hAnsi="Times New Roman"/>
          <w:szCs w:val="24"/>
        </w:rPr>
        <w:tab/>
      </w:r>
      <w:r w:rsidR="00AD6743" w:rsidRPr="00B6737D">
        <w:rPr>
          <w:rFonts w:ascii="Times New Roman" w:hAnsi="Times New Roman"/>
          <w:szCs w:val="24"/>
        </w:rPr>
        <w:tab/>
      </w:r>
      <w:r w:rsidR="00AD6743" w:rsidRPr="00B6737D">
        <w:rPr>
          <w:rFonts w:ascii="Times New Roman" w:hAnsi="Times New Roman"/>
          <w:szCs w:val="24"/>
        </w:rPr>
        <w:tab/>
      </w:r>
      <w:r w:rsidR="00AD6743" w:rsidRPr="00B6737D">
        <w:rPr>
          <w:rFonts w:ascii="Times New Roman" w:hAnsi="Times New Roman"/>
          <w:szCs w:val="24"/>
        </w:rPr>
        <w:tab/>
      </w:r>
    </w:p>
    <w:p w14:paraId="70AFAF04" w14:textId="2182FBCA" w:rsidR="009A2435" w:rsidRPr="00B6737D" w:rsidRDefault="00A60061" w:rsidP="0081164D">
      <w:pPr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t>Madison, WI 53706</w:t>
      </w:r>
    </w:p>
    <w:p w14:paraId="1EDA2C48" w14:textId="77777777" w:rsidR="00F85E46" w:rsidRPr="00B6737D" w:rsidRDefault="00F85E46" w:rsidP="004B7D51">
      <w:pPr>
        <w:ind w:left="684" w:right="481"/>
        <w:rPr>
          <w:rFonts w:ascii="Times New Roman" w:hAnsi="Times New Roman"/>
          <w:szCs w:val="24"/>
        </w:rPr>
      </w:pPr>
    </w:p>
    <w:p w14:paraId="32E19B80" w14:textId="73257DC1" w:rsidR="002C7912" w:rsidRPr="00B6737D" w:rsidRDefault="00F85E46" w:rsidP="002C7912">
      <w:pPr>
        <w:ind w:right="-171"/>
        <w:jc w:val="both"/>
        <w:rPr>
          <w:rFonts w:ascii="Times New Roman" w:hAnsi="Times New Roman"/>
          <w:b/>
          <w:szCs w:val="24"/>
        </w:rPr>
      </w:pPr>
      <w:r w:rsidRPr="00B6737D">
        <w:rPr>
          <w:rFonts w:ascii="Times New Roman" w:hAnsi="Times New Roman"/>
          <w:b/>
          <w:szCs w:val="24"/>
        </w:rPr>
        <w:t>EDUCATION</w:t>
      </w:r>
    </w:p>
    <w:p w14:paraId="0056405E" w14:textId="0F0F0455" w:rsidR="00A631D3" w:rsidRPr="00B6737D" w:rsidRDefault="00A631D3" w:rsidP="002C7912">
      <w:pPr>
        <w:ind w:right="-171"/>
        <w:jc w:val="both"/>
        <w:rPr>
          <w:rFonts w:ascii="Times New Roman" w:hAnsi="Times New Roman"/>
          <w:b/>
          <w:szCs w:val="24"/>
        </w:rPr>
      </w:pPr>
      <w:r w:rsidRPr="00B6737D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26ACFD" wp14:editId="4C21BDA4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9436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F87738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4pt" to="46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" strokecolor="black [3213]" strokeweight="1pt"/>
            </w:pict>
          </mc:Fallback>
        </mc:AlternateContent>
      </w:r>
    </w:p>
    <w:p w14:paraId="14175312" w14:textId="74BC66E2" w:rsidR="00F85E46" w:rsidRPr="00B6737D" w:rsidRDefault="00A631D3" w:rsidP="00104E66">
      <w:pPr>
        <w:ind w:left="1440" w:right="-171" w:hanging="1440"/>
        <w:jc w:val="both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t>1999</w:t>
      </w:r>
      <w:r w:rsidR="00104E66" w:rsidRPr="00B6737D">
        <w:rPr>
          <w:rFonts w:ascii="Times New Roman" w:hAnsi="Times New Roman"/>
          <w:szCs w:val="24"/>
        </w:rPr>
        <w:t xml:space="preserve"> – 2004</w:t>
      </w:r>
      <w:r w:rsidR="00104E66" w:rsidRPr="00B6737D">
        <w:rPr>
          <w:rFonts w:ascii="Times New Roman" w:hAnsi="Times New Roman"/>
          <w:szCs w:val="24"/>
        </w:rPr>
        <w:tab/>
        <w:t xml:space="preserve">Ph.D., </w:t>
      </w:r>
      <w:r w:rsidR="00F85E46" w:rsidRPr="00B6737D">
        <w:rPr>
          <w:rFonts w:ascii="Times New Roman" w:hAnsi="Times New Roman"/>
          <w:szCs w:val="24"/>
        </w:rPr>
        <w:t>Curriculum, Teaching, and Educational Policy, Michigan State University</w:t>
      </w:r>
      <w:r w:rsidR="00104E66" w:rsidRPr="00B6737D">
        <w:rPr>
          <w:rFonts w:ascii="Times New Roman" w:hAnsi="Times New Roman"/>
          <w:szCs w:val="24"/>
        </w:rPr>
        <w:t>, East Lansing, MI.</w:t>
      </w:r>
    </w:p>
    <w:p w14:paraId="7AC3DE24" w14:textId="77777777" w:rsidR="00104E66" w:rsidRPr="00B6737D" w:rsidRDefault="00104E66" w:rsidP="00104E66">
      <w:pPr>
        <w:ind w:left="1440" w:right="-171" w:hanging="1440"/>
        <w:jc w:val="both"/>
        <w:rPr>
          <w:rFonts w:ascii="Times New Roman" w:hAnsi="Times New Roman"/>
          <w:szCs w:val="24"/>
        </w:rPr>
      </w:pPr>
    </w:p>
    <w:p w14:paraId="39B23615" w14:textId="2C6F6AAE" w:rsidR="00104E66" w:rsidRPr="00B6737D" w:rsidRDefault="00104E66" w:rsidP="004B7D51">
      <w:pPr>
        <w:tabs>
          <w:tab w:val="left" w:pos="1440"/>
          <w:tab w:val="left" w:pos="2160"/>
        </w:tabs>
        <w:ind w:right="57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tab/>
        <w:t xml:space="preserve">Thesis Title:  </w:t>
      </w:r>
      <w:r w:rsidRPr="00B6737D">
        <w:rPr>
          <w:rFonts w:ascii="Times New Roman" w:hAnsi="Times New Roman"/>
          <w:i/>
          <w:szCs w:val="24"/>
        </w:rPr>
        <w:t>Parents' views of school choice: An unexamined perspective</w:t>
      </w:r>
    </w:p>
    <w:p w14:paraId="04D18D10" w14:textId="77777777" w:rsidR="00104E66" w:rsidRPr="00B6737D" w:rsidRDefault="00104E66" w:rsidP="004B7D51">
      <w:pPr>
        <w:tabs>
          <w:tab w:val="left" w:pos="1440"/>
          <w:tab w:val="left" w:pos="2160"/>
        </w:tabs>
        <w:ind w:right="57"/>
        <w:rPr>
          <w:rFonts w:ascii="Times New Roman" w:hAnsi="Times New Roman"/>
          <w:szCs w:val="24"/>
        </w:rPr>
      </w:pPr>
    </w:p>
    <w:p w14:paraId="5DDA9DA6" w14:textId="26204674" w:rsidR="006907F5" w:rsidRPr="00B6737D" w:rsidRDefault="00104E66" w:rsidP="00104E66">
      <w:pPr>
        <w:tabs>
          <w:tab w:val="left" w:pos="1440"/>
          <w:tab w:val="left" w:pos="2160"/>
        </w:tabs>
        <w:ind w:left="1440" w:right="57" w:hanging="1440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t>1997 – 1998</w:t>
      </w:r>
      <w:r w:rsidRPr="00B6737D">
        <w:rPr>
          <w:rFonts w:ascii="Times New Roman" w:hAnsi="Times New Roman"/>
          <w:szCs w:val="24"/>
        </w:rPr>
        <w:tab/>
      </w:r>
      <w:r w:rsidR="006907F5" w:rsidRPr="00B6737D">
        <w:rPr>
          <w:rFonts w:ascii="Times New Roman" w:hAnsi="Times New Roman"/>
          <w:szCs w:val="24"/>
        </w:rPr>
        <w:t>S</w:t>
      </w:r>
      <w:r w:rsidR="004B7D51" w:rsidRPr="00B6737D">
        <w:rPr>
          <w:rFonts w:ascii="Times New Roman" w:hAnsi="Times New Roman"/>
          <w:szCs w:val="24"/>
        </w:rPr>
        <w:t>econdary (6-12) Chemistry Teaching C</w:t>
      </w:r>
      <w:r w:rsidR="0016201E" w:rsidRPr="00B6737D">
        <w:rPr>
          <w:rFonts w:ascii="Times New Roman" w:hAnsi="Times New Roman"/>
          <w:szCs w:val="24"/>
        </w:rPr>
        <w:t>ertificat</w:t>
      </w:r>
      <w:r w:rsidR="006907F5" w:rsidRPr="00B6737D">
        <w:rPr>
          <w:rFonts w:ascii="Times New Roman" w:hAnsi="Times New Roman"/>
          <w:szCs w:val="24"/>
        </w:rPr>
        <w:t xml:space="preserve">e, </w:t>
      </w:r>
      <w:r w:rsidR="00F85E46" w:rsidRPr="00B6737D">
        <w:rPr>
          <w:rFonts w:ascii="Times New Roman" w:hAnsi="Times New Roman"/>
          <w:szCs w:val="24"/>
        </w:rPr>
        <w:t>East Carolina University</w:t>
      </w:r>
      <w:r w:rsidRPr="00B6737D">
        <w:rPr>
          <w:rFonts w:ascii="Times New Roman" w:hAnsi="Times New Roman"/>
          <w:szCs w:val="24"/>
        </w:rPr>
        <w:t>, Greenville, NC.</w:t>
      </w:r>
    </w:p>
    <w:p w14:paraId="495A3E99" w14:textId="77777777" w:rsidR="00104E66" w:rsidRPr="00B6737D" w:rsidRDefault="00104E66" w:rsidP="00104E66">
      <w:pPr>
        <w:tabs>
          <w:tab w:val="left" w:pos="1440"/>
          <w:tab w:val="left" w:pos="2160"/>
        </w:tabs>
        <w:ind w:left="1440" w:right="57" w:hanging="1440"/>
        <w:rPr>
          <w:rFonts w:ascii="Times New Roman" w:hAnsi="Times New Roman"/>
          <w:szCs w:val="24"/>
        </w:rPr>
      </w:pPr>
    </w:p>
    <w:p w14:paraId="26DEC76B" w14:textId="40360DCE" w:rsidR="001C3CA0" w:rsidRPr="00B6737D" w:rsidRDefault="00104E66" w:rsidP="001C3CA0">
      <w:pPr>
        <w:tabs>
          <w:tab w:val="left" w:pos="720"/>
          <w:tab w:val="left" w:pos="1440"/>
          <w:tab w:val="left" w:pos="8640"/>
        </w:tabs>
        <w:ind w:right="57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t>1996</w:t>
      </w:r>
      <w:r w:rsidRPr="00B6737D">
        <w:rPr>
          <w:rFonts w:ascii="Times New Roman" w:hAnsi="Times New Roman"/>
          <w:szCs w:val="24"/>
        </w:rPr>
        <w:tab/>
      </w:r>
      <w:r w:rsidRPr="00B6737D">
        <w:rPr>
          <w:rFonts w:ascii="Times New Roman" w:hAnsi="Times New Roman"/>
          <w:szCs w:val="24"/>
        </w:rPr>
        <w:tab/>
      </w:r>
      <w:r w:rsidR="00D9114A" w:rsidRPr="00B6737D">
        <w:rPr>
          <w:rFonts w:ascii="Times New Roman" w:hAnsi="Times New Roman"/>
          <w:szCs w:val="24"/>
        </w:rPr>
        <w:t>B.A</w:t>
      </w:r>
      <w:r w:rsidR="004B7D51" w:rsidRPr="00B6737D">
        <w:rPr>
          <w:rFonts w:ascii="Times New Roman" w:hAnsi="Times New Roman"/>
          <w:szCs w:val="24"/>
        </w:rPr>
        <w:t xml:space="preserve">., </w:t>
      </w:r>
      <w:r w:rsidR="006907F5" w:rsidRPr="00B6737D">
        <w:rPr>
          <w:rFonts w:ascii="Times New Roman" w:hAnsi="Times New Roman"/>
          <w:szCs w:val="24"/>
        </w:rPr>
        <w:t>Chemistry</w:t>
      </w:r>
      <w:r w:rsidR="004B7D51" w:rsidRPr="00B6737D">
        <w:rPr>
          <w:rFonts w:ascii="Times New Roman" w:hAnsi="Times New Roman"/>
          <w:szCs w:val="24"/>
        </w:rPr>
        <w:t xml:space="preserve">, </w:t>
      </w:r>
      <w:r w:rsidR="00F85E46" w:rsidRPr="00B6737D">
        <w:rPr>
          <w:rFonts w:ascii="Times New Roman" w:hAnsi="Times New Roman"/>
          <w:szCs w:val="24"/>
        </w:rPr>
        <w:t>Dartmouth College</w:t>
      </w:r>
      <w:r w:rsidRPr="00B6737D">
        <w:rPr>
          <w:rFonts w:ascii="Times New Roman" w:hAnsi="Times New Roman"/>
          <w:szCs w:val="24"/>
        </w:rPr>
        <w:t>, Hanover, NH.</w:t>
      </w:r>
      <w:r w:rsidR="001C3CA0" w:rsidRPr="00B6737D">
        <w:rPr>
          <w:rFonts w:ascii="Times New Roman" w:hAnsi="Times New Roman"/>
          <w:szCs w:val="24"/>
        </w:rPr>
        <w:tab/>
      </w:r>
      <w:r w:rsidR="001C3CA0" w:rsidRPr="00B6737D">
        <w:rPr>
          <w:rFonts w:ascii="Times New Roman" w:hAnsi="Times New Roman"/>
          <w:szCs w:val="24"/>
        </w:rPr>
        <w:tab/>
      </w:r>
      <w:r w:rsidR="001C3CA0" w:rsidRPr="00B6737D">
        <w:rPr>
          <w:rFonts w:ascii="Times New Roman" w:hAnsi="Times New Roman"/>
          <w:szCs w:val="24"/>
        </w:rPr>
        <w:tab/>
      </w:r>
    </w:p>
    <w:p w14:paraId="4B950CBE" w14:textId="77777777" w:rsidR="00EE32A2" w:rsidRPr="00B6737D" w:rsidRDefault="00EE32A2" w:rsidP="002C7912">
      <w:pPr>
        <w:tabs>
          <w:tab w:val="left" w:pos="0"/>
          <w:tab w:val="left" w:pos="399"/>
        </w:tabs>
        <w:ind w:left="57" w:right="-342"/>
        <w:rPr>
          <w:rFonts w:ascii="Times New Roman" w:hAnsi="Times New Roman"/>
          <w:b/>
          <w:caps/>
          <w:szCs w:val="24"/>
          <w:u w:val="single"/>
        </w:rPr>
      </w:pPr>
    </w:p>
    <w:p w14:paraId="3016A9B2" w14:textId="5AEBBAA0" w:rsidR="00C9495E" w:rsidRPr="00B6737D" w:rsidRDefault="00104E66" w:rsidP="00104E66">
      <w:pPr>
        <w:ind w:right="-171"/>
        <w:rPr>
          <w:rFonts w:ascii="Times New Roman" w:hAnsi="Times New Roman"/>
          <w:b/>
          <w:szCs w:val="24"/>
        </w:rPr>
      </w:pPr>
      <w:r w:rsidRPr="00B6737D">
        <w:rPr>
          <w:rFonts w:ascii="Times New Roman" w:hAnsi="Times New Roman"/>
          <w:b/>
          <w:szCs w:val="24"/>
        </w:rPr>
        <w:t>ACADEMIC POSITIONS</w:t>
      </w:r>
    </w:p>
    <w:p w14:paraId="7E95FBD9" w14:textId="0E6C52DC" w:rsidR="00104E66" w:rsidRPr="00B6737D" w:rsidRDefault="00104E66" w:rsidP="00104E66">
      <w:pPr>
        <w:ind w:right="-171"/>
        <w:rPr>
          <w:rFonts w:ascii="Times New Roman" w:hAnsi="Times New Roman"/>
          <w:b/>
          <w:szCs w:val="24"/>
        </w:rPr>
      </w:pPr>
      <w:r w:rsidRPr="00B6737D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2E8046" wp14:editId="6827F2A7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9436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1FF606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pt" to="46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" strokecolor="black [3213]" strokeweight="1pt"/>
            </w:pict>
          </mc:Fallback>
        </mc:AlternateContent>
      </w:r>
    </w:p>
    <w:p w14:paraId="0607D0C5" w14:textId="77777777" w:rsidR="00911BED" w:rsidRPr="00B6737D" w:rsidRDefault="00375571" w:rsidP="00104E66">
      <w:pPr>
        <w:tabs>
          <w:tab w:val="left" w:pos="720"/>
          <w:tab w:val="left" w:pos="1440"/>
          <w:tab w:val="left" w:pos="2160"/>
          <w:tab w:val="left" w:pos="3140"/>
        </w:tabs>
        <w:ind w:left="1440" w:right="-114" w:hanging="1440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t>2020-present</w:t>
      </w:r>
      <w:r w:rsidRPr="00B6737D">
        <w:rPr>
          <w:rFonts w:ascii="Times New Roman" w:hAnsi="Times New Roman"/>
          <w:szCs w:val="24"/>
        </w:rPr>
        <w:tab/>
      </w:r>
      <w:r w:rsidRPr="00B6737D">
        <w:rPr>
          <w:rFonts w:ascii="Times New Roman" w:hAnsi="Times New Roman"/>
          <w:b/>
          <w:szCs w:val="24"/>
        </w:rPr>
        <w:t xml:space="preserve">Director, </w:t>
      </w:r>
      <w:proofErr w:type="spellStart"/>
      <w:r w:rsidRPr="00B6737D">
        <w:rPr>
          <w:rFonts w:ascii="Times New Roman" w:hAnsi="Times New Roman"/>
          <w:b/>
          <w:szCs w:val="24"/>
        </w:rPr>
        <w:t>Wisconin</w:t>
      </w:r>
      <w:proofErr w:type="spellEnd"/>
      <w:r w:rsidRPr="00B6737D">
        <w:rPr>
          <w:rFonts w:ascii="Times New Roman" w:hAnsi="Times New Roman"/>
          <w:b/>
          <w:szCs w:val="24"/>
        </w:rPr>
        <w:t xml:space="preserve"> Center for Education Research</w:t>
      </w:r>
      <w:r w:rsidRPr="00B6737D">
        <w:rPr>
          <w:rFonts w:ascii="Times New Roman" w:hAnsi="Times New Roman"/>
          <w:szCs w:val="24"/>
        </w:rPr>
        <w:t xml:space="preserve"> </w:t>
      </w:r>
    </w:p>
    <w:p w14:paraId="21E79F25" w14:textId="77777777" w:rsidR="00911BED" w:rsidRPr="00B6737D" w:rsidRDefault="00911BED" w:rsidP="00104E66">
      <w:pPr>
        <w:tabs>
          <w:tab w:val="left" w:pos="720"/>
          <w:tab w:val="left" w:pos="1440"/>
          <w:tab w:val="left" w:pos="2160"/>
          <w:tab w:val="left" w:pos="3140"/>
        </w:tabs>
        <w:ind w:left="1440" w:right="-114" w:hanging="1440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tab/>
      </w:r>
      <w:r w:rsidRPr="00B6737D">
        <w:rPr>
          <w:rFonts w:ascii="Times New Roman" w:hAnsi="Times New Roman"/>
          <w:szCs w:val="24"/>
        </w:rPr>
        <w:tab/>
      </w:r>
      <w:r w:rsidR="00375571" w:rsidRPr="00B6737D">
        <w:rPr>
          <w:rFonts w:ascii="Times New Roman" w:hAnsi="Times New Roman"/>
          <w:b/>
          <w:szCs w:val="24"/>
        </w:rPr>
        <w:t xml:space="preserve">Professor of </w:t>
      </w:r>
      <w:r w:rsidRPr="00B6737D">
        <w:rPr>
          <w:rFonts w:ascii="Times New Roman" w:hAnsi="Times New Roman"/>
          <w:b/>
          <w:szCs w:val="24"/>
        </w:rPr>
        <w:t>Learning Sciences</w:t>
      </w:r>
    </w:p>
    <w:p w14:paraId="0FB513B3" w14:textId="6845EEE4" w:rsidR="00375571" w:rsidRPr="00B6737D" w:rsidRDefault="00911BED" w:rsidP="00104E66">
      <w:pPr>
        <w:tabs>
          <w:tab w:val="left" w:pos="720"/>
          <w:tab w:val="left" w:pos="1440"/>
          <w:tab w:val="left" w:pos="2160"/>
          <w:tab w:val="left" w:pos="3140"/>
        </w:tabs>
        <w:ind w:left="1440" w:right="-114" w:hanging="1440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tab/>
      </w:r>
      <w:r w:rsidRPr="00B6737D">
        <w:rPr>
          <w:rFonts w:ascii="Times New Roman" w:hAnsi="Times New Roman"/>
          <w:szCs w:val="24"/>
        </w:rPr>
        <w:tab/>
        <w:t xml:space="preserve">School of Education, </w:t>
      </w:r>
      <w:r w:rsidR="00AC4841" w:rsidRPr="00B6737D">
        <w:rPr>
          <w:rFonts w:ascii="Times New Roman" w:hAnsi="Times New Roman"/>
          <w:szCs w:val="24"/>
        </w:rPr>
        <w:t>University of Wisconsin–Madison</w:t>
      </w:r>
    </w:p>
    <w:p w14:paraId="7D7E17D0" w14:textId="77777777" w:rsidR="00911BED" w:rsidRPr="00B6737D" w:rsidRDefault="00EC77AB" w:rsidP="00104E66">
      <w:pPr>
        <w:tabs>
          <w:tab w:val="left" w:pos="720"/>
          <w:tab w:val="left" w:pos="1440"/>
          <w:tab w:val="left" w:pos="2160"/>
          <w:tab w:val="left" w:pos="3140"/>
        </w:tabs>
        <w:ind w:left="1440" w:right="-114" w:hanging="1440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t>201</w:t>
      </w:r>
      <w:r w:rsidR="00250872" w:rsidRPr="00B6737D">
        <w:rPr>
          <w:rFonts w:ascii="Times New Roman" w:hAnsi="Times New Roman"/>
          <w:szCs w:val="24"/>
        </w:rPr>
        <w:t>8</w:t>
      </w:r>
      <w:r w:rsidRPr="00B6737D">
        <w:rPr>
          <w:rFonts w:ascii="Times New Roman" w:hAnsi="Times New Roman"/>
          <w:szCs w:val="24"/>
        </w:rPr>
        <w:t>-</w:t>
      </w:r>
      <w:r w:rsidR="00D02D2D" w:rsidRPr="00B6737D">
        <w:rPr>
          <w:rFonts w:ascii="Times New Roman" w:hAnsi="Times New Roman"/>
          <w:szCs w:val="24"/>
        </w:rPr>
        <w:t>2020</w:t>
      </w:r>
      <w:r w:rsidRPr="00B6737D">
        <w:rPr>
          <w:rFonts w:ascii="Times New Roman" w:hAnsi="Times New Roman"/>
          <w:szCs w:val="24"/>
        </w:rPr>
        <w:tab/>
      </w:r>
      <w:r w:rsidR="00250872" w:rsidRPr="00B6737D">
        <w:rPr>
          <w:rFonts w:ascii="Times New Roman" w:hAnsi="Times New Roman"/>
          <w:b/>
          <w:szCs w:val="24"/>
        </w:rPr>
        <w:t>Principal</w:t>
      </w:r>
      <w:r w:rsidRPr="00B6737D">
        <w:rPr>
          <w:rFonts w:ascii="Times New Roman" w:hAnsi="Times New Roman"/>
          <w:b/>
          <w:szCs w:val="24"/>
        </w:rPr>
        <w:t xml:space="preserve"> Research Scientist</w:t>
      </w:r>
    </w:p>
    <w:p w14:paraId="2B98FB94" w14:textId="5022C3EB" w:rsidR="00AC4F78" w:rsidRPr="00B6737D" w:rsidRDefault="00911BED" w:rsidP="00104E66">
      <w:pPr>
        <w:tabs>
          <w:tab w:val="left" w:pos="720"/>
          <w:tab w:val="left" w:pos="1440"/>
          <w:tab w:val="left" w:pos="2160"/>
          <w:tab w:val="left" w:pos="3140"/>
        </w:tabs>
        <w:ind w:left="1440" w:right="-114" w:hanging="1440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tab/>
      </w:r>
      <w:r w:rsidRPr="00B6737D">
        <w:rPr>
          <w:rFonts w:ascii="Times New Roman" w:hAnsi="Times New Roman"/>
          <w:szCs w:val="24"/>
        </w:rPr>
        <w:tab/>
      </w:r>
      <w:r w:rsidR="00EC77AB" w:rsidRPr="00B6737D">
        <w:rPr>
          <w:rFonts w:ascii="Times New Roman" w:hAnsi="Times New Roman"/>
          <w:szCs w:val="24"/>
        </w:rPr>
        <w:t>Educational Testing Service, Re</w:t>
      </w:r>
      <w:r w:rsidR="00B6754B" w:rsidRPr="00B6737D">
        <w:rPr>
          <w:rFonts w:ascii="Times New Roman" w:hAnsi="Times New Roman"/>
          <w:szCs w:val="24"/>
        </w:rPr>
        <w:t>search and Development Division</w:t>
      </w:r>
      <w:r w:rsidR="00733F2C" w:rsidRPr="00B6737D">
        <w:rPr>
          <w:rFonts w:ascii="Times New Roman" w:hAnsi="Times New Roman"/>
          <w:szCs w:val="24"/>
        </w:rPr>
        <w:t>, Global Assessment Center</w:t>
      </w:r>
    </w:p>
    <w:p w14:paraId="1808771C" w14:textId="77777777" w:rsidR="00911BED" w:rsidRPr="00B6737D" w:rsidRDefault="00250872" w:rsidP="00250872">
      <w:pPr>
        <w:tabs>
          <w:tab w:val="left" w:pos="720"/>
          <w:tab w:val="left" w:pos="1440"/>
          <w:tab w:val="left" w:pos="2160"/>
          <w:tab w:val="left" w:pos="3140"/>
        </w:tabs>
        <w:ind w:left="1440" w:right="-114" w:hanging="1440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t>2012-2018</w:t>
      </w:r>
      <w:r w:rsidRPr="00B6737D">
        <w:rPr>
          <w:rFonts w:ascii="Times New Roman" w:hAnsi="Times New Roman"/>
          <w:szCs w:val="24"/>
        </w:rPr>
        <w:tab/>
      </w:r>
      <w:r w:rsidRPr="00B6737D">
        <w:rPr>
          <w:rFonts w:ascii="Times New Roman" w:hAnsi="Times New Roman"/>
          <w:b/>
          <w:szCs w:val="24"/>
        </w:rPr>
        <w:t>Senior Research Scientist</w:t>
      </w:r>
    </w:p>
    <w:p w14:paraId="096D409C" w14:textId="5B625F7B" w:rsidR="00250872" w:rsidRPr="00B6737D" w:rsidRDefault="00911BED" w:rsidP="00250872">
      <w:pPr>
        <w:tabs>
          <w:tab w:val="left" w:pos="720"/>
          <w:tab w:val="left" w:pos="1440"/>
          <w:tab w:val="left" w:pos="2160"/>
          <w:tab w:val="left" w:pos="3140"/>
        </w:tabs>
        <w:ind w:left="1440" w:right="-114" w:hanging="1440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tab/>
      </w:r>
      <w:r w:rsidRPr="00B6737D">
        <w:rPr>
          <w:rFonts w:ascii="Times New Roman" w:hAnsi="Times New Roman"/>
          <w:szCs w:val="24"/>
        </w:rPr>
        <w:tab/>
      </w:r>
      <w:r w:rsidR="00250872" w:rsidRPr="00B6737D">
        <w:rPr>
          <w:rFonts w:ascii="Times New Roman" w:hAnsi="Times New Roman"/>
          <w:szCs w:val="24"/>
        </w:rPr>
        <w:t>Educational Testing Service, Research and Development Division, Understanding Teaching Quality Center</w:t>
      </w:r>
    </w:p>
    <w:p w14:paraId="0F1D764F" w14:textId="77777777" w:rsidR="00911BED" w:rsidRPr="00B6737D" w:rsidRDefault="00EC77AB" w:rsidP="000C0677">
      <w:pPr>
        <w:tabs>
          <w:tab w:val="left" w:pos="720"/>
          <w:tab w:val="left" w:pos="1440"/>
          <w:tab w:val="left" w:pos="2160"/>
          <w:tab w:val="left" w:pos="3140"/>
        </w:tabs>
        <w:ind w:left="1440" w:right="-114" w:hanging="1440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t>2014-2016</w:t>
      </w:r>
      <w:r w:rsidR="000C0677" w:rsidRPr="00B6737D">
        <w:rPr>
          <w:rFonts w:ascii="Times New Roman" w:hAnsi="Times New Roman"/>
          <w:szCs w:val="24"/>
        </w:rPr>
        <w:tab/>
      </w:r>
      <w:r w:rsidR="000C0677" w:rsidRPr="00B6737D">
        <w:rPr>
          <w:rFonts w:ascii="Times New Roman" w:hAnsi="Times New Roman"/>
          <w:b/>
          <w:szCs w:val="24"/>
        </w:rPr>
        <w:t>Managing Senior Research Scientist</w:t>
      </w:r>
    </w:p>
    <w:p w14:paraId="65A576F0" w14:textId="40ADAD07" w:rsidR="000C0677" w:rsidRPr="00B6737D" w:rsidRDefault="00911BED" w:rsidP="000C0677">
      <w:pPr>
        <w:tabs>
          <w:tab w:val="left" w:pos="720"/>
          <w:tab w:val="left" w:pos="1440"/>
          <w:tab w:val="left" w:pos="2160"/>
          <w:tab w:val="left" w:pos="3140"/>
        </w:tabs>
        <w:ind w:left="1440" w:right="-114" w:hanging="1440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tab/>
      </w:r>
      <w:r w:rsidRPr="00B6737D">
        <w:rPr>
          <w:rFonts w:ascii="Times New Roman" w:hAnsi="Times New Roman"/>
          <w:szCs w:val="24"/>
        </w:rPr>
        <w:tab/>
      </w:r>
      <w:r w:rsidR="000C0677" w:rsidRPr="00B6737D">
        <w:rPr>
          <w:rFonts w:ascii="Times New Roman" w:hAnsi="Times New Roman"/>
          <w:szCs w:val="24"/>
        </w:rPr>
        <w:t>Educational Testing Service, Research and Development Division, Understanding Teaching Quality Center</w:t>
      </w:r>
    </w:p>
    <w:p w14:paraId="1523F9EB" w14:textId="77777777" w:rsidR="00911BED" w:rsidRPr="00B6737D" w:rsidRDefault="00073A72" w:rsidP="00C63366">
      <w:pPr>
        <w:tabs>
          <w:tab w:val="left" w:pos="720"/>
          <w:tab w:val="left" w:pos="1440"/>
          <w:tab w:val="left" w:pos="2160"/>
          <w:tab w:val="left" w:pos="3140"/>
        </w:tabs>
        <w:ind w:left="1440" w:right="-114" w:hanging="1440"/>
        <w:rPr>
          <w:rFonts w:ascii="Times New Roman" w:hAnsi="Times New Roman"/>
          <w:b/>
          <w:szCs w:val="24"/>
        </w:rPr>
      </w:pPr>
      <w:r w:rsidRPr="00B6737D">
        <w:rPr>
          <w:rFonts w:ascii="Times New Roman" w:hAnsi="Times New Roman"/>
          <w:szCs w:val="24"/>
        </w:rPr>
        <w:t>2009-</w:t>
      </w:r>
      <w:r w:rsidR="00904957" w:rsidRPr="00B6737D">
        <w:rPr>
          <w:rFonts w:ascii="Times New Roman" w:hAnsi="Times New Roman"/>
          <w:szCs w:val="24"/>
        </w:rPr>
        <w:t>2012</w:t>
      </w:r>
      <w:r w:rsidRPr="00B6737D">
        <w:rPr>
          <w:rFonts w:ascii="Times New Roman" w:hAnsi="Times New Roman"/>
          <w:szCs w:val="24"/>
        </w:rPr>
        <w:tab/>
      </w:r>
      <w:r w:rsidRPr="00B6737D">
        <w:rPr>
          <w:rFonts w:ascii="Times New Roman" w:hAnsi="Times New Roman"/>
          <w:b/>
          <w:szCs w:val="24"/>
        </w:rPr>
        <w:t>Research Scientist</w:t>
      </w:r>
    </w:p>
    <w:p w14:paraId="3BF9EFAA" w14:textId="08C94979" w:rsidR="00073A72" w:rsidRPr="00B6737D" w:rsidRDefault="00911BED" w:rsidP="00C63366">
      <w:pPr>
        <w:tabs>
          <w:tab w:val="left" w:pos="720"/>
          <w:tab w:val="left" w:pos="1440"/>
          <w:tab w:val="left" w:pos="2160"/>
          <w:tab w:val="left" w:pos="3140"/>
        </w:tabs>
        <w:ind w:left="1440" w:right="-114" w:hanging="1440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tab/>
      </w:r>
      <w:r w:rsidRPr="00B6737D">
        <w:rPr>
          <w:rFonts w:ascii="Times New Roman" w:hAnsi="Times New Roman"/>
          <w:szCs w:val="24"/>
        </w:rPr>
        <w:tab/>
      </w:r>
      <w:r w:rsidR="00073A72" w:rsidRPr="00B6737D">
        <w:rPr>
          <w:rFonts w:ascii="Times New Roman" w:hAnsi="Times New Roman"/>
          <w:szCs w:val="24"/>
        </w:rPr>
        <w:t xml:space="preserve">Educational Testing Service, Research </w:t>
      </w:r>
      <w:r w:rsidR="00F758D6" w:rsidRPr="00B6737D">
        <w:rPr>
          <w:rFonts w:ascii="Times New Roman" w:hAnsi="Times New Roman"/>
          <w:szCs w:val="24"/>
        </w:rPr>
        <w:t xml:space="preserve">and Development </w:t>
      </w:r>
      <w:r w:rsidR="00073A72" w:rsidRPr="00B6737D">
        <w:rPr>
          <w:rFonts w:ascii="Times New Roman" w:hAnsi="Times New Roman"/>
          <w:szCs w:val="24"/>
        </w:rPr>
        <w:t>Division</w:t>
      </w:r>
      <w:r w:rsidR="00E96F40" w:rsidRPr="00B6737D">
        <w:rPr>
          <w:rFonts w:ascii="Times New Roman" w:hAnsi="Times New Roman"/>
          <w:szCs w:val="24"/>
        </w:rPr>
        <w:t>, Understanding Teaching Quality Center</w:t>
      </w:r>
    </w:p>
    <w:p w14:paraId="2B097560" w14:textId="77777777" w:rsidR="00911BED" w:rsidRPr="00B6737D" w:rsidRDefault="00C63366" w:rsidP="00C63366">
      <w:pPr>
        <w:tabs>
          <w:tab w:val="left" w:pos="720"/>
          <w:tab w:val="left" w:pos="1440"/>
          <w:tab w:val="left" w:pos="2160"/>
          <w:tab w:val="left" w:pos="3140"/>
        </w:tabs>
        <w:ind w:left="1440" w:right="-114" w:hanging="1440"/>
        <w:rPr>
          <w:rFonts w:ascii="Times New Roman" w:hAnsi="Times New Roman"/>
          <w:b/>
          <w:szCs w:val="24"/>
        </w:rPr>
      </w:pPr>
      <w:r w:rsidRPr="00B6737D">
        <w:rPr>
          <w:rFonts w:ascii="Times New Roman" w:hAnsi="Times New Roman"/>
          <w:szCs w:val="24"/>
        </w:rPr>
        <w:t>2008-</w:t>
      </w:r>
      <w:r w:rsidR="00073A72" w:rsidRPr="00B6737D">
        <w:rPr>
          <w:rFonts w:ascii="Times New Roman" w:hAnsi="Times New Roman"/>
          <w:szCs w:val="24"/>
        </w:rPr>
        <w:t>2009</w:t>
      </w:r>
      <w:r w:rsidRPr="00B6737D">
        <w:rPr>
          <w:rFonts w:ascii="Times New Roman" w:hAnsi="Times New Roman"/>
          <w:szCs w:val="24"/>
        </w:rPr>
        <w:tab/>
      </w:r>
      <w:r w:rsidRPr="00B6737D">
        <w:rPr>
          <w:rFonts w:ascii="Times New Roman" w:hAnsi="Times New Roman"/>
          <w:b/>
          <w:szCs w:val="24"/>
        </w:rPr>
        <w:t>Associate Research Scientist</w:t>
      </w:r>
    </w:p>
    <w:p w14:paraId="7E6C1B0E" w14:textId="0C6D2D91" w:rsidR="00C63366" w:rsidRPr="00B6737D" w:rsidRDefault="00911BED" w:rsidP="00C63366">
      <w:pPr>
        <w:tabs>
          <w:tab w:val="left" w:pos="720"/>
          <w:tab w:val="left" w:pos="1440"/>
          <w:tab w:val="left" w:pos="2160"/>
          <w:tab w:val="left" w:pos="3140"/>
        </w:tabs>
        <w:ind w:left="1440" w:right="-114" w:hanging="1440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tab/>
      </w:r>
      <w:r w:rsidRPr="00B6737D">
        <w:rPr>
          <w:rFonts w:ascii="Times New Roman" w:hAnsi="Times New Roman"/>
          <w:szCs w:val="24"/>
        </w:rPr>
        <w:tab/>
      </w:r>
      <w:r w:rsidR="00C63366" w:rsidRPr="00B6737D">
        <w:rPr>
          <w:rFonts w:ascii="Times New Roman" w:hAnsi="Times New Roman"/>
          <w:szCs w:val="24"/>
        </w:rPr>
        <w:t xml:space="preserve">Educational Testing Service, Research </w:t>
      </w:r>
      <w:r w:rsidR="00F758D6" w:rsidRPr="00B6737D">
        <w:rPr>
          <w:rFonts w:ascii="Times New Roman" w:hAnsi="Times New Roman"/>
          <w:szCs w:val="24"/>
        </w:rPr>
        <w:t xml:space="preserve">and Development </w:t>
      </w:r>
      <w:r w:rsidR="00C63366" w:rsidRPr="00B6737D">
        <w:rPr>
          <w:rFonts w:ascii="Times New Roman" w:hAnsi="Times New Roman"/>
          <w:szCs w:val="24"/>
        </w:rPr>
        <w:t>Division, Teaching and Learning Research Group</w:t>
      </w:r>
    </w:p>
    <w:p w14:paraId="5EE45C36" w14:textId="77777777" w:rsidR="00911BED" w:rsidRPr="00B6737D" w:rsidRDefault="00C63366" w:rsidP="00906953">
      <w:pPr>
        <w:tabs>
          <w:tab w:val="left" w:pos="720"/>
          <w:tab w:val="left" w:pos="1440"/>
          <w:tab w:val="left" w:pos="2160"/>
          <w:tab w:val="left" w:pos="3140"/>
        </w:tabs>
        <w:ind w:left="1440" w:right="-114" w:hanging="1440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t>2007-2008</w:t>
      </w:r>
      <w:r w:rsidR="00906953" w:rsidRPr="00B6737D">
        <w:rPr>
          <w:rFonts w:ascii="Times New Roman" w:hAnsi="Times New Roman"/>
          <w:szCs w:val="24"/>
        </w:rPr>
        <w:tab/>
      </w:r>
      <w:r w:rsidR="00906953" w:rsidRPr="00B6737D">
        <w:rPr>
          <w:rFonts w:ascii="Times New Roman" w:hAnsi="Times New Roman"/>
          <w:b/>
          <w:szCs w:val="24"/>
        </w:rPr>
        <w:t>Fellow</w:t>
      </w:r>
    </w:p>
    <w:p w14:paraId="1456E12C" w14:textId="4AA12436" w:rsidR="00906953" w:rsidRPr="00B6737D" w:rsidRDefault="00911BED" w:rsidP="00906953">
      <w:pPr>
        <w:tabs>
          <w:tab w:val="left" w:pos="720"/>
          <w:tab w:val="left" w:pos="1440"/>
          <w:tab w:val="left" w:pos="2160"/>
          <w:tab w:val="left" w:pos="3140"/>
        </w:tabs>
        <w:ind w:left="1440" w:right="-114" w:hanging="1440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tab/>
      </w:r>
      <w:r w:rsidRPr="00B6737D">
        <w:rPr>
          <w:rFonts w:ascii="Times New Roman" w:hAnsi="Times New Roman"/>
          <w:szCs w:val="24"/>
        </w:rPr>
        <w:tab/>
      </w:r>
      <w:r w:rsidR="00906953" w:rsidRPr="00B6737D">
        <w:rPr>
          <w:rFonts w:ascii="Times New Roman" w:hAnsi="Times New Roman"/>
          <w:szCs w:val="24"/>
        </w:rPr>
        <w:t xml:space="preserve">Educational Testing Service, Research </w:t>
      </w:r>
      <w:r w:rsidR="00043B54" w:rsidRPr="00B6737D">
        <w:rPr>
          <w:rFonts w:ascii="Times New Roman" w:hAnsi="Times New Roman"/>
          <w:szCs w:val="24"/>
        </w:rPr>
        <w:t xml:space="preserve">and Development </w:t>
      </w:r>
      <w:r w:rsidR="00906953" w:rsidRPr="00B6737D">
        <w:rPr>
          <w:rFonts w:ascii="Times New Roman" w:hAnsi="Times New Roman"/>
          <w:szCs w:val="24"/>
        </w:rPr>
        <w:t>Division, Teaching and Learning Research Group</w:t>
      </w:r>
    </w:p>
    <w:p w14:paraId="020AEF8E" w14:textId="77777777" w:rsidR="00911BED" w:rsidRPr="00B6737D" w:rsidRDefault="00C63366" w:rsidP="001C3CA0">
      <w:pPr>
        <w:tabs>
          <w:tab w:val="left" w:pos="720"/>
          <w:tab w:val="left" w:pos="1440"/>
          <w:tab w:val="left" w:pos="2160"/>
          <w:tab w:val="left" w:pos="3140"/>
        </w:tabs>
        <w:ind w:left="1440" w:right="481" w:hanging="1440"/>
        <w:rPr>
          <w:rFonts w:ascii="Times New Roman" w:hAnsi="Times New Roman"/>
          <w:b/>
          <w:szCs w:val="24"/>
        </w:rPr>
      </w:pPr>
      <w:r w:rsidRPr="00B6737D">
        <w:rPr>
          <w:rFonts w:ascii="Times New Roman" w:hAnsi="Times New Roman"/>
          <w:szCs w:val="24"/>
        </w:rPr>
        <w:t>2004-2008</w:t>
      </w:r>
      <w:r w:rsidR="00C9495E" w:rsidRPr="00B6737D">
        <w:rPr>
          <w:rFonts w:ascii="Times New Roman" w:hAnsi="Times New Roman"/>
          <w:szCs w:val="24"/>
        </w:rPr>
        <w:tab/>
      </w:r>
      <w:r w:rsidR="00C9495E" w:rsidRPr="00B6737D">
        <w:rPr>
          <w:rFonts w:ascii="Times New Roman" w:hAnsi="Times New Roman"/>
          <w:b/>
          <w:szCs w:val="24"/>
        </w:rPr>
        <w:t>Assistant Professor</w:t>
      </w:r>
    </w:p>
    <w:p w14:paraId="64091CD7" w14:textId="7E7E7B52" w:rsidR="00C9495E" w:rsidRPr="00B6737D" w:rsidRDefault="00911BED" w:rsidP="001C3CA0">
      <w:pPr>
        <w:tabs>
          <w:tab w:val="left" w:pos="720"/>
          <w:tab w:val="left" w:pos="1440"/>
          <w:tab w:val="left" w:pos="2160"/>
          <w:tab w:val="left" w:pos="3140"/>
        </w:tabs>
        <w:ind w:left="1440" w:right="481" w:hanging="1440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tab/>
      </w:r>
      <w:r w:rsidRPr="00B6737D">
        <w:rPr>
          <w:rFonts w:ascii="Times New Roman" w:hAnsi="Times New Roman"/>
          <w:szCs w:val="24"/>
        </w:rPr>
        <w:tab/>
      </w:r>
      <w:r w:rsidR="00756093" w:rsidRPr="00B6737D">
        <w:rPr>
          <w:rFonts w:ascii="Times New Roman" w:hAnsi="Times New Roman"/>
          <w:szCs w:val="24"/>
        </w:rPr>
        <w:t>Educational Policy</w:t>
      </w:r>
      <w:r w:rsidR="001C3CA0" w:rsidRPr="00B6737D">
        <w:rPr>
          <w:rFonts w:ascii="Times New Roman" w:hAnsi="Times New Roman"/>
          <w:szCs w:val="24"/>
        </w:rPr>
        <w:t xml:space="preserve">, </w:t>
      </w:r>
      <w:r w:rsidR="00502729" w:rsidRPr="00B6737D">
        <w:rPr>
          <w:rFonts w:ascii="Times New Roman" w:hAnsi="Times New Roman"/>
          <w:szCs w:val="24"/>
        </w:rPr>
        <w:t xml:space="preserve">Joint appointment in Educational Leadership and </w:t>
      </w:r>
      <w:r w:rsidR="006E0042" w:rsidRPr="00B6737D">
        <w:rPr>
          <w:rFonts w:ascii="Times New Roman" w:hAnsi="Times New Roman"/>
          <w:szCs w:val="24"/>
        </w:rPr>
        <w:t>Curriculum</w:t>
      </w:r>
      <w:r w:rsidR="00502729" w:rsidRPr="00B6737D">
        <w:rPr>
          <w:rFonts w:ascii="Times New Roman" w:hAnsi="Times New Roman"/>
          <w:szCs w:val="24"/>
        </w:rPr>
        <w:t xml:space="preserve"> and Instruction, </w:t>
      </w:r>
      <w:r w:rsidR="001C3CA0" w:rsidRPr="00B6737D">
        <w:rPr>
          <w:rFonts w:ascii="Times New Roman" w:hAnsi="Times New Roman"/>
          <w:szCs w:val="24"/>
        </w:rPr>
        <w:t>U</w:t>
      </w:r>
      <w:r w:rsidR="00057911" w:rsidRPr="00B6737D">
        <w:rPr>
          <w:rFonts w:ascii="Times New Roman" w:hAnsi="Times New Roman"/>
          <w:szCs w:val="24"/>
        </w:rPr>
        <w:t>niversity of Connecticut</w:t>
      </w:r>
      <w:r w:rsidR="00F343C7" w:rsidRPr="00B6737D">
        <w:rPr>
          <w:rFonts w:ascii="Times New Roman" w:hAnsi="Times New Roman"/>
          <w:szCs w:val="24"/>
        </w:rPr>
        <w:t xml:space="preserve">, </w:t>
      </w:r>
      <w:proofErr w:type="spellStart"/>
      <w:r w:rsidR="00F343C7" w:rsidRPr="00B6737D">
        <w:rPr>
          <w:rFonts w:ascii="Times New Roman" w:hAnsi="Times New Roman"/>
          <w:szCs w:val="24"/>
        </w:rPr>
        <w:t>Neag</w:t>
      </w:r>
      <w:proofErr w:type="spellEnd"/>
      <w:r w:rsidR="00F343C7" w:rsidRPr="00B6737D">
        <w:rPr>
          <w:rFonts w:ascii="Times New Roman" w:hAnsi="Times New Roman"/>
          <w:szCs w:val="24"/>
        </w:rPr>
        <w:t xml:space="preserve"> School of Education</w:t>
      </w:r>
    </w:p>
    <w:p w14:paraId="055F1AF9" w14:textId="77777777" w:rsidR="00911BED" w:rsidRPr="00B6737D" w:rsidRDefault="005A7562" w:rsidP="001C3CA0">
      <w:pPr>
        <w:numPr>
          <w:ilvl w:val="1"/>
          <w:numId w:val="8"/>
        </w:numPr>
        <w:tabs>
          <w:tab w:val="left" w:pos="-57"/>
          <w:tab w:val="left" w:pos="570"/>
          <w:tab w:val="left" w:pos="2160"/>
        </w:tabs>
        <w:ind w:left="684" w:right="481" w:hanging="684"/>
        <w:rPr>
          <w:rFonts w:ascii="Times New Roman" w:hAnsi="Times New Roman"/>
          <w:b/>
          <w:szCs w:val="24"/>
        </w:rPr>
      </w:pPr>
      <w:r w:rsidRPr="00B6737D">
        <w:rPr>
          <w:rFonts w:ascii="Times New Roman" w:hAnsi="Times New Roman"/>
          <w:b/>
          <w:szCs w:val="24"/>
        </w:rPr>
        <w:lastRenderedPageBreak/>
        <w:t>High School Teacher</w:t>
      </w:r>
    </w:p>
    <w:p w14:paraId="78A8C79A" w14:textId="33F2D195" w:rsidR="005A7562" w:rsidRPr="00B6737D" w:rsidRDefault="005A7562" w:rsidP="00911BED">
      <w:pPr>
        <w:tabs>
          <w:tab w:val="left" w:pos="-57"/>
          <w:tab w:val="left" w:pos="570"/>
          <w:tab w:val="left" w:pos="2160"/>
        </w:tabs>
        <w:ind w:left="1440" w:right="481"/>
        <w:rPr>
          <w:rFonts w:ascii="Times New Roman" w:hAnsi="Times New Roman"/>
          <w:b/>
          <w:szCs w:val="24"/>
        </w:rPr>
      </w:pPr>
      <w:r w:rsidRPr="00B6737D">
        <w:rPr>
          <w:rFonts w:ascii="Times New Roman" w:hAnsi="Times New Roman"/>
          <w:szCs w:val="24"/>
        </w:rPr>
        <w:t>Biology, Chemistry, Physics, Water Management</w:t>
      </w:r>
      <w:r w:rsidR="00F35411" w:rsidRPr="00B6737D">
        <w:rPr>
          <w:rFonts w:ascii="Times New Roman" w:hAnsi="Times New Roman"/>
          <w:szCs w:val="24"/>
        </w:rPr>
        <w:t>,</w:t>
      </w:r>
      <w:r w:rsidRPr="00B6737D">
        <w:rPr>
          <w:rFonts w:ascii="Times New Roman" w:hAnsi="Times New Roman"/>
          <w:b/>
          <w:szCs w:val="24"/>
        </w:rPr>
        <w:t xml:space="preserve"> </w:t>
      </w:r>
    </w:p>
    <w:p w14:paraId="7DFE56E7" w14:textId="61D31B2A" w:rsidR="0043577E" w:rsidRPr="00B6737D" w:rsidRDefault="005A7562" w:rsidP="00EE32A2">
      <w:pPr>
        <w:tabs>
          <w:tab w:val="left" w:pos="720"/>
          <w:tab w:val="left" w:pos="1440"/>
          <w:tab w:val="left" w:pos="2160"/>
        </w:tabs>
        <w:ind w:left="684" w:right="481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tab/>
      </w:r>
      <w:r w:rsidRPr="00B6737D">
        <w:rPr>
          <w:rFonts w:ascii="Times New Roman" w:hAnsi="Times New Roman"/>
          <w:szCs w:val="24"/>
        </w:rPr>
        <w:tab/>
      </w:r>
      <w:r w:rsidR="00C9495E" w:rsidRPr="00B6737D">
        <w:rPr>
          <w:rFonts w:ascii="Times New Roman" w:hAnsi="Times New Roman"/>
          <w:szCs w:val="24"/>
        </w:rPr>
        <w:t>Nort</w:t>
      </w:r>
      <w:r w:rsidR="00F35411" w:rsidRPr="00B6737D">
        <w:rPr>
          <w:rFonts w:ascii="Times New Roman" w:hAnsi="Times New Roman"/>
          <w:szCs w:val="24"/>
        </w:rPr>
        <w:t>hampton County High School</w:t>
      </w:r>
      <w:r w:rsidR="00911BED" w:rsidRPr="00B6737D">
        <w:rPr>
          <w:rFonts w:ascii="Times New Roman" w:hAnsi="Times New Roman"/>
          <w:szCs w:val="24"/>
        </w:rPr>
        <w:t>-</w:t>
      </w:r>
      <w:r w:rsidR="006D776B" w:rsidRPr="00B6737D">
        <w:rPr>
          <w:rFonts w:ascii="Times New Roman" w:hAnsi="Times New Roman"/>
          <w:szCs w:val="24"/>
        </w:rPr>
        <w:t>West</w:t>
      </w:r>
      <w:r w:rsidR="00F35411" w:rsidRPr="00B6737D">
        <w:rPr>
          <w:rFonts w:ascii="Times New Roman" w:hAnsi="Times New Roman"/>
          <w:szCs w:val="24"/>
        </w:rPr>
        <w:t>, Gaston, North Carolina</w:t>
      </w:r>
      <w:r w:rsidR="0043577E" w:rsidRPr="00B6737D">
        <w:rPr>
          <w:rFonts w:ascii="Times New Roman" w:hAnsi="Times New Roman"/>
          <w:szCs w:val="24"/>
        </w:rPr>
        <w:tab/>
      </w:r>
    </w:p>
    <w:p w14:paraId="2158D4C8" w14:textId="77777777" w:rsidR="0043577E" w:rsidRPr="00B6737D" w:rsidRDefault="0043577E" w:rsidP="0043577E">
      <w:pPr>
        <w:tabs>
          <w:tab w:val="left" w:pos="0"/>
          <w:tab w:val="left" w:pos="399"/>
        </w:tabs>
        <w:ind w:left="57" w:right="-342"/>
        <w:rPr>
          <w:rFonts w:ascii="Times New Roman" w:hAnsi="Times New Roman"/>
          <w:b/>
          <w:caps/>
          <w:szCs w:val="24"/>
          <w:u w:val="single"/>
        </w:rPr>
      </w:pPr>
    </w:p>
    <w:p w14:paraId="67E7AFAE" w14:textId="4F4C0759" w:rsidR="0043577E" w:rsidRPr="00B6737D" w:rsidRDefault="00F35411" w:rsidP="0043577E">
      <w:pPr>
        <w:tabs>
          <w:tab w:val="left" w:pos="-57"/>
          <w:tab w:val="left" w:pos="399"/>
        </w:tabs>
        <w:ind w:right="-342"/>
        <w:rPr>
          <w:rFonts w:ascii="Times New Roman" w:hAnsi="Times New Roman"/>
          <w:b/>
          <w:caps/>
          <w:szCs w:val="24"/>
        </w:rPr>
      </w:pPr>
      <w:r w:rsidRPr="00B6737D">
        <w:rPr>
          <w:rFonts w:ascii="Times New Roman" w:hAnsi="Times New Roman"/>
          <w:b/>
          <w:caps/>
          <w:szCs w:val="24"/>
        </w:rPr>
        <w:t>Special Honors and Awards</w:t>
      </w:r>
    </w:p>
    <w:p w14:paraId="6AAEA20E" w14:textId="04283C36" w:rsidR="00F35411" w:rsidRPr="00B6737D" w:rsidRDefault="00F35411" w:rsidP="0043577E">
      <w:pPr>
        <w:tabs>
          <w:tab w:val="left" w:pos="-57"/>
          <w:tab w:val="left" w:pos="399"/>
        </w:tabs>
        <w:ind w:right="-342"/>
        <w:rPr>
          <w:rFonts w:ascii="Times New Roman" w:hAnsi="Times New Roman"/>
          <w:b/>
          <w:caps/>
          <w:szCs w:val="24"/>
        </w:rPr>
      </w:pPr>
      <w:r w:rsidRPr="00B6737D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AFB0E0" wp14:editId="6BF8638E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5943600" cy="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EA8439"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.05pt" to="468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" strokecolor="black [3213]" strokeweight="1pt"/>
            </w:pict>
          </mc:Fallback>
        </mc:AlternateContent>
      </w:r>
    </w:p>
    <w:p w14:paraId="3E4B9ACD" w14:textId="49EC2A86" w:rsidR="00C364B1" w:rsidRPr="00B6737D" w:rsidRDefault="00C364B1" w:rsidP="0043577E">
      <w:pPr>
        <w:ind w:left="1425" w:hanging="1425"/>
        <w:rPr>
          <w:rFonts w:ascii="Times New Roman" w:hAnsi="Times New Roman"/>
        </w:rPr>
      </w:pPr>
      <w:r w:rsidRPr="00B6737D">
        <w:rPr>
          <w:rFonts w:ascii="Times New Roman" w:hAnsi="Times New Roman"/>
        </w:rPr>
        <w:t>2008</w:t>
      </w:r>
      <w:r w:rsidRPr="00B6737D">
        <w:rPr>
          <w:rFonts w:ascii="Times New Roman" w:hAnsi="Times New Roman"/>
        </w:rPr>
        <w:tab/>
        <w:t>Presidential Award, Educational Testing Service</w:t>
      </w:r>
    </w:p>
    <w:p w14:paraId="757E7639" w14:textId="77777777" w:rsidR="0043577E" w:rsidRPr="00B6737D" w:rsidRDefault="0043577E" w:rsidP="0043577E">
      <w:pPr>
        <w:ind w:left="1425" w:hanging="1425"/>
        <w:rPr>
          <w:rFonts w:ascii="Times New Roman" w:hAnsi="Times New Roman"/>
        </w:rPr>
      </w:pPr>
      <w:r w:rsidRPr="00B6737D">
        <w:rPr>
          <w:rFonts w:ascii="Times New Roman" w:hAnsi="Times New Roman"/>
        </w:rPr>
        <w:t>2007</w:t>
      </w:r>
      <w:r w:rsidRPr="00B6737D">
        <w:rPr>
          <w:rFonts w:ascii="Times New Roman" w:hAnsi="Times New Roman"/>
        </w:rPr>
        <w:tab/>
        <w:t xml:space="preserve">Outstanding Young Researcher, </w:t>
      </w:r>
      <w:proofErr w:type="spellStart"/>
      <w:r w:rsidRPr="00B6737D">
        <w:rPr>
          <w:rFonts w:ascii="Times New Roman" w:hAnsi="Times New Roman"/>
        </w:rPr>
        <w:t>Neag</w:t>
      </w:r>
      <w:proofErr w:type="spellEnd"/>
      <w:r w:rsidRPr="00B6737D">
        <w:rPr>
          <w:rFonts w:ascii="Times New Roman" w:hAnsi="Times New Roman"/>
        </w:rPr>
        <w:t xml:space="preserve"> School of Education, University of Connecticut</w:t>
      </w:r>
    </w:p>
    <w:p w14:paraId="0F8A5B0D" w14:textId="77777777" w:rsidR="0043577E" w:rsidRPr="00B6737D" w:rsidRDefault="0043577E" w:rsidP="0043577E">
      <w:pPr>
        <w:ind w:left="1425" w:hanging="1425"/>
        <w:rPr>
          <w:rFonts w:ascii="Times New Roman" w:hAnsi="Times New Roman"/>
        </w:rPr>
      </w:pPr>
      <w:r w:rsidRPr="00B6737D">
        <w:rPr>
          <w:rFonts w:ascii="Times New Roman" w:hAnsi="Times New Roman"/>
        </w:rPr>
        <w:t>2007</w:t>
      </w:r>
      <w:r w:rsidRPr="00B6737D">
        <w:rPr>
          <w:rFonts w:ascii="Times New Roman" w:hAnsi="Times New Roman"/>
        </w:rPr>
        <w:tab/>
        <w:t>American Educational Research Association and Educational Testing Service Post-Doctoral Fellowship in Measurement</w:t>
      </w:r>
    </w:p>
    <w:p w14:paraId="49D3BC64" w14:textId="46C7E7B3" w:rsidR="0043577E" w:rsidRPr="00B6737D" w:rsidRDefault="0043577E" w:rsidP="0043577E">
      <w:pPr>
        <w:ind w:left="1425" w:hanging="1425"/>
        <w:rPr>
          <w:rFonts w:ascii="Times New Roman" w:hAnsi="Times New Roman"/>
        </w:rPr>
      </w:pPr>
    </w:p>
    <w:p w14:paraId="5AEF2AC8" w14:textId="77777777" w:rsidR="0043577E" w:rsidRPr="00B6737D" w:rsidRDefault="0043577E" w:rsidP="0043577E">
      <w:pPr>
        <w:ind w:left="1425" w:hanging="1425"/>
        <w:rPr>
          <w:rFonts w:ascii="Times New Roman" w:hAnsi="Times New Roman"/>
        </w:rPr>
      </w:pPr>
      <w:r w:rsidRPr="00B6737D">
        <w:rPr>
          <w:rFonts w:ascii="Times New Roman" w:hAnsi="Times New Roman"/>
        </w:rPr>
        <w:t xml:space="preserve">2005      </w:t>
      </w:r>
      <w:r w:rsidRPr="00B6737D">
        <w:rPr>
          <w:rFonts w:ascii="Times New Roman" w:hAnsi="Times New Roman"/>
        </w:rPr>
        <w:tab/>
        <w:t>American Educational Research Association, Div. L Outstanding Dissertation Award</w:t>
      </w:r>
    </w:p>
    <w:p w14:paraId="24492E6C" w14:textId="77777777" w:rsidR="0043577E" w:rsidRPr="00B6737D" w:rsidRDefault="0043577E" w:rsidP="0043577E">
      <w:pPr>
        <w:ind w:left="1425" w:hanging="1425"/>
        <w:rPr>
          <w:rFonts w:ascii="Times New Roman" w:hAnsi="Times New Roman"/>
        </w:rPr>
      </w:pPr>
      <w:r w:rsidRPr="00B6737D">
        <w:rPr>
          <w:rFonts w:ascii="Times New Roman" w:hAnsi="Times New Roman"/>
        </w:rPr>
        <w:t xml:space="preserve">2005      </w:t>
      </w:r>
      <w:r w:rsidRPr="00B6737D">
        <w:rPr>
          <w:rFonts w:ascii="Times New Roman" w:hAnsi="Times New Roman"/>
        </w:rPr>
        <w:tab/>
        <w:t>E. Robert Stephens Research Award, Association of Educational Service Agencies</w:t>
      </w:r>
    </w:p>
    <w:p w14:paraId="2686B110" w14:textId="77777777" w:rsidR="0043577E" w:rsidRPr="00B6737D" w:rsidRDefault="0043577E" w:rsidP="0043577E">
      <w:pPr>
        <w:ind w:left="1425" w:hanging="1425"/>
        <w:rPr>
          <w:rFonts w:ascii="Times New Roman" w:hAnsi="Times New Roman"/>
        </w:rPr>
      </w:pPr>
      <w:r w:rsidRPr="00B6737D">
        <w:rPr>
          <w:rFonts w:ascii="Times New Roman" w:hAnsi="Times New Roman"/>
        </w:rPr>
        <w:t xml:space="preserve">2005      </w:t>
      </w:r>
      <w:r w:rsidRPr="00B6737D">
        <w:rPr>
          <w:rFonts w:ascii="Times New Roman" w:hAnsi="Times New Roman"/>
        </w:rPr>
        <w:tab/>
        <w:t>Outstanding Faculty Advisor Award Nominee, University of Connecticut</w:t>
      </w:r>
    </w:p>
    <w:p w14:paraId="184385C3" w14:textId="77777777" w:rsidR="0043577E" w:rsidRPr="00B6737D" w:rsidRDefault="0043577E" w:rsidP="0043577E">
      <w:pPr>
        <w:ind w:left="1425" w:hanging="1425"/>
        <w:rPr>
          <w:rFonts w:ascii="Times New Roman" w:hAnsi="Times New Roman"/>
        </w:rPr>
      </w:pPr>
      <w:r w:rsidRPr="00B6737D">
        <w:rPr>
          <w:rFonts w:ascii="Times New Roman" w:hAnsi="Times New Roman"/>
        </w:rPr>
        <w:t>2005-2007</w:t>
      </w:r>
      <w:r w:rsidRPr="00B6737D">
        <w:rPr>
          <w:rFonts w:ascii="Times New Roman" w:hAnsi="Times New Roman"/>
        </w:rPr>
        <w:tab/>
        <w:t>Teachers for a New Era Fellowship, University of Connecticut</w:t>
      </w:r>
    </w:p>
    <w:p w14:paraId="716F403C" w14:textId="77777777" w:rsidR="0043577E" w:rsidRPr="00B6737D" w:rsidRDefault="003A1DE8" w:rsidP="0043577E">
      <w:pPr>
        <w:ind w:left="1425" w:hanging="1425"/>
        <w:rPr>
          <w:rFonts w:ascii="Times New Roman" w:hAnsi="Times New Roman"/>
        </w:rPr>
      </w:pPr>
      <w:r w:rsidRPr="00B6737D">
        <w:rPr>
          <w:rFonts w:ascii="Times New Roman" w:hAnsi="Times New Roman"/>
        </w:rPr>
        <w:t>2003-2004</w:t>
      </w:r>
      <w:r w:rsidRPr="00B6737D">
        <w:rPr>
          <w:rFonts w:ascii="Times New Roman" w:hAnsi="Times New Roman"/>
        </w:rPr>
        <w:tab/>
      </w:r>
      <w:r w:rsidR="0043577E" w:rsidRPr="00B6737D">
        <w:rPr>
          <w:rFonts w:ascii="Times New Roman" w:hAnsi="Times New Roman"/>
        </w:rPr>
        <w:t>Spencer Foundation Dissertation Fellowship</w:t>
      </w:r>
    </w:p>
    <w:p w14:paraId="5400390E" w14:textId="77777777" w:rsidR="0043577E" w:rsidRPr="00B6737D" w:rsidRDefault="0043577E" w:rsidP="0043577E">
      <w:pPr>
        <w:ind w:left="1425" w:hanging="1425"/>
        <w:rPr>
          <w:rFonts w:ascii="Times New Roman" w:hAnsi="Times New Roman"/>
        </w:rPr>
      </w:pPr>
      <w:r w:rsidRPr="00B6737D">
        <w:rPr>
          <w:rFonts w:ascii="Times New Roman" w:hAnsi="Times New Roman"/>
        </w:rPr>
        <w:t>2001-2003</w:t>
      </w:r>
      <w:r w:rsidRPr="00B6737D">
        <w:rPr>
          <w:rFonts w:ascii="Times New Roman" w:hAnsi="Times New Roman"/>
        </w:rPr>
        <w:tab/>
        <w:t>Spencer Research Training Grant Fellowship, Michigan State University</w:t>
      </w:r>
    </w:p>
    <w:p w14:paraId="2799A049" w14:textId="77777777" w:rsidR="0043577E" w:rsidRPr="00B6737D" w:rsidRDefault="0043577E" w:rsidP="0043577E">
      <w:pPr>
        <w:ind w:left="1425" w:hanging="1425"/>
        <w:rPr>
          <w:rFonts w:ascii="Times New Roman" w:hAnsi="Times New Roman"/>
        </w:rPr>
      </w:pPr>
      <w:r w:rsidRPr="00B6737D">
        <w:rPr>
          <w:rFonts w:ascii="Times New Roman" w:hAnsi="Times New Roman"/>
        </w:rPr>
        <w:t>1999-2002</w:t>
      </w:r>
      <w:r w:rsidRPr="00B6737D">
        <w:rPr>
          <w:rFonts w:ascii="Times New Roman" w:hAnsi="Times New Roman"/>
        </w:rPr>
        <w:tab/>
        <w:t>Dean's Scholar, Michigan State University</w:t>
      </w:r>
    </w:p>
    <w:p w14:paraId="4BA6CDF6" w14:textId="77777777" w:rsidR="0043577E" w:rsidRPr="00B6737D" w:rsidRDefault="003A1DE8" w:rsidP="0043577E">
      <w:pPr>
        <w:ind w:left="1425" w:hanging="1425"/>
        <w:rPr>
          <w:rFonts w:ascii="Times New Roman" w:hAnsi="Times New Roman"/>
        </w:rPr>
      </w:pPr>
      <w:r w:rsidRPr="00B6737D">
        <w:rPr>
          <w:rFonts w:ascii="Times New Roman" w:hAnsi="Times New Roman"/>
        </w:rPr>
        <w:t>1999-2000</w:t>
      </w:r>
      <w:r w:rsidRPr="00B6737D">
        <w:rPr>
          <w:rFonts w:ascii="Times New Roman" w:hAnsi="Times New Roman"/>
        </w:rPr>
        <w:tab/>
      </w:r>
      <w:r w:rsidR="0043577E" w:rsidRPr="00B6737D">
        <w:rPr>
          <w:rFonts w:ascii="Times New Roman" w:hAnsi="Times New Roman"/>
        </w:rPr>
        <w:t>Graduate Recruiting Fellowship, Michigan State University</w:t>
      </w:r>
    </w:p>
    <w:p w14:paraId="59382E1B" w14:textId="77777777" w:rsidR="00C9495E" w:rsidRPr="00B6737D" w:rsidRDefault="00C9495E" w:rsidP="0043577E">
      <w:pPr>
        <w:tabs>
          <w:tab w:val="left" w:pos="0"/>
          <w:tab w:val="left" w:pos="1440"/>
          <w:tab w:val="left" w:pos="2160"/>
        </w:tabs>
        <w:ind w:right="481"/>
        <w:rPr>
          <w:rFonts w:ascii="Times New Roman" w:hAnsi="Times New Roman"/>
          <w:b/>
          <w:szCs w:val="24"/>
        </w:rPr>
      </w:pPr>
      <w:r w:rsidRPr="00B6737D">
        <w:rPr>
          <w:rFonts w:ascii="Times New Roman" w:hAnsi="Times New Roman"/>
          <w:szCs w:val="24"/>
        </w:rPr>
        <w:tab/>
      </w:r>
    </w:p>
    <w:p w14:paraId="752BC6D1" w14:textId="77777777" w:rsidR="00464908" w:rsidRPr="00B6737D" w:rsidRDefault="00FD05CC" w:rsidP="0054085E">
      <w:pPr>
        <w:jc w:val="both"/>
        <w:rPr>
          <w:rFonts w:ascii="Times New Roman" w:hAnsi="Times New Roman"/>
          <w:b/>
          <w:szCs w:val="24"/>
        </w:rPr>
      </w:pPr>
      <w:r w:rsidRPr="00B6737D">
        <w:rPr>
          <w:rFonts w:ascii="Times New Roman" w:hAnsi="Times New Roman"/>
          <w:b/>
          <w:szCs w:val="24"/>
        </w:rPr>
        <w:t>RESEARCH and PUBLICATIONS</w:t>
      </w:r>
    </w:p>
    <w:p w14:paraId="33588CC0" w14:textId="08C916E4" w:rsidR="00BF4DE0" w:rsidRPr="00B6737D" w:rsidRDefault="00FD05CC" w:rsidP="00355FE4">
      <w:pPr>
        <w:jc w:val="both"/>
        <w:rPr>
          <w:rFonts w:ascii="Times New Roman" w:hAnsi="Times New Roman"/>
          <w:b/>
          <w:szCs w:val="24"/>
          <w:u w:val="single"/>
        </w:rPr>
      </w:pPr>
      <w:r w:rsidRPr="00B6737D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6FAD58" wp14:editId="7A8CDBAF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5943600" cy="0"/>
                <wp:effectExtent l="0" t="0" r="254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34A7B0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8pt" to="46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" strokecolor="black [3213]" strokeweight="1pt"/>
            </w:pict>
          </mc:Fallback>
        </mc:AlternateContent>
      </w:r>
    </w:p>
    <w:p w14:paraId="0FC60BD8" w14:textId="77777777" w:rsidR="00574920" w:rsidRPr="00B6737D" w:rsidRDefault="00355FE4" w:rsidP="00574920">
      <w:pPr>
        <w:tabs>
          <w:tab w:val="left" w:pos="0"/>
          <w:tab w:val="left" w:pos="720"/>
          <w:tab w:val="left" w:pos="2160"/>
        </w:tabs>
        <w:ind w:right="481" w:hanging="57"/>
        <w:jc w:val="both"/>
        <w:rPr>
          <w:rFonts w:ascii="Times New Roman" w:hAnsi="Times New Roman"/>
          <w:b/>
          <w:szCs w:val="24"/>
          <w:u w:val="single"/>
        </w:rPr>
      </w:pPr>
      <w:r w:rsidRPr="00B6737D">
        <w:rPr>
          <w:rFonts w:ascii="Times New Roman" w:hAnsi="Times New Roman"/>
          <w:b/>
          <w:szCs w:val="24"/>
        </w:rPr>
        <w:t>Journal Publications</w:t>
      </w:r>
    </w:p>
    <w:p w14:paraId="708625A4" w14:textId="77C994A4" w:rsidR="0009330C" w:rsidRPr="00B6737D" w:rsidRDefault="00574920" w:rsidP="0009330C">
      <w:pPr>
        <w:tabs>
          <w:tab w:val="left" w:pos="720"/>
          <w:tab w:val="left" w:pos="2160"/>
        </w:tabs>
        <w:ind w:left="720" w:right="481" w:hanging="720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t>Morris-Mathews</w:t>
      </w:r>
      <w:r w:rsidR="00B16BFE" w:rsidRPr="00B6737D">
        <w:rPr>
          <w:rFonts w:ascii="Times New Roman" w:hAnsi="Times New Roman"/>
          <w:szCs w:val="24"/>
        </w:rPr>
        <w:t>,</w:t>
      </w:r>
      <w:r w:rsidRPr="00B6737D">
        <w:rPr>
          <w:rFonts w:ascii="Times New Roman" w:hAnsi="Times New Roman"/>
          <w:szCs w:val="24"/>
        </w:rPr>
        <w:t xml:space="preserve"> H</w:t>
      </w:r>
      <w:r w:rsidR="00B16BFE" w:rsidRPr="00B6737D">
        <w:rPr>
          <w:rFonts w:ascii="Times New Roman" w:hAnsi="Times New Roman"/>
          <w:szCs w:val="24"/>
        </w:rPr>
        <w:t>.</w:t>
      </w:r>
      <w:r w:rsidRPr="00B6737D">
        <w:rPr>
          <w:rFonts w:ascii="Times New Roman" w:hAnsi="Times New Roman"/>
          <w:szCs w:val="24"/>
        </w:rPr>
        <w:t>, Stark</w:t>
      </w:r>
      <w:r w:rsidR="00B16BFE" w:rsidRPr="00B6737D">
        <w:rPr>
          <w:rFonts w:ascii="Times New Roman" w:hAnsi="Times New Roman"/>
          <w:szCs w:val="24"/>
        </w:rPr>
        <w:t xml:space="preserve">, </w:t>
      </w:r>
      <w:r w:rsidRPr="00B6737D">
        <w:rPr>
          <w:rFonts w:ascii="Times New Roman" w:hAnsi="Times New Roman"/>
          <w:szCs w:val="24"/>
        </w:rPr>
        <w:t>K</w:t>
      </w:r>
      <w:r w:rsidR="00B16BFE" w:rsidRPr="00B6737D">
        <w:rPr>
          <w:rFonts w:ascii="Times New Roman" w:hAnsi="Times New Roman"/>
          <w:szCs w:val="24"/>
        </w:rPr>
        <w:t>.R.</w:t>
      </w:r>
      <w:r w:rsidRPr="00B6737D">
        <w:rPr>
          <w:rFonts w:ascii="Times New Roman" w:hAnsi="Times New Roman"/>
          <w:szCs w:val="24"/>
        </w:rPr>
        <w:t>, Jones</w:t>
      </w:r>
      <w:r w:rsidR="00B16BFE" w:rsidRPr="00B6737D">
        <w:rPr>
          <w:rFonts w:ascii="Times New Roman" w:hAnsi="Times New Roman"/>
          <w:szCs w:val="24"/>
        </w:rPr>
        <w:t>, N.D.,</w:t>
      </w:r>
      <w:r w:rsidRPr="00B6737D">
        <w:rPr>
          <w:rFonts w:ascii="Times New Roman" w:hAnsi="Times New Roman"/>
          <w:szCs w:val="24"/>
        </w:rPr>
        <w:t xml:space="preserve"> Brownel</w:t>
      </w:r>
      <w:r w:rsidR="00B16BFE" w:rsidRPr="00B6737D">
        <w:rPr>
          <w:rFonts w:ascii="Times New Roman" w:hAnsi="Times New Roman"/>
          <w:szCs w:val="24"/>
        </w:rPr>
        <w:t>l, M.T.</w:t>
      </w:r>
      <w:r w:rsidRPr="00B6737D">
        <w:rPr>
          <w:rFonts w:ascii="Times New Roman" w:hAnsi="Times New Roman"/>
          <w:szCs w:val="24"/>
        </w:rPr>
        <w:t xml:space="preserve">, </w:t>
      </w:r>
      <w:r w:rsidR="00B16BFE" w:rsidRPr="00B6737D">
        <w:rPr>
          <w:rFonts w:ascii="Times New Roman" w:hAnsi="Times New Roman"/>
          <w:szCs w:val="24"/>
        </w:rPr>
        <w:t xml:space="preserve">&amp; </w:t>
      </w:r>
      <w:r w:rsidRPr="00B6737D">
        <w:rPr>
          <w:rFonts w:ascii="Times New Roman" w:hAnsi="Times New Roman"/>
          <w:szCs w:val="24"/>
        </w:rPr>
        <w:t>Bell</w:t>
      </w:r>
      <w:r w:rsidR="00B16BFE" w:rsidRPr="00B6737D">
        <w:rPr>
          <w:rFonts w:ascii="Times New Roman" w:hAnsi="Times New Roman"/>
          <w:szCs w:val="24"/>
        </w:rPr>
        <w:t xml:space="preserve">, </w:t>
      </w:r>
      <w:proofErr w:type="gramStart"/>
      <w:r w:rsidR="00B16BFE" w:rsidRPr="00B6737D">
        <w:rPr>
          <w:rFonts w:ascii="Times New Roman" w:hAnsi="Times New Roman"/>
          <w:szCs w:val="24"/>
        </w:rPr>
        <w:t>C.A.</w:t>
      </w:r>
      <w:r w:rsidRPr="00B6737D">
        <w:rPr>
          <w:rFonts w:ascii="Times New Roman" w:hAnsi="Times New Roman"/>
          <w:szCs w:val="24"/>
        </w:rPr>
        <w:t>.</w:t>
      </w:r>
      <w:proofErr w:type="gramEnd"/>
      <w:r w:rsidRPr="00B6737D">
        <w:rPr>
          <w:rFonts w:ascii="Times New Roman" w:hAnsi="Times New Roman"/>
          <w:szCs w:val="24"/>
        </w:rPr>
        <w:t xml:space="preserve"> </w:t>
      </w:r>
      <w:r w:rsidR="00DD6560" w:rsidRPr="00B6737D">
        <w:rPr>
          <w:rFonts w:ascii="Times New Roman" w:hAnsi="Times New Roman"/>
          <w:szCs w:val="24"/>
        </w:rPr>
        <w:t xml:space="preserve">(2021). </w:t>
      </w:r>
      <w:r w:rsidRPr="00B6737D">
        <w:rPr>
          <w:rFonts w:ascii="Times New Roman" w:hAnsi="Times New Roman"/>
          <w:szCs w:val="24"/>
        </w:rPr>
        <w:t xml:space="preserve">Danielson’s Framework for Teaching: Convergence and </w:t>
      </w:r>
      <w:r w:rsidR="00DD6560" w:rsidRPr="00B6737D">
        <w:rPr>
          <w:rFonts w:ascii="Times New Roman" w:hAnsi="Times New Roman"/>
          <w:szCs w:val="24"/>
        </w:rPr>
        <w:t>d</w:t>
      </w:r>
      <w:r w:rsidRPr="00B6737D">
        <w:rPr>
          <w:rFonts w:ascii="Times New Roman" w:hAnsi="Times New Roman"/>
          <w:szCs w:val="24"/>
        </w:rPr>
        <w:t xml:space="preserve">ivergence </w:t>
      </w:r>
      <w:r w:rsidR="00DD6560" w:rsidRPr="00B6737D">
        <w:rPr>
          <w:rFonts w:ascii="Times New Roman" w:hAnsi="Times New Roman"/>
          <w:szCs w:val="24"/>
        </w:rPr>
        <w:t>w</w:t>
      </w:r>
      <w:r w:rsidRPr="00B6737D">
        <w:rPr>
          <w:rFonts w:ascii="Times New Roman" w:hAnsi="Times New Roman"/>
          <w:szCs w:val="24"/>
        </w:rPr>
        <w:t xml:space="preserve">ith </w:t>
      </w:r>
      <w:r w:rsidR="00DD6560" w:rsidRPr="00B6737D">
        <w:rPr>
          <w:rFonts w:ascii="Times New Roman" w:hAnsi="Times New Roman"/>
          <w:szCs w:val="24"/>
        </w:rPr>
        <w:t>c</w:t>
      </w:r>
      <w:r w:rsidRPr="00B6737D">
        <w:rPr>
          <w:rFonts w:ascii="Times New Roman" w:hAnsi="Times New Roman"/>
          <w:szCs w:val="24"/>
        </w:rPr>
        <w:t xml:space="preserve">onceptions of </w:t>
      </w:r>
      <w:r w:rsidR="00DD6560" w:rsidRPr="00B6737D">
        <w:rPr>
          <w:rFonts w:ascii="Times New Roman" w:hAnsi="Times New Roman"/>
          <w:szCs w:val="24"/>
        </w:rPr>
        <w:t>e</w:t>
      </w:r>
      <w:r w:rsidRPr="00B6737D">
        <w:rPr>
          <w:rFonts w:ascii="Times New Roman" w:hAnsi="Times New Roman"/>
          <w:szCs w:val="24"/>
        </w:rPr>
        <w:t xml:space="preserve">ffectiveness in </w:t>
      </w:r>
      <w:r w:rsidR="00DD6560" w:rsidRPr="00B6737D">
        <w:rPr>
          <w:rFonts w:ascii="Times New Roman" w:hAnsi="Times New Roman"/>
          <w:szCs w:val="24"/>
        </w:rPr>
        <w:t>s</w:t>
      </w:r>
      <w:r w:rsidRPr="00B6737D">
        <w:rPr>
          <w:rFonts w:ascii="Times New Roman" w:hAnsi="Times New Roman"/>
          <w:szCs w:val="24"/>
        </w:rPr>
        <w:t xml:space="preserve">pecial </w:t>
      </w:r>
      <w:r w:rsidR="00DD6560" w:rsidRPr="00B6737D">
        <w:rPr>
          <w:rFonts w:ascii="Times New Roman" w:hAnsi="Times New Roman"/>
          <w:szCs w:val="24"/>
        </w:rPr>
        <w:t>e</w:t>
      </w:r>
      <w:r w:rsidRPr="00B6737D">
        <w:rPr>
          <w:rFonts w:ascii="Times New Roman" w:hAnsi="Times New Roman"/>
          <w:szCs w:val="24"/>
        </w:rPr>
        <w:t xml:space="preserve">ducation. </w:t>
      </w:r>
      <w:r w:rsidRPr="00B6737D">
        <w:rPr>
          <w:rFonts w:ascii="Times New Roman" w:hAnsi="Times New Roman"/>
          <w:i/>
          <w:iCs/>
          <w:szCs w:val="24"/>
        </w:rPr>
        <w:t>Journal of Learning Disabilities</w:t>
      </w:r>
      <w:r w:rsidR="001F17BB" w:rsidRPr="00B6737D">
        <w:rPr>
          <w:rFonts w:ascii="Times New Roman" w:hAnsi="Times New Roman"/>
          <w:szCs w:val="24"/>
        </w:rPr>
        <w:t xml:space="preserve">, </w:t>
      </w:r>
      <w:r w:rsidRPr="00B6737D">
        <w:rPr>
          <w:rFonts w:ascii="Times New Roman" w:hAnsi="Times New Roman"/>
          <w:i/>
          <w:iCs/>
          <w:szCs w:val="24"/>
        </w:rPr>
        <w:t>54</w:t>
      </w:r>
      <w:r w:rsidRPr="00B6737D">
        <w:rPr>
          <w:rFonts w:ascii="Times New Roman" w:hAnsi="Times New Roman"/>
          <w:szCs w:val="24"/>
        </w:rPr>
        <w:t>(1)</w:t>
      </w:r>
      <w:r w:rsidR="001F17BB" w:rsidRPr="00B6737D">
        <w:rPr>
          <w:rFonts w:ascii="Times New Roman" w:hAnsi="Times New Roman"/>
          <w:szCs w:val="24"/>
        </w:rPr>
        <w:t xml:space="preserve">, </w:t>
      </w:r>
      <w:r w:rsidRPr="00B6737D">
        <w:rPr>
          <w:rFonts w:ascii="Times New Roman" w:hAnsi="Times New Roman"/>
          <w:szCs w:val="24"/>
        </w:rPr>
        <w:t>66-78. doi:10.1177/0022219420941804</w:t>
      </w:r>
    </w:p>
    <w:p w14:paraId="51E50186" w14:textId="6D135A29" w:rsidR="00F7023C" w:rsidRPr="00B6737D" w:rsidRDefault="00F7023C" w:rsidP="00F7023C">
      <w:pPr>
        <w:tabs>
          <w:tab w:val="left" w:pos="720"/>
          <w:tab w:val="left" w:pos="2160"/>
        </w:tabs>
        <w:spacing w:before="120" w:after="120"/>
        <w:ind w:left="720" w:right="-58" w:hanging="720"/>
        <w:rPr>
          <w:rFonts w:ascii="Times New Roman" w:hAnsi="Times New Roman"/>
          <w:iCs/>
          <w:szCs w:val="24"/>
        </w:rPr>
      </w:pPr>
      <w:r w:rsidRPr="00B6737D">
        <w:rPr>
          <w:rFonts w:ascii="Times New Roman" w:hAnsi="Times New Roman"/>
          <w:szCs w:val="24"/>
        </w:rPr>
        <w:t xml:space="preserve">Lewis, J.M., Reid, D.B., Bell, C.A., Jones, N.D., Qi, Y. (2020). </w:t>
      </w:r>
      <w:r w:rsidRPr="00B6737D">
        <w:rPr>
          <w:rFonts w:ascii="Times New Roman" w:hAnsi="Times New Roman"/>
          <w:iCs/>
          <w:szCs w:val="24"/>
        </w:rPr>
        <w:t>The mantle of agency: Principals’ use of teacher evaluation policy</w:t>
      </w:r>
      <w:r w:rsidRPr="00B6737D">
        <w:rPr>
          <w:rFonts w:ascii="Times New Roman" w:hAnsi="Times New Roman"/>
          <w:i/>
          <w:szCs w:val="24"/>
        </w:rPr>
        <w:t>.</w:t>
      </w:r>
      <w:r w:rsidRPr="00B6737D">
        <w:rPr>
          <w:rFonts w:ascii="Times New Roman" w:hAnsi="Times New Roman"/>
          <w:iCs/>
          <w:szCs w:val="24"/>
        </w:rPr>
        <w:t xml:space="preserve">  </w:t>
      </w:r>
      <w:r w:rsidRPr="00B6737D">
        <w:rPr>
          <w:rFonts w:ascii="Times New Roman" w:hAnsi="Times New Roman"/>
          <w:i/>
          <w:szCs w:val="24"/>
        </w:rPr>
        <w:t>Leadership and Policy in Schools</w:t>
      </w:r>
      <w:r w:rsidRPr="00B6737D">
        <w:rPr>
          <w:rFonts w:ascii="Times New Roman" w:hAnsi="Times New Roman"/>
          <w:iCs/>
          <w:szCs w:val="24"/>
        </w:rPr>
        <w:t xml:space="preserve">.  </w:t>
      </w:r>
      <w:proofErr w:type="spellStart"/>
      <w:r w:rsidRPr="00B6737D">
        <w:rPr>
          <w:rFonts w:ascii="Times New Roman" w:hAnsi="Times New Roman"/>
          <w:iCs/>
          <w:szCs w:val="24"/>
        </w:rPr>
        <w:t>doi</w:t>
      </w:r>
      <w:proofErr w:type="spellEnd"/>
      <w:r w:rsidRPr="00B6737D">
        <w:rPr>
          <w:rFonts w:ascii="Times New Roman" w:hAnsi="Times New Roman"/>
          <w:iCs/>
          <w:szCs w:val="24"/>
        </w:rPr>
        <w:t>: </w:t>
      </w:r>
      <w:hyperlink r:id="rId11" w:history="1">
        <w:r w:rsidRPr="00B6737D">
          <w:rPr>
            <w:rStyle w:val="Hyperlink"/>
            <w:rFonts w:ascii="Times New Roman" w:hAnsi="Times New Roman"/>
            <w:iCs/>
            <w:szCs w:val="24"/>
          </w:rPr>
          <w:t>10.1080/15700763.2020.1770802</w:t>
        </w:r>
      </w:hyperlink>
    </w:p>
    <w:p w14:paraId="1C85B66E" w14:textId="7AC60C98" w:rsidR="00AD6743" w:rsidRPr="00B6737D" w:rsidRDefault="00BF4DE0" w:rsidP="005D613F">
      <w:pPr>
        <w:tabs>
          <w:tab w:val="left" w:pos="720"/>
          <w:tab w:val="left" w:pos="2160"/>
        </w:tabs>
        <w:ind w:left="720" w:right="481" w:hanging="720"/>
        <w:jc w:val="both"/>
        <w:rPr>
          <w:rFonts w:ascii="Times New Roman" w:hAnsi="Times New Roman"/>
          <w:b/>
          <w:szCs w:val="24"/>
          <w:u w:val="single"/>
        </w:rPr>
      </w:pPr>
      <w:r w:rsidRPr="00B6737D">
        <w:rPr>
          <w:rFonts w:ascii="Times New Roman" w:hAnsi="Times New Roman"/>
          <w:szCs w:val="24"/>
        </w:rPr>
        <w:t xml:space="preserve">Liu, S., Bell, C.A., Jones, N., McCaffrey, D.F. (2019). Classroom observation systems in context: A case for the validation of observation systems. </w:t>
      </w:r>
      <w:r w:rsidRPr="00B6737D">
        <w:rPr>
          <w:rFonts w:ascii="Times New Roman" w:hAnsi="Times New Roman"/>
          <w:i/>
          <w:szCs w:val="24"/>
        </w:rPr>
        <w:t>Educational Assessment, Evaluation and Accountability, 31</w:t>
      </w:r>
      <w:r w:rsidRPr="00B6737D">
        <w:rPr>
          <w:rFonts w:ascii="Times New Roman" w:hAnsi="Times New Roman"/>
          <w:szCs w:val="24"/>
        </w:rPr>
        <w:t>(1), 31-61.</w:t>
      </w:r>
      <w:r w:rsidR="00A85915" w:rsidRPr="00B6737D">
        <w:rPr>
          <w:rFonts w:ascii="Times New Roman" w:hAnsi="Times New Roman"/>
          <w:szCs w:val="24"/>
        </w:rPr>
        <w:t xml:space="preserve"> </w:t>
      </w:r>
      <w:r w:rsidR="00AD6B7A" w:rsidRPr="00B6737D">
        <w:rPr>
          <w:rFonts w:ascii="Times New Roman" w:hAnsi="Times New Roman"/>
          <w:szCs w:val="24"/>
        </w:rPr>
        <w:t>d</w:t>
      </w:r>
      <w:r w:rsidR="00A85915" w:rsidRPr="00B6737D">
        <w:rPr>
          <w:rFonts w:ascii="Times New Roman" w:hAnsi="Times New Roman"/>
          <w:szCs w:val="24"/>
        </w:rPr>
        <w:t>oi:10.1007/s</w:t>
      </w:r>
      <w:r w:rsidR="00AD6B7A" w:rsidRPr="00B6737D">
        <w:rPr>
          <w:rFonts w:ascii="Times New Roman" w:hAnsi="Times New Roman"/>
          <w:szCs w:val="24"/>
        </w:rPr>
        <w:t xml:space="preserve">11092-018-09291-3 </w:t>
      </w:r>
    </w:p>
    <w:p w14:paraId="17B6D03F" w14:textId="5421E3A1" w:rsidR="00667E07" w:rsidRPr="00B6737D" w:rsidRDefault="00BF4DE0" w:rsidP="005D613F">
      <w:pPr>
        <w:tabs>
          <w:tab w:val="left" w:pos="720"/>
          <w:tab w:val="left" w:pos="2160"/>
        </w:tabs>
        <w:spacing w:before="120" w:after="120"/>
        <w:ind w:left="720" w:right="-58" w:hanging="720"/>
        <w:rPr>
          <w:rFonts w:ascii="Times New Roman" w:hAnsi="Times New Roman"/>
          <w:i/>
          <w:szCs w:val="24"/>
        </w:rPr>
      </w:pPr>
      <w:r w:rsidRPr="00B6737D">
        <w:rPr>
          <w:rFonts w:ascii="Times New Roman" w:hAnsi="Times New Roman"/>
          <w:szCs w:val="24"/>
        </w:rPr>
        <w:t xml:space="preserve">Bell, C.A., </w:t>
      </w:r>
      <w:r w:rsidRPr="00B6737D">
        <w:t xml:space="preserve">Dobbelaer, M., </w:t>
      </w:r>
      <w:proofErr w:type="spellStart"/>
      <w:r w:rsidRPr="00B6737D">
        <w:t>Klette</w:t>
      </w:r>
      <w:proofErr w:type="spellEnd"/>
      <w:r w:rsidRPr="00B6737D">
        <w:t>, K., Visscher, A. (2018). Qualities of classroom observation systems</w:t>
      </w:r>
      <w:r w:rsidRPr="00B6737D">
        <w:rPr>
          <w:i/>
        </w:rPr>
        <w:t>.</w:t>
      </w:r>
      <w:r w:rsidRPr="00B6737D">
        <w:t xml:space="preserve"> </w:t>
      </w:r>
      <w:r w:rsidRPr="00B6737D">
        <w:rPr>
          <w:i/>
        </w:rPr>
        <w:t>School Effectiveness and School Improvement, 30</w:t>
      </w:r>
      <w:r w:rsidRPr="00B6737D">
        <w:t xml:space="preserve">(1), 3-29.  </w:t>
      </w:r>
      <w:proofErr w:type="spellStart"/>
      <w:r w:rsidRPr="00B6737D">
        <w:t>doi</w:t>
      </w:r>
      <w:proofErr w:type="spellEnd"/>
      <w:r w:rsidRPr="00B6737D">
        <w:t>: 10.1080/09243453.2018.1539014</w:t>
      </w:r>
      <w:r w:rsidR="00AD6743" w:rsidRPr="00B6737D">
        <w:t xml:space="preserve"> </w:t>
      </w:r>
    </w:p>
    <w:p w14:paraId="2652BF1B" w14:textId="33267BF8" w:rsidR="007867E3" w:rsidRPr="00B6737D" w:rsidRDefault="00BF4DE0" w:rsidP="005D613F">
      <w:pPr>
        <w:tabs>
          <w:tab w:val="left" w:pos="720"/>
          <w:tab w:val="left" w:pos="2160"/>
        </w:tabs>
        <w:spacing w:before="120" w:after="120"/>
        <w:ind w:left="720" w:right="-58" w:hanging="720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t>Bell, C.A., Jones, N.D.,</w:t>
      </w:r>
      <w:r w:rsidR="009578AA" w:rsidRPr="00B6737D">
        <w:rPr>
          <w:rFonts w:ascii="Times New Roman" w:hAnsi="Times New Roman"/>
          <w:szCs w:val="24"/>
        </w:rPr>
        <w:t xml:space="preserve"> Qi, Y., &amp;</w:t>
      </w:r>
      <w:r w:rsidRPr="00B6737D">
        <w:rPr>
          <w:rFonts w:ascii="Times New Roman" w:hAnsi="Times New Roman"/>
          <w:szCs w:val="24"/>
        </w:rPr>
        <w:t xml:space="preserve"> Lewis, J.M.</w:t>
      </w:r>
      <w:r w:rsidR="009578AA" w:rsidRPr="00B6737D">
        <w:rPr>
          <w:rFonts w:ascii="Times New Roman" w:hAnsi="Times New Roman"/>
          <w:szCs w:val="24"/>
        </w:rPr>
        <w:t xml:space="preserve"> </w:t>
      </w:r>
      <w:r w:rsidRPr="00B6737D">
        <w:rPr>
          <w:rFonts w:ascii="Times New Roman" w:hAnsi="Times New Roman"/>
          <w:szCs w:val="24"/>
        </w:rPr>
        <w:t xml:space="preserve">(2018).  Strategies for assessing classroom teaching: Examining administrator thinking as validity evidence.  </w:t>
      </w:r>
      <w:r w:rsidRPr="00B6737D">
        <w:rPr>
          <w:rFonts w:ascii="Times New Roman" w:hAnsi="Times New Roman"/>
          <w:i/>
          <w:szCs w:val="24"/>
        </w:rPr>
        <w:t>Educational Assessment, 23</w:t>
      </w:r>
      <w:r w:rsidRPr="00B6737D">
        <w:rPr>
          <w:rFonts w:ascii="Times New Roman" w:hAnsi="Times New Roman"/>
          <w:szCs w:val="24"/>
        </w:rPr>
        <w:t xml:space="preserve">(4), 229-249. </w:t>
      </w:r>
      <w:proofErr w:type="spellStart"/>
      <w:r w:rsidRPr="00B6737D">
        <w:rPr>
          <w:rFonts w:ascii="Times New Roman" w:hAnsi="Times New Roman"/>
          <w:szCs w:val="24"/>
        </w:rPr>
        <w:t>doi</w:t>
      </w:r>
      <w:proofErr w:type="spellEnd"/>
      <w:r w:rsidRPr="00B6737D">
        <w:rPr>
          <w:rFonts w:ascii="Times New Roman" w:hAnsi="Times New Roman"/>
          <w:szCs w:val="24"/>
        </w:rPr>
        <w:t>: 10.1080/10627197.2018.1513788.</w:t>
      </w:r>
      <w:r w:rsidR="007F6E8F" w:rsidRPr="00B6737D">
        <w:rPr>
          <w:rFonts w:ascii="Times New Roman" w:hAnsi="Times New Roman"/>
          <w:szCs w:val="24"/>
        </w:rPr>
        <w:t xml:space="preserve"> </w:t>
      </w:r>
    </w:p>
    <w:p w14:paraId="29CF0674" w14:textId="666EA2D2" w:rsidR="006515CF" w:rsidRPr="00B6737D" w:rsidRDefault="007867E3" w:rsidP="005D613F">
      <w:pPr>
        <w:tabs>
          <w:tab w:val="left" w:pos="720"/>
          <w:tab w:val="left" w:pos="2160"/>
        </w:tabs>
        <w:spacing w:before="120" w:after="120"/>
        <w:ind w:left="720" w:right="-58" w:hanging="720"/>
        <w:rPr>
          <w:rFonts w:ascii="Times New Roman" w:hAnsi="Times New Roman"/>
        </w:rPr>
      </w:pPr>
      <w:proofErr w:type="spellStart"/>
      <w:r w:rsidRPr="00B6737D">
        <w:rPr>
          <w:rFonts w:ascii="Times New Roman" w:hAnsi="Times New Roman"/>
          <w:szCs w:val="24"/>
        </w:rPr>
        <w:t>Hafen</w:t>
      </w:r>
      <w:proofErr w:type="spellEnd"/>
      <w:r w:rsidRPr="00B6737D">
        <w:rPr>
          <w:rFonts w:ascii="Times New Roman" w:hAnsi="Times New Roman"/>
          <w:szCs w:val="24"/>
        </w:rPr>
        <w:t xml:space="preserve">, C. A., Hamre, B. K., Allen, J. P., Bell, C. A., </w:t>
      </w:r>
      <w:proofErr w:type="spellStart"/>
      <w:r w:rsidRPr="00B6737D">
        <w:rPr>
          <w:rFonts w:ascii="Times New Roman" w:hAnsi="Times New Roman"/>
          <w:szCs w:val="24"/>
        </w:rPr>
        <w:t>Gitomer</w:t>
      </w:r>
      <w:proofErr w:type="spellEnd"/>
      <w:r w:rsidRPr="00B6737D">
        <w:rPr>
          <w:rFonts w:ascii="Times New Roman" w:hAnsi="Times New Roman"/>
          <w:szCs w:val="24"/>
        </w:rPr>
        <w:t xml:space="preserve">, D. H., &amp; </w:t>
      </w:r>
      <w:proofErr w:type="spellStart"/>
      <w:r w:rsidRPr="00B6737D">
        <w:rPr>
          <w:rFonts w:ascii="Times New Roman" w:hAnsi="Times New Roman"/>
          <w:szCs w:val="24"/>
        </w:rPr>
        <w:t>Pianta</w:t>
      </w:r>
      <w:proofErr w:type="spellEnd"/>
      <w:r w:rsidRPr="00B6737D">
        <w:rPr>
          <w:rFonts w:ascii="Times New Roman" w:hAnsi="Times New Roman"/>
          <w:szCs w:val="24"/>
        </w:rPr>
        <w:t>, R. C. (2015). Teaching through interactions in secondary school classrooms: Revisiting the factor structure and practical application of the Classroom Assessment Scoring System–</w:t>
      </w:r>
      <w:r w:rsidRPr="00B6737D">
        <w:rPr>
          <w:rFonts w:ascii="Times New Roman" w:hAnsi="Times New Roman"/>
          <w:szCs w:val="24"/>
        </w:rPr>
        <w:lastRenderedPageBreak/>
        <w:t xml:space="preserve">Secondary. </w:t>
      </w:r>
      <w:r w:rsidRPr="00B6737D">
        <w:rPr>
          <w:rFonts w:ascii="Times New Roman" w:hAnsi="Times New Roman"/>
          <w:i/>
          <w:szCs w:val="24"/>
        </w:rPr>
        <w:t>The Journal of Early Adolescence, 35</w:t>
      </w:r>
      <w:r w:rsidRPr="00B6737D">
        <w:rPr>
          <w:rFonts w:ascii="Times New Roman" w:hAnsi="Times New Roman"/>
          <w:szCs w:val="24"/>
        </w:rPr>
        <w:t xml:space="preserve">(5-6), 651-680. </w:t>
      </w:r>
      <w:proofErr w:type="spellStart"/>
      <w:r w:rsidRPr="00B6737D">
        <w:rPr>
          <w:rFonts w:ascii="Times New Roman" w:hAnsi="Times New Roman"/>
          <w:szCs w:val="24"/>
        </w:rPr>
        <w:t>doi</w:t>
      </w:r>
      <w:proofErr w:type="spellEnd"/>
      <w:r w:rsidRPr="00B6737D">
        <w:rPr>
          <w:rFonts w:ascii="Times New Roman" w:hAnsi="Times New Roman"/>
          <w:szCs w:val="24"/>
        </w:rPr>
        <w:t>: 10.1177/0272431614537117</w:t>
      </w:r>
      <w:r w:rsidR="008D105F" w:rsidRPr="00B6737D">
        <w:rPr>
          <w:rFonts w:ascii="Times New Roman" w:hAnsi="Times New Roman"/>
          <w:szCs w:val="24"/>
        </w:rPr>
        <w:t xml:space="preserve"> </w:t>
      </w:r>
    </w:p>
    <w:p w14:paraId="191EE92F" w14:textId="3D69484D" w:rsidR="00EE678A" w:rsidRPr="00B6737D" w:rsidRDefault="00BF4DE0" w:rsidP="005D613F">
      <w:pPr>
        <w:tabs>
          <w:tab w:val="left" w:pos="720"/>
        </w:tabs>
        <w:spacing w:before="120" w:after="120"/>
        <w:ind w:left="720" w:hanging="720"/>
      </w:pPr>
      <w:proofErr w:type="spellStart"/>
      <w:r w:rsidRPr="00B6737D">
        <w:t>Gitomer</w:t>
      </w:r>
      <w:proofErr w:type="spellEnd"/>
      <w:r w:rsidRPr="00B6737D">
        <w:t xml:space="preserve">, D.H., Bell, C.A., Qi, Y., McCaffrey, D.F., Hamre, B.K., &amp; </w:t>
      </w:r>
      <w:proofErr w:type="spellStart"/>
      <w:r w:rsidRPr="00B6737D">
        <w:t>Pianta</w:t>
      </w:r>
      <w:proofErr w:type="spellEnd"/>
      <w:r w:rsidRPr="00B6737D">
        <w:t xml:space="preserve">, R.C. (2014).  The instructional challenge in improving teaching quality:  Lessons from a classroom observation protocol. </w:t>
      </w:r>
      <w:r w:rsidRPr="00B6737D">
        <w:rPr>
          <w:i/>
        </w:rPr>
        <w:t>Teachers College Record, 116</w:t>
      </w:r>
      <w:r w:rsidRPr="00B6737D">
        <w:t>(6), 1-32.</w:t>
      </w:r>
    </w:p>
    <w:p w14:paraId="2EB71D57" w14:textId="0B078F0A" w:rsidR="00EE678A" w:rsidRPr="00B6737D" w:rsidRDefault="00BF4DE0" w:rsidP="005D613F">
      <w:pPr>
        <w:tabs>
          <w:tab w:val="left" w:pos="720"/>
        </w:tabs>
        <w:spacing w:before="120" w:after="120"/>
        <w:ind w:left="720" w:hanging="720"/>
        <w:rPr>
          <w:rFonts w:ascii="Times New Roman" w:hAnsi="Times New Roman"/>
          <w:noProof/>
        </w:rPr>
      </w:pPr>
      <w:bookmarkStart w:id="0" w:name="_ENREF_1"/>
      <w:r w:rsidRPr="00B6737D">
        <w:rPr>
          <w:rFonts w:ascii="Times New Roman" w:hAnsi="Times New Roman"/>
          <w:noProof/>
        </w:rPr>
        <w:t xml:space="preserve">Casabianca, J. M., McCaffrey, D. F., Gitomer, D. H., Bell, C. A., Hamre, B. K., &amp; Pianta, R. C. (2013). Effect of observation mode on measures of secondary mathematics teaching. </w:t>
      </w:r>
      <w:r w:rsidRPr="00B6737D">
        <w:rPr>
          <w:rFonts w:ascii="Times New Roman" w:hAnsi="Times New Roman"/>
          <w:i/>
          <w:noProof/>
        </w:rPr>
        <w:t>Educational and Psychological Measurement, 73</w:t>
      </w:r>
      <w:r w:rsidRPr="00B6737D">
        <w:rPr>
          <w:rFonts w:ascii="Times New Roman" w:hAnsi="Times New Roman"/>
          <w:noProof/>
        </w:rPr>
        <w:t>(5), 757-783. doi:</w:t>
      </w:r>
      <w:r w:rsidR="00E64ED4" w:rsidRPr="00B6737D">
        <w:rPr>
          <w:rFonts w:ascii="Times New Roman" w:hAnsi="Times New Roman"/>
          <w:noProof/>
        </w:rPr>
        <w:t xml:space="preserve"> </w:t>
      </w:r>
      <w:r w:rsidRPr="00B6737D">
        <w:rPr>
          <w:rFonts w:ascii="Times New Roman" w:hAnsi="Times New Roman"/>
          <w:noProof/>
        </w:rPr>
        <w:t>10.1177/0013164413486987</w:t>
      </w:r>
      <w:bookmarkEnd w:id="0"/>
    </w:p>
    <w:p w14:paraId="438F736C" w14:textId="1E95417E" w:rsidR="006C6D6D" w:rsidRPr="00B6737D" w:rsidRDefault="00BF4DE0" w:rsidP="005D613F">
      <w:pPr>
        <w:tabs>
          <w:tab w:val="left" w:pos="720"/>
        </w:tabs>
        <w:spacing w:before="120" w:after="120"/>
        <w:ind w:left="720" w:hanging="720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t xml:space="preserve">Bell, C.A., </w:t>
      </w:r>
      <w:proofErr w:type="spellStart"/>
      <w:r w:rsidRPr="00B6737D">
        <w:rPr>
          <w:rFonts w:ascii="Times New Roman" w:hAnsi="Times New Roman"/>
          <w:szCs w:val="24"/>
        </w:rPr>
        <w:t>Gitomer</w:t>
      </w:r>
      <w:proofErr w:type="spellEnd"/>
      <w:r w:rsidRPr="00B6737D">
        <w:rPr>
          <w:rFonts w:ascii="Times New Roman" w:hAnsi="Times New Roman"/>
          <w:szCs w:val="24"/>
        </w:rPr>
        <w:t xml:space="preserve">, D.H., McCaffrey, D., Hamre, B., </w:t>
      </w:r>
      <w:proofErr w:type="spellStart"/>
      <w:r w:rsidRPr="00B6737D">
        <w:rPr>
          <w:rFonts w:ascii="Times New Roman" w:hAnsi="Times New Roman"/>
          <w:szCs w:val="24"/>
        </w:rPr>
        <w:t>Pianta</w:t>
      </w:r>
      <w:proofErr w:type="spellEnd"/>
      <w:r w:rsidRPr="00B6737D">
        <w:rPr>
          <w:rFonts w:ascii="Times New Roman" w:hAnsi="Times New Roman"/>
          <w:szCs w:val="24"/>
        </w:rPr>
        <w:t xml:space="preserve">, R., Qi, Y. (2012).  An argument approach to observation protocol validity.  </w:t>
      </w:r>
      <w:r w:rsidRPr="00B6737D">
        <w:rPr>
          <w:rFonts w:ascii="Times New Roman" w:hAnsi="Times New Roman"/>
          <w:i/>
          <w:szCs w:val="24"/>
        </w:rPr>
        <w:t>Educational Assessment, 17</w:t>
      </w:r>
      <w:r w:rsidRPr="00B6737D">
        <w:rPr>
          <w:rFonts w:ascii="Times New Roman" w:hAnsi="Times New Roman"/>
          <w:szCs w:val="24"/>
        </w:rPr>
        <w:t>(2–3), 62-87.</w:t>
      </w:r>
    </w:p>
    <w:p w14:paraId="1F70ED4A" w14:textId="5EFE3FF6" w:rsidR="002F3812" w:rsidRPr="00B6737D" w:rsidRDefault="00BF4DE0" w:rsidP="005D613F">
      <w:pPr>
        <w:tabs>
          <w:tab w:val="left" w:pos="720"/>
        </w:tabs>
        <w:spacing w:before="120" w:after="120"/>
        <w:ind w:left="720" w:hanging="720"/>
        <w:rPr>
          <w:rFonts w:ascii="Times New Roman" w:hAnsi="Times New Roman"/>
        </w:rPr>
      </w:pPr>
      <w:r w:rsidRPr="00B6737D">
        <w:rPr>
          <w:rFonts w:ascii="Times New Roman" w:hAnsi="Times New Roman"/>
        </w:rPr>
        <w:t xml:space="preserve">Bell, C.A., &amp; Youngs, P. (2011). Substance and show:  Understanding responses to </w:t>
      </w:r>
      <w:r w:rsidR="00506E93" w:rsidRPr="00B6737D">
        <w:rPr>
          <w:rFonts w:ascii="Times New Roman" w:hAnsi="Times New Roman"/>
        </w:rPr>
        <w:t xml:space="preserve">teacher education </w:t>
      </w:r>
      <w:proofErr w:type="spellStart"/>
      <w:r w:rsidR="00506E93" w:rsidRPr="00B6737D">
        <w:rPr>
          <w:rFonts w:ascii="Times New Roman" w:hAnsi="Times New Roman"/>
        </w:rPr>
        <w:t>programme</w:t>
      </w:r>
      <w:proofErr w:type="spellEnd"/>
      <w:r w:rsidR="00506E93" w:rsidRPr="00B6737D">
        <w:rPr>
          <w:rFonts w:ascii="Times New Roman" w:hAnsi="Times New Roman"/>
        </w:rPr>
        <w:t xml:space="preserve"> acc</w:t>
      </w:r>
      <w:r w:rsidR="00D6242E" w:rsidRPr="00B6737D">
        <w:rPr>
          <w:rFonts w:ascii="Times New Roman" w:hAnsi="Times New Roman"/>
        </w:rPr>
        <w:t>reditation processes</w:t>
      </w:r>
      <w:r w:rsidRPr="00B6737D">
        <w:rPr>
          <w:rFonts w:ascii="Times New Roman" w:hAnsi="Times New Roman"/>
        </w:rPr>
        <w:t xml:space="preserve">.  </w:t>
      </w:r>
      <w:r w:rsidRPr="00B6737D">
        <w:rPr>
          <w:rFonts w:ascii="Times New Roman" w:hAnsi="Times New Roman"/>
          <w:i/>
        </w:rPr>
        <w:t>Teaching and Teacher Education,</w:t>
      </w:r>
      <w:r w:rsidRPr="00B6737D">
        <w:rPr>
          <w:rFonts w:ascii="Times New Roman" w:hAnsi="Times New Roman"/>
        </w:rPr>
        <w:t xml:space="preserve"> </w:t>
      </w:r>
      <w:r w:rsidRPr="00B6737D">
        <w:rPr>
          <w:noProof/>
          <w:sz w:val="20"/>
        </w:rPr>
        <w:drawing>
          <wp:inline distT="0" distB="0" distL="0" distR="0" wp14:anchorId="3E94102C" wp14:editId="513D2F9D">
            <wp:extent cx="7620" cy="99060"/>
            <wp:effectExtent l="0" t="0" r="0" b="0"/>
            <wp:docPr id="2" name="Picture 1" descr="http://www.sciencedirect.com/scidirimg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iencedirect.com/scidirimg/clear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737D">
        <w:rPr>
          <w:rFonts w:ascii="Times New Roman" w:hAnsi="Times New Roman"/>
          <w:i/>
        </w:rPr>
        <w:t>27</w:t>
      </w:r>
      <w:r w:rsidRPr="00B6737D">
        <w:rPr>
          <w:rFonts w:ascii="Times New Roman" w:hAnsi="Times New Roman"/>
        </w:rPr>
        <w:t>(2), 298-307.</w:t>
      </w:r>
    </w:p>
    <w:p w14:paraId="199D39BD" w14:textId="5AE89B41" w:rsidR="00D70684" w:rsidRPr="00B6737D" w:rsidRDefault="00BF4DE0" w:rsidP="005D613F">
      <w:pPr>
        <w:tabs>
          <w:tab w:val="left" w:pos="720"/>
        </w:tabs>
        <w:spacing w:before="120" w:after="120"/>
        <w:ind w:left="720" w:hanging="720"/>
        <w:rPr>
          <w:rFonts w:ascii="Times New Roman" w:hAnsi="Times New Roman"/>
        </w:rPr>
      </w:pPr>
      <w:r w:rsidRPr="00B6737D">
        <w:rPr>
          <w:rFonts w:ascii="Times New Roman" w:hAnsi="Times New Roman"/>
        </w:rPr>
        <w:t xml:space="preserve">Bell, C.A., Wilson, S., Mc Coach, B., Higgins, T. (2010).  Measuring the effects of professional development: The case of Developing Mathematical Ideas.  </w:t>
      </w:r>
      <w:r w:rsidRPr="00B6737D">
        <w:rPr>
          <w:rFonts w:ascii="Times New Roman" w:hAnsi="Times New Roman"/>
          <w:i/>
        </w:rPr>
        <w:t>Journal for Research in Mathematics Education, 41</w:t>
      </w:r>
      <w:r w:rsidRPr="00B6737D">
        <w:rPr>
          <w:rFonts w:ascii="Times New Roman" w:hAnsi="Times New Roman"/>
        </w:rPr>
        <w:t>(5), 479-512.</w:t>
      </w:r>
    </w:p>
    <w:p w14:paraId="3F80CA28" w14:textId="2898F31E" w:rsidR="00BB18BD" w:rsidRPr="00B6737D" w:rsidRDefault="00BF4DE0" w:rsidP="005D613F">
      <w:pPr>
        <w:tabs>
          <w:tab w:val="left" w:pos="720"/>
        </w:tabs>
        <w:spacing w:before="120" w:after="120"/>
        <w:ind w:left="720" w:hanging="720"/>
        <w:rPr>
          <w:rFonts w:ascii="Times New Roman" w:hAnsi="Times New Roman"/>
        </w:rPr>
      </w:pPr>
      <w:proofErr w:type="spellStart"/>
      <w:r w:rsidRPr="00B6737D">
        <w:rPr>
          <w:rFonts w:ascii="Times New Roman" w:hAnsi="Times New Roman"/>
        </w:rPr>
        <w:t>Sondergeld</w:t>
      </w:r>
      <w:proofErr w:type="spellEnd"/>
      <w:r w:rsidRPr="00B6737D">
        <w:rPr>
          <w:rFonts w:ascii="Times New Roman" w:hAnsi="Times New Roman"/>
        </w:rPr>
        <w:t xml:space="preserve">, T., Bell, C.A., &amp; </w:t>
      </w:r>
      <w:proofErr w:type="spellStart"/>
      <w:r w:rsidRPr="00B6737D">
        <w:rPr>
          <w:rFonts w:ascii="Times New Roman" w:hAnsi="Times New Roman"/>
        </w:rPr>
        <w:t>Leusner</w:t>
      </w:r>
      <w:proofErr w:type="spellEnd"/>
      <w:r w:rsidRPr="00B6737D">
        <w:rPr>
          <w:rFonts w:ascii="Times New Roman" w:hAnsi="Times New Roman"/>
        </w:rPr>
        <w:t xml:space="preserve">, D. (2010).  Understanding how teachers engage in formative assessment. </w:t>
      </w:r>
      <w:r w:rsidRPr="00B6737D">
        <w:rPr>
          <w:rFonts w:ascii="Times New Roman" w:hAnsi="Times New Roman"/>
          <w:i/>
        </w:rPr>
        <w:t>Teaching and Learning</w:t>
      </w:r>
      <w:r w:rsidRPr="00B6737D">
        <w:rPr>
          <w:rFonts w:ascii="Times New Roman" w:hAnsi="Times New Roman"/>
          <w:i/>
          <w:szCs w:val="24"/>
        </w:rPr>
        <w:t xml:space="preserve">:  </w:t>
      </w:r>
      <w:r w:rsidRPr="00B6737D">
        <w:rPr>
          <w:rStyle w:val="HTMLTypewriter"/>
          <w:rFonts w:ascii="Times New Roman" w:hAnsi="Times New Roman" w:cs="Times New Roman"/>
          <w:i/>
          <w:sz w:val="24"/>
          <w:szCs w:val="24"/>
        </w:rPr>
        <w:t xml:space="preserve">The Journal of Natural Inquiry and Reflective Practice, </w:t>
      </w:r>
      <w:r w:rsidRPr="00B6737D">
        <w:rPr>
          <w:rFonts w:ascii="Times New Roman" w:hAnsi="Times New Roman"/>
          <w:i/>
          <w:szCs w:val="24"/>
        </w:rPr>
        <w:t>24</w:t>
      </w:r>
      <w:r w:rsidRPr="00B6737D">
        <w:rPr>
          <w:rFonts w:ascii="Times New Roman" w:hAnsi="Times New Roman"/>
          <w:szCs w:val="24"/>
        </w:rPr>
        <w:t>(2), 72-86</w:t>
      </w:r>
      <w:r w:rsidRPr="00B6737D">
        <w:rPr>
          <w:rStyle w:val="HTMLTypewriter"/>
          <w:rFonts w:ascii="Times New Roman" w:hAnsi="Times New Roman" w:cs="Times New Roman"/>
          <w:i/>
          <w:sz w:val="24"/>
          <w:szCs w:val="24"/>
        </w:rPr>
        <w:t>.</w:t>
      </w:r>
    </w:p>
    <w:p w14:paraId="434DB725" w14:textId="0EB38BF6" w:rsidR="001B2FCC" w:rsidRPr="00B6737D" w:rsidRDefault="00BF4DE0" w:rsidP="005D613F">
      <w:pPr>
        <w:tabs>
          <w:tab w:val="left" w:pos="720"/>
        </w:tabs>
        <w:spacing w:before="120" w:after="120"/>
        <w:ind w:left="720" w:hanging="720"/>
        <w:rPr>
          <w:rFonts w:ascii="Times New Roman" w:hAnsi="Times New Roman"/>
          <w:szCs w:val="24"/>
        </w:rPr>
      </w:pPr>
      <w:proofErr w:type="spellStart"/>
      <w:r w:rsidRPr="00B6737D">
        <w:rPr>
          <w:rFonts w:ascii="Times New Roman" w:hAnsi="Times New Roman"/>
          <w:szCs w:val="24"/>
        </w:rPr>
        <w:t>Bifulco</w:t>
      </w:r>
      <w:proofErr w:type="spellEnd"/>
      <w:r w:rsidRPr="00B6737D">
        <w:rPr>
          <w:rFonts w:ascii="Times New Roman" w:hAnsi="Times New Roman"/>
          <w:szCs w:val="24"/>
        </w:rPr>
        <w:t xml:space="preserve">, R., Cobb, C., Bell, C. (2009). Magnet school effects on student achievement and racial isolation:  The case of Connecticut.  </w:t>
      </w:r>
      <w:r w:rsidRPr="00B6737D">
        <w:rPr>
          <w:rFonts w:ascii="Times New Roman" w:hAnsi="Times New Roman"/>
          <w:i/>
          <w:szCs w:val="24"/>
        </w:rPr>
        <w:t>Educational Evaluation and Policy Analysis, 31</w:t>
      </w:r>
      <w:r w:rsidRPr="00B6737D">
        <w:rPr>
          <w:rFonts w:ascii="Times New Roman" w:hAnsi="Times New Roman"/>
          <w:szCs w:val="24"/>
        </w:rPr>
        <w:t>(4), 323-345</w:t>
      </w:r>
      <w:r w:rsidRPr="00B6737D">
        <w:rPr>
          <w:rFonts w:ascii="Times New Roman" w:hAnsi="Times New Roman"/>
          <w:i/>
          <w:szCs w:val="24"/>
        </w:rPr>
        <w:t>.</w:t>
      </w:r>
    </w:p>
    <w:p w14:paraId="3A5EC14C" w14:textId="190D097A" w:rsidR="00BF4DE0" w:rsidRPr="00B6737D" w:rsidRDefault="00BF4DE0" w:rsidP="005D613F">
      <w:pPr>
        <w:tabs>
          <w:tab w:val="left" w:pos="720"/>
        </w:tabs>
        <w:spacing w:before="120" w:after="120"/>
        <w:ind w:left="720" w:hanging="720"/>
        <w:rPr>
          <w:rFonts w:ascii="Times New Roman" w:hAnsi="Times New Roman"/>
        </w:rPr>
      </w:pPr>
      <w:r w:rsidRPr="00B6737D">
        <w:rPr>
          <w:rFonts w:ascii="Times New Roman" w:hAnsi="Times New Roman"/>
        </w:rPr>
        <w:t>Bell, C. (2009</w:t>
      </w:r>
      <w:r w:rsidR="00F704C5" w:rsidRPr="00B6737D">
        <w:rPr>
          <w:rFonts w:ascii="Times New Roman" w:hAnsi="Times New Roman"/>
        </w:rPr>
        <w:t>a</w:t>
      </w:r>
      <w:r w:rsidRPr="00B6737D">
        <w:rPr>
          <w:rFonts w:ascii="Times New Roman" w:hAnsi="Times New Roman"/>
        </w:rPr>
        <w:t xml:space="preserve">).  </w:t>
      </w:r>
      <w:r w:rsidRPr="00B6737D">
        <w:t xml:space="preserve">All choices created </w:t>
      </w:r>
      <w:proofErr w:type="gramStart"/>
      <w:r w:rsidRPr="00B6737D">
        <w:t>equal?</w:t>
      </w:r>
      <w:proofErr w:type="gramEnd"/>
      <w:r w:rsidRPr="00B6737D">
        <w:t xml:space="preserve"> The role of choice sets in the selection of schools.  </w:t>
      </w:r>
      <w:r w:rsidRPr="00B6737D">
        <w:rPr>
          <w:rFonts w:ascii="Times New Roman" w:hAnsi="Times New Roman"/>
          <w:i/>
        </w:rPr>
        <w:t>Peabody Journal of Education, 84</w:t>
      </w:r>
      <w:r w:rsidRPr="00B6737D">
        <w:rPr>
          <w:rFonts w:ascii="Times New Roman" w:hAnsi="Times New Roman"/>
        </w:rPr>
        <w:t>(2), 191-208.</w:t>
      </w:r>
    </w:p>
    <w:p w14:paraId="602A4A30" w14:textId="24314E23" w:rsidR="00BF4DE0" w:rsidRPr="00B6737D" w:rsidRDefault="00BF4DE0" w:rsidP="005D613F">
      <w:pPr>
        <w:tabs>
          <w:tab w:val="left" w:pos="720"/>
        </w:tabs>
        <w:spacing w:before="120" w:after="120"/>
        <w:ind w:left="720" w:hanging="720"/>
        <w:rPr>
          <w:rFonts w:ascii="Times New Roman" w:hAnsi="Times New Roman"/>
        </w:rPr>
      </w:pPr>
      <w:r w:rsidRPr="00B6737D">
        <w:rPr>
          <w:rFonts w:ascii="Times New Roman" w:hAnsi="Times New Roman"/>
        </w:rPr>
        <w:t>Bell, C. (2009</w:t>
      </w:r>
      <w:r w:rsidR="00F704C5" w:rsidRPr="00B6737D">
        <w:rPr>
          <w:rFonts w:ascii="Times New Roman" w:hAnsi="Times New Roman"/>
        </w:rPr>
        <w:t>b</w:t>
      </w:r>
      <w:r w:rsidRPr="00B6737D">
        <w:rPr>
          <w:rFonts w:ascii="Times New Roman" w:hAnsi="Times New Roman"/>
        </w:rPr>
        <w:t xml:space="preserve">).  Geography in school choice. </w:t>
      </w:r>
      <w:r w:rsidRPr="00B6737D">
        <w:rPr>
          <w:rFonts w:ascii="Times New Roman" w:hAnsi="Times New Roman"/>
          <w:i/>
        </w:rPr>
        <w:t>American Journal of Education, 155</w:t>
      </w:r>
      <w:r w:rsidRPr="00B6737D">
        <w:rPr>
          <w:rFonts w:ascii="Times New Roman" w:hAnsi="Times New Roman"/>
        </w:rPr>
        <w:t>(4), 493-521.</w:t>
      </w:r>
    </w:p>
    <w:p w14:paraId="656A8BC2" w14:textId="128F4CC4" w:rsidR="00B66758" w:rsidRPr="00B6737D" w:rsidRDefault="00BF4DE0" w:rsidP="005D613F">
      <w:pPr>
        <w:tabs>
          <w:tab w:val="left" w:pos="720"/>
        </w:tabs>
        <w:spacing w:before="120" w:after="120"/>
        <w:ind w:left="720" w:hanging="720"/>
        <w:rPr>
          <w:rFonts w:ascii="Times New Roman" w:hAnsi="Times New Roman"/>
        </w:rPr>
      </w:pPr>
      <w:r w:rsidRPr="00B6737D">
        <w:rPr>
          <w:rFonts w:ascii="Times New Roman" w:hAnsi="Times New Roman"/>
        </w:rPr>
        <w:t xml:space="preserve">Youngs, P. &amp; Bell, C. (2009).  When policy instruments combine to promote coherence:  An analysis of Connecticut’s policies related to teacher quality. </w:t>
      </w:r>
      <w:r w:rsidRPr="00B6737D">
        <w:rPr>
          <w:i/>
          <w:iCs/>
        </w:rPr>
        <w:t>Journal of Education Policy</w:t>
      </w:r>
      <w:r w:rsidRPr="00B6737D">
        <w:t xml:space="preserve">, </w:t>
      </w:r>
      <w:r w:rsidRPr="00B6737D">
        <w:rPr>
          <w:i/>
        </w:rPr>
        <w:t>24</w:t>
      </w:r>
      <w:r w:rsidRPr="00B6737D">
        <w:t>(4), 435–460</w:t>
      </w:r>
      <w:r w:rsidR="00865969" w:rsidRPr="00B6737D">
        <w:t>.</w:t>
      </w:r>
    </w:p>
    <w:p w14:paraId="5CF9B5E4" w14:textId="1E80A996" w:rsidR="00BF4DE0" w:rsidRPr="00B6737D" w:rsidRDefault="00BF4DE0" w:rsidP="005D613F">
      <w:pPr>
        <w:tabs>
          <w:tab w:val="left" w:pos="720"/>
        </w:tabs>
        <w:spacing w:before="120" w:after="120"/>
        <w:ind w:left="720" w:hanging="720"/>
        <w:rPr>
          <w:rFonts w:ascii="Times New Roman" w:hAnsi="Times New Roman"/>
        </w:rPr>
      </w:pPr>
      <w:r w:rsidRPr="00B6737D">
        <w:rPr>
          <w:rFonts w:ascii="Times New Roman" w:hAnsi="Times New Roman"/>
        </w:rPr>
        <w:t xml:space="preserve">Bell, C. (2007). Space and place:  Urban parents’ geographic preferences for schools.  </w:t>
      </w:r>
      <w:r w:rsidRPr="00B6737D">
        <w:rPr>
          <w:rFonts w:ascii="Times New Roman" w:hAnsi="Times New Roman"/>
          <w:i/>
        </w:rPr>
        <w:t>The Urban Review</w:t>
      </w:r>
      <w:r w:rsidRPr="00B6737D">
        <w:rPr>
          <w:rFonts w:ascii="Times New Roman" w:hAnsi="Times New Roman"/>
        </w:rPr>
        <w:t>, 39(2), 375-404.</w:t>
      </w:r>
    </w:p>
    <w:p w14:paraId="3725ECCF" w14:textId="48F6A3AD" w:rsidR="006F5385" w:rsidRPr="00B6737D" w:rsidRDefault="00BF4DE0" w:rsidP="005D613F">
      <w:pPr>
        <w:tabs>
          <w:tab w:val="left" w:pos="720"/>
        </w:tabs>
        <w:spacing w:before="120" w:after="120"/>
        <w:ind w:left="720" w:hanging="720"/>
        <w:rPr>
          <w:rFonts w:ascii="Times New Roman" w:hAnsi="Times New Roman"/>
        </w:rPr>
      </w:pPr>
      <w:r w:rsidRPr="00B6737D">
        <w:rPr>
          <w:rFonts w:ascii="Times New Roman" w:hAnsi="Times New Roman"/>
        </w:rPr>
        <w:t xml:space="preserve">Bell, C., Horn, B., &amp; </w:t>
      </w:r>
      <w:proofErr w:type="spellStart"/>
      <w:r w:rsidRPr="00B6737D">
        <w:rPr>
          <w:rFonts w:ascii="Times New Roman" w:hAnsi="Times New Roman"/>
        </w:rPr>
        <w:t>Roxas</w:t>
      </w:r>
      <w:proofErr w:type="spellEnd"/>
      <w:r w:rsidRPr="00B6737D">
        <w:rPr>
          <w:rFonts w:ascii="Times New Roman" w:hAnsi="Times New Roman"/>
        </w:rPr>
        <w:t xml:space="preserve">, K. (2007). We know </w:t>
      </w:r>
      <w:proofErr w:type="gramStart"/>
      <w:r w:rsidRPr="00B6737D">
        <w:rPr>
          <w:rFonts w:ascii="Times New Roman" w:hAnsi="Times New Roman"/>
        </w:rPr>
        <w:t>it’s</w:t>
      </w:r>
      <w:proofErr w:type="gramEnd"/>
      <w:r w:rsidRPr="00B6737D">
        <w:rPr>
          <w:rFonts w:ascii="Times New Roman" w:hAnsi="Times New Roman"/>
        </w:rPr>
        <w:t xml:space="preserve"> service, but what are they learning? Preservice teachers’ understandings of diversity, </w:t>
      </w:r>
      <w:r w:rsidRPr="00B6737D">
        <w:rPr>
          <w:rFonts w:ascii="Times New Roman" w:hAnsi="Times New Roman"/>
          <w:i/>
        </w:rPr>
        <w:t>Equity and Excellence in Education</w:t>
      </w:r>
      <w:r w:rsidRPr="00B6737D">
        <w:rPr>
          <w:rFonts w:ascii="Times New Roman" w:hAnsi="Times New Roman"/>
        </w:rPr>
        <w:t xml:space="preserve">, </w:t>
      </w:r>
      <w:r w:rsidRPr="00B6737D">
        <w:rPr>
          <w:rFonts w:ascii="Times New Roman" w:hAnsi="Times New Roman"/>
          <w:i/>
        </w:rPr>
        <w:t>40</w:t>
      </w:r>
      <w:r w:rsidRPr="00B6737D">
        <w:rPr>
          <w:rFonts w:ascii="Times New Roman" w:hAnsi="Times New Roman"/>
        </w:rPr>
        <w:t>(2), 123-133.</w:t>
      </w:r>
    </w:p>
    <w:p w14:paraId="5ED5DC83" w14:textId="38F208ED" w:rsidR="00BF4DE0" w:rsidRPr="00B6737D" w:rsidRDefault="00BF4DE0" w:rsidP="005D613F">
      <w:pPr>
        <w:tabs>
          <w:tab w:val="left" w:pos="720"/>
        </w:tabs>
        <w:spacing w:before="120" w:after="120"/>
        <w:ind w:left="720" w:hanging="720"/>
        <w:rPr>
          <w:rStyle w:val="Hyperlink"/>
          <w:rFonts w:ascii="Times New Roman" w:hAnsi="Times New Roman"/>
          <w:color w:val="auto"/>
          <w:u w:val="none"/>
        </w:rPr>
      </w:pPr>
      <w:r w:rsidRPr="00B6737D">
        <w:rPr>
          <w:rFonts w:ascii="Times New Roman" w:hAnsi="Times New Roman"/>
        </w:rPr>
        <w:t xml:space="preserve">Bell, C. (January 09, 2006). Real options: The role of choice sets in the selection of schools.  </w:t>
      </w:r>
      <w:r w:rsidRPr="00B6737D">
        <w:rPr>
          <w:rFonts w:ascii="Times New Roman" w:hAnsi="Times New Roman"/>
          <w:i/>
        </w:rPr>
        <w:t xml:space="preserve">Teachers College Record.  </w:t>
      </w:r>
      <w:r w:rsidRPr="00B6737D">
        <w:rPr>
          <w:rFonts w:ascii="Times New Roman" w:hAnsi="Times New Roman"/>
        </w:rPr>
        <w:t xml:space="preserve">Retrieved March 17, 2007, from </w:t>
      </w:r>
      <w:hyperlink r:id="rId13" w:history="1">
        <w:r w:rsidRPr="00B6737D">
          <w:rPr>
            <w:rStyle w:val="Hyperlink"/>
            <w:rFonts w:ascii="Times New Roman" w:hAnsi="Times New Roman"/>
            <w:color w:val="auto"/>
          </w:rPr>
          <w:t>http://www.tcrecord.org/Content.asp?ContentID=12277</w:t>
        </w:r>
      </w:hyperlink>
    </w:p>
    <w:p w14:paraId="27F6B50C" w14:textId="384D4736" w:rsidR="002B3BC4" w:rsidRPr="00B6737D" w:rsidRDefault="00BF4DE0" w:rsidP="005D613F">
      <w:pPr>
        <w:tabs>
          <w:tab w:val="left" w:pos="720"/>
        </w:tabs>
        <w:spacing w:before="120" w:after="120"/>
        <w:ind w:left="720" w:hanging="720"/>
        <w:rPr>
          <w:rFonts w:ascii="Times New Roman" w:hAnsi="Times New Roman"/>
        </w:rPr>
      </w:pPr>
      <w:proofErr w:type="spellStart"/>
      <w:r w:rsidRPr="00B6737D">
        <w:rPr>
          <w:rFonts w:ascii="Times New Roman" w:hAnsi="Times New Roman"/>
        </w:rPr>
        <w:t>Arsen</w:t>
      </w:r>
      <w:proofErr w:type="spellEnd"/>
      <w:r w:rsidRPr="00B6737D">
        <w:rPr>
          <w:rFonts w:ascii="Times New Roman" w:hAnsi="Times New Roman"/>
        </w:rPr>
        <w:t xml:space="preserve">, D., Bell, C., &amp; Plank, D. (2004). Who will turn around "failing" schools? A framework for institutional choice. </w:t>
      </w:r>
      <w:r w:rsidRPr="00B6737D">
        <w:rPr>
          <w:rFonts w:ascii="Times New Roman" w:hAnsi="Times New Roman"/>
          <w:i/>
        </w:rPr>
        <w:t>Perspectives</w:t>
      </w:r>
      <w:r w:rsidRPr="00B6737D">
        <w:rPr>
          <w:rFonts w:ascii="Times New Roman" w:hAnsi="Times New Roman"/>
        </w:rPr>
        <w:t xml:space="preserve">, </w:t>
      </w:r>
      <w:r w:rsidRPr="00B6737D">
        <w:rPr>
          <w:rFonts w:ascii="Times New Roman" w:hAnsi="Times New Roman"/>
          <w:i/>
        </w:rPr>
        <w:t>10</w:t>
      </w:r>
      <w:r w:rsidRPr="00B6737D">
        <w:rPr>
          <w:rFonts w:ascii="Times New Roman" w:hAnsi="Times New Roman"/>
        </w:rPr>
        <w:t>, 1-20.</w:t>
      </w:r>
    </w:p>
    <w:p w14:paraId="46A12BB3" w14:textId="77777777" w:rsidR="00BF4DE0" w:rsidRPr="00B6737D" w:rsidRDefault="00BF4DE0" w:rsidP="00BF4DE0">
      <w:pPr>
        <w:tabs>
          <w:tab w:val="left" w:pos="0"/>
          <w:tab w:val="left" w:pos="120"/>
          <w:tab w:val="left" w:pos="9348"/>
        </w:tabs>
        <w:ind w:right="-57"/>
        <w:rPr>
          <w:rFonts w:ascii="Times New Roman" w:hAnsi="Times New Roman"/>
          <w:szCs w:val="24"/>
        </w:rPr>
      </w:pPr>
    </w:p>
    <w:p w14:paraId="3016554F" w14:textId="77777777" w:rsidR="00BF4DE0" w:rsidRPr="00B6737D" w:rsidRDefault="00BF4DE0" w:rsidP="008E2423">
      <w:pPr>
        <w:tabs>
          <w:tab w:val="left" w:pos="0"/>
          <w:tab w:val="left" w:pos="720"/>
          <w:tab w:val="left" w:pos="2160"/>
        </w:tabs>
        <w:spacing w:before="120" w:after="120"/>
        <w:ind w:right="481" w:hanging="57"/>
        <w:jc w:val="both"/>
        <w:rPr>
          <w:rFonts w:ascii="Times New Roman" w:hAnsi="Times New Roman"/>
          <w:b/>
          <w:szCs w:val="24"/>
        </w:rPr>
      </w:pPr>
      <w:r w:rsidRPr="00B6737D">
        <w:rPr>
          <w:rFonts w:ascii="Times New Roman" w:hAnsi="Times New Roman"/>
          <w:b/>
          <w:szCs w:val="24"/>
        </w:rPr>
        <w:lastRenderedPageBreak/>
        <w:t>Edited Books:</w:t>
      </w:r>
    </w:p>
    <w:p w14:paraId="44A32267" w14:textId="07B1B7AA" w:rsidR="00BF4DE0" w:rsidRPr="00B6737D" w:rsidRDefault="00BF4DE0" w:rsidP="005D613F">
      <w:pPr>
        <w:tabs>
          <w:tab w:val="left" w:pos="-57"/>
          <w:tab w:val="left" w:pos="720"/>
          <w:tab w:val="left" w:pos="810"/>
          <w:tab w:val="left" w:pos="2160"/>
        </w:tabs>
        <w:spacing w:before="120" w:after="120"/>
        <w:ind w:left="720" w:right="-57" w:hanging="720"/>
        <w:rPr>
          <w:rFonts w:ascii="Times New Roman" w:hAnsi="Times New Roman"/>
          <w:szCs w:val="24"/>
        </w:rPr>
      </w:pPr>
      <w:proofErr w:type="spellStart"/>
      <w:r w:rsidRPr="00B6737D">
        <w:rPr>
          <w:rFonts w:ascii="Times New Roman" w:hAnsi="Times New Roman"/>
          <w:szCs w:val="24"/>
        </w:rPr>
        <w:t>Gitomer</w:t>
      </w:r>
      <w:proofErr w:type="spellEnd"/>
      <w:r w:rsidRPr="00B6737D">
        <w:rPr>
          <w:rFonts w:ascii="Times New Roman" w:hAnsi="Times New Roman"/>
          <w:szCs w:val="24"/>
        </w:rPr>
        <w:t xml:space="preserve">, </w:t>
      </w:r>
      <w:r w:rsidR="00F9409B" w:rsidRPr="00B6737D">
        <w:rPr>
          <w:rFonts w:ascii="Times New Roman" w:hAnsi="Times New Roman"/>
          <w:szCs w:val="24"/>
        </w:rPr>
        <w:t>D</w:t>
      </w:r>
      <w:r w:rsidRPr="00B6737D">
        <w:rPr>
          <w:rFonts w:ascii="Times New Roman" w:hAnsi="Times New Roman"/>
          <w:szCs w:val="24"/>
        </w:rPr>
        <w:t xml:space="preserve">.H. &amp; Bell, C.A. (Eds.). (2016). </w:t>
      </w:r>
      <w:r w:rsidRPr="00B6737D">
        <w:rPr>
          <w:rFonts w:ascii="Times New Roman" w:hAnsi="Times New Roman"/>
          <w:i/>
          <w:szCs w:val="24"/>
        </w:rPr>
        <w:t>Handbook of Research on Teaching, 5</w:t>
      </w:r>
      <w:r w:rsidRPr="00B6737D">
        <w:rPr>
          <w:rFonts w:ascii="Times New Roman" w:hAnsi="Times New Roman"/>
          <w:i/>
          <w:szCs w:val="24"/>
          <w:vertAlign w:val="superscript"/>
        </w:rPr>
        <w:t>th</w:t>
      </w:r>
      <w:r w:rsidRPr="00B6737D">
        <w:rPr>
          <w:rFonts w:ascii="Times New Roman" w:hAnsi="Times New Roman"/>
          <w:i/>
          <w:szCs w:val="24"/>
        </w:rPr>
        <w:t xml:space="preserve"> Edition</w:t>
      </w:r>
      <w:r w:rsidRPr="00B6737D">
        <w:rPr>
          <w:rFonts w:ascii="Times New Roman" w:hAnsi="Times New Roman"/>
          <w:szCs w:val="24"/>
        </w:rPr>
        <w:t>.  Washington, DC:  American Educational Research Association.</w:t>
      </w:r>
    </w:p>
    <w:p w14:paraId="2179FD4A" w14:textId="77777777" w:rsidR="00C408A6" w:rsidRPr="00B6737D" w:rsidRDefault="00C408A6" w:rsidP="005E100A">
      <w:pPr>
        <w:tabs>
          <w:tab w:val="left" w:pos="-57"/>
          <w:tab w:val="left" w:pos="720"/>
          <w:tab w:val="left" w:pos="2160"/>
        </w:tabs>
        <w:ind w:left="360" w:right="-57"/>
        <w:rPr>
          <w:rFonts w:ascii="Times New Roman" w:hAnsi="Times New Roman"/>
          <w:szCs w:val="24"/>
        </w:rPr>
      </w:pPr>
    </w:p>
    <w:p w14:paraId="416BA07C" w14:textId="77777777" w:rsidR="00BF4DE0" w:rsidRPr="00B6737D" w:rsidRDefault="00BF4DE0" w:rsidP="00954413">
      <w:pPr>
        <w:tabs>
          <w:tab w:val="left" w:pos="-57"/>
          <w:tab w:val="left" w:pos="720"/>
          <w:tab w:val="left" w:pos="2160"/>
        </w:tabs>
        <w:spacing w:before="120" w:after="120"/>
        <w:ind w:right="-57"/>
        <w:rPr>
          <w:rFonts w:ascii="Times New Roman" w:hAnsi="Times New Roman"/>
          <w:b/>
          <w:szCs w:val="24"/>
        </w:rPr>
      </w:pPr>
      <w:r w:rsidRPr="00B6737D">
        <w:rPr>
          <w:rFonts w:ascii="Times New Roman" w:hAnsi="Times New Roman"/>
          <w:b/>
          <w:szCs w:val="24"/>
        </w:rPr>
        <w:t>Invited Book Chapters:</w:t>
      </w:r>
    </w:p>
    <w:p w14:paraId="58F8916F" w14:textId="47DFAE74" w:rsidR="00BF4DE0" w:rsidRPr="00B6737D" w:rsidRDefault="00BF4DE0" w:rsidP="005D613F">
      <w:pPr>
        <w:tabs>
          <w:tab w:val="left" w:pos="720"/>
        </w:tabs>
        <w:spacing w:before="120" w:after="120"/>
        <w:ind w:left="720" w:hanging="720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t xml:space="preserve">Bell, C.A. (2020).  </w:t>
      </w:r>
      <w:r w:rsidR="003659D1" w:rsidRPr="00B6737D">
        <w:rPr>
          <w:rFonts w:ascii="Times New Roman" w:hAnsi="Times New Roman"/>
          <w:szCs w:val="24"/>
        </w:rPr>
        <w:t>Commentary regarding the section</w:t>
      </w:r>
      <w:r w:rsidR="00C408A6" w:rsidRPr="00B6737D">
        <w:rPr>
          <w:rFonts w:ascii="Times New Roman" w:hAnsi="Times New Roman"/>
          <w:szCs w:val="24"/>
        </w:rPr>
        <w:t xml:space="preserve"> “</w:t>
      </w:r>
      <w:r w:rsidR="003659D1" w:rsidRPr="00B6737D">
        <w:rPr>
          <w:rFonts w:ascii="Times New Roman" w:hAnsi="Times New Roman"/>
          <w:szCs w:val="24"/>
        </w:rPr>
        <w:t xml:space="preserve">Dimensions of teaching quality – </w:t>
      </w:r>
      <w:proofErr w:type="spellStart"/>
      <w:r w:rsidR="003659D1" w:rsidRPr="00B6737D">
        <w:rPr>
          <w:rFonts w:ascii="Times New Roman" w:hAnsi="Times New Roman"/>
          <w:szCs w:val="24"/>
        </w:rPr>
        <w:t>Theorectical</w:t>
      </w:r>
      <w:proofErr w:type="spellEnd"/>
      <w:r w:rsidR="003659D1" w:rsidRPr="00B6737D">
        <w:rPr>
          <w:rFonts w:ascii="Times New Roman" w:hAnsi="Times New Roman"/>
          <w:szCs w:val="24"/>
        </w:rPr>
        <w:t xml:space="preserve"> and empirical foundations”</w:t>
      </w:r>
      <w:r w:rsidR="00532F93" w:rsidRPr="00B6737D">
        <w:rPr>
          <w:rFonts w:ascii="Times New Roman" w:hAnsi="Times New Roman"/>
          <w:szCs w:val="24"/>
        </w:rPr>
        <w:t xml:space="preserve">: Using </w:t>
      </w:r>
      <w:proofErr w:type="spellStart"/>
      <w:r w:rsidR="00532F93" w:rsidRPr="00B6737D">
        <w:rPr>
          <w:rFonts w:ascii="Times New Roman" w:hAnsi="Times New Roman"/>
          <w:szCs w:val="24"/>
        </w:rPr>
        <w:t>warrents</w:t>
      </w:r>
      <w:proofErr w:type="spellEnd"/>
      <w:r w:rsidR="00532F93" w:rsidRPr="00B6737D">
        <w:rPr>
          <w:rFonts w:ascii="Times New Roman" w:hAnsi="Times New Roman"/>
          <w:szCs w:val="24"/>
        </w:rPr>
        <w:t xml:space="preserve"> and alternative </w:t>
      </w:r>
      <w:proofErr w:type="spellStart"/>
      <w:r w:rsidR="00532F93" w:rsidRPr="00B6737D">
        <w:rPr>
          <w:rFonts w:ascii="Times New Roman" w:hAnsi="Times New Roman"/>
          <w:szCs w:val="24"/>
        </w:rPr>
        <w:t>explainations</w:t>
      </w:r>
      <w:proofErr w:type="spellEnd"/>
      <w:r w:rsidR="00532F93" w:rsidRPr="00B6737D">
        <w:rPr>
          <w:rFonts w:ascii="Times New Roman" w:hAnsi="Times New Roman"/>
          <w:szCs w:val="24"/>
        </w:rPr>
        <w:t xml:space="preserve"> to clarify next steps for the TDB model. </w:t>
      </w:r>
      <w:r w:rsidRPr="00B6737D">
        <w:rPr>
          <w:rFonts w:ascii="Times New Roman" w:hAnsi="Times New Roman"/>
          <w:szCs w:val="24"/>
        </w:rPr>
        <w:t xml:space="preserve">In A.K. </w:t>
      </w:r>
      <w:proofErr w:type="spellStart"/>
      <w:r w:rsidRPr="00B6737D">
        <w:rPr>
          <w:rFonts w:ascii="Times New Roman" w:hAnsi="Times New Roman"/>
          <w:szCs w:val="24"/>
        </w:rPr>
        <w:t>Praetorious</w:t>
      </w:r>
      <w:proofErr w:type="spellEnd"/>
      <w:r w:rsidRPr="00B6737D">
        <w:rPr>
          <w:rFonts w:ascii="Times New Roman" w:hAnsi="Times New Roman"/>
          <w:szCs w:val="24"/>
        </w:rPr>
        <w:t xml:space="preserve">, J. </w:t>
      </w:r>
      <w:proofErr w:type="spellStart"/>
      <w:r w:rsidRPr="00B6737D">
        <w:rPr>
          <w:rFonts w:ascii="Times New Roman" w:hAnsi="Times New Roman"/>
          <w:szCs w:val="24"/>
        </w:rPr>
        <w:t>Grunkorn</w:t>
      </w:r>
      <w:proofErr w:type="spellEnd"/>
      <w:r w:rsidRPr="00B6737D">
        <w:rPr>
          <w:rFonts w:ascii="Times New Roman" w:hAnsi="Times New Roman"/>
          <w:szCs w:val="24"/>
        </w:rPr>
        <w:t xml:space="preserve">, &amp; E. </w:t>
      </w:r>
      <w:proofErr w:type="spellStart"/>
      <w:r w:rsidRPr="00B6737D">
        <w:rPr>
          <w:rFonts w:ascii="Times New Roman" w:hAnsi="Times New Roman"/>
          <w:szCs w:val="24"/>
        </w:rPr>
        <w:t>Klieme</w:t>
      </w:r>
      <w:proofErr w:type="spellEnd"/>
      <w:r w:rsidRPr="00B6737D">
        <w:rPr>
          <w:rFonts w:ascii="Times New Roman" w:hAnsi="Times New Roman"/>
          <w:szCs w:val="24"/>
        </w:rPr>
        <w:t xml:space="preserve"> (Eds.), </w:t>
      </w:r>
      <w:r w:rsidRPr="00B6737D">
        <w:rPr>
          <w:rFonts w:ascii="Times New Roman" w:hAnsi="Times New Roman"/>
          <w:i/>
          <w:szCs w:val="24"/>
        </w:rPr>
        <w:t>Empirical research on teaching quality: Theoretical foundations and quantitative models</w:t>
      </w:r>
      <w:r w:rsidRPr="00B6737D">
        <w:rPr>
          <w:rFonts w:ascii="Times New Roman" w:hAnsi="Times New Roman"/>
          <w:szCs w:val="24"/>
        </w:rPr>
        <w:t xml:space="preserve">, </w:t>
      </w:r>
      <w:r w:rsidRPr="00B6737D">
        <w:rPr>
          <w:rFonts w:ascii="Times New Roman" w:hAnsi="Times New Roman"/>
          <w:i/>
          <w:szCs w:val="24"/>
        </w:rPr>
        <w:t>66</w:t>
      </w:r>
      <w:r w:rsidRPr="00B6737D">
        <w:rPr>
          <w:rFonts w:ascii="Times New Roman" w:hAnsi="Times New Roman"/>
          <w:i/>
          <w:szCs w:val="24"/>
          <w:vertAlign w:val="superscript"/>
        </w:rPr>
        <w:t>th</w:t>
      </w:r>
      <w:r w:rsidRPr="00B6737D">
        <w:rPr>
          <w:rFonts w:ascii="Times New Roman" w:hAnsi="Times New Roman"/>
          <w:i/>
          <w:szCs w:val="24"/>
        </w:rPr>
        <w:t xml:space="preserve"> </w:t>
      </w:r>
      <w:r w:rsidRPr="00B6737D">
        <w:rPr>
          <w:rFonts w:ascii="Times New Roman" w:hAnsi="Times New Roman"/>
          <w:i/>
          <w:iCs/>
          <w:szCs w:val="24"/>
        </w:rPr>
        <w:t xml:space="preserve">Supplement of </w:t>
      </w:r>
      <w:proofErr w:type="spellStart"/>
      <w:r w:rsidRPr="00B6737D">
        <w:rPr>
          <w:rFonts w:ascii="Times New Roman" w:hAnsi="Times New Roman"/>
          <w:i/>
          <w:iCs/>
          <w:szCs w:val="24"/>
        </w:rPr>
        <w:t>Zeitschrift</w:t>
      </w:r>
      <w:proofErr w:type="spellEnd"/>
      <w:r w:rsidRPr="00B6737D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B6737D">
        <w:rPr>
          <w:rFonts w:ascii="Times New Roman" w:hAnsi="Times New Roman"/>
          <w:i/>
          <w:iCs/>
          <w:szCs w:val="24"/>
        </w:rPr>
        <w:t>für</w:t>
      </w:r>
      <w:proofErr w:type="spellEnd"/>
      <w:r w:rsidRPr="00B6737D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B6737D">
        <w:rPr>
          <w:rFonts w:ascii="Times New Roman" w:hAnsi="Times New Roman"/>
          <w:i/>
          <w:iCs/>
          <w:szCs w:val="24"/>
        </w:rPr>
        <w:t>Pädagogik</w:t>
      </w:r>
      <w:proofErr w:type="spellEnd"/>
      <w:r w:rsidRPr="00B6737D">
        <w:rPr>
          <w:rFonts w:ascii="Times New Roman" w:hAnsi="Times New Roman"/>
          <w:szCs w:val="24"/>
        </w:rPr>
        <w:t xml:space="preserve"> (pp.</w:t>
      </w:r>
      <w:r w:rsidR="006B0107" w:rsidRPr="00B6737D">
        <w:rPr>
          <w:rFonts w:ascii="Times New Roman" w:hAnsi="Times New Roman"/>
          <w:szCs w:val="24"/>
        </w:rPr>
        <w:t>56-62</w:t>
      </w:r>
      <w:r w:rsidRPr="00B6737D">
        <w:rPr>
          <w:rFonts w:ascii="Times New Roman" w:hAnsi="Times New Roman"/>
          <w:szCs w:val="24"/>
        </w:rPr>
        <w:t xml:space="preserve">). Berlin: </w:t>
      </w:r>
      <w:proofErr w:type="spellStart"/>
      <w:r w:rsidRPr="00B6737D">
        <w:rPr>
          <w:rFonts w:ascii="Times New Roman" w:hAnsi="Times New Roman"/>
          <w:szCs w:val="24"/>
        </w:rPr>
        <w:t>Beltz</w:t>
      </w:r>
      <w:proofErr w:type="spellEnd"/>
      <w:r w:rsidRPr="00B6737D">
        <w:rPr>
          <w:rFonts w:ascii="Times New Roman" w:hAnsi="Times New Roman"/>
          <w:szCs w:val="24"/>
        </w:rPr>
        <w:t>.</w:t>
      </w:r>
      <w:r w:rsidR="00A26FD9" w:rsidRPr="00B6737D">
        <w:rPr>
          <w:rFonts w:ascii="Times New Roman" w:hAnsi="Times New Roman"/>
          <w:szCs w:val="24"/>
        </w:rPr>
        <w:t xml:space="preserve"> </w:t>
      </w:r>
      <w:proofErr w:type="spellStart"/>
      <w:r w:rsidR="0059441D" w:rsidRPr="00B6737D">
        <w:rPr>
          <w:rFonts w:ascii="Times New Roman" w:hAnsi="Times New Roman"/>
          <w:szCs w:val="24"/>
        </w:rPr>
        <w:t>d</w:t>
      </w:r>
      <w:r w:rsidR="00A26FD9" w:rsidRPr="00B6737D">
        <w:rPr>
          <w:rFonts w:ascii="Times New Roman" w:hAnsi="Times New Roman"/>
          <w:szCs w:val="24"/>
        </w:rPr>
        <w:t>oi</w:t>
      </w:r>
      <w:proofErr w:type="spellEnd"/>
      <w:r w:rsidR="00A26FD9" w:rsidRPr="00B6737D">
        <w:rPr>
          <w:rFonts w:ascii="Times New Roman" w:hAnsi="Times New Roman"/>
          <w:szCs w:val="24"/>
        </w:rPr>
        <w:t>: 10.3262 / ZPB2001056</w:t>
      </w:r>
    </w:p>
    <w:p w14:paraId="5D880598" w14:textId="6B346CBB" w:rsidR="00DC2F0B" w:rsidRPr="00B6737D" w:rsidRDefault="00BF4DE0" w:rsidP="005D613F">
      <w:pPr>
        <w:tabs>
          <w:tab w:val="left" w:pos="684"/>
          <w:tab w:val="left" w:pos="720"/>
        </w:tabs>
        <w:spacing w:before="120" w:after="120"/>
        <w:ind w:left="720" w:right="-57" w:hanging="720"/>
        <w:rPr>
          <w:rFonts w:ascii="Times New Roman" w:hAnsi="Times New Roman"/>
        </w:rPr>
      </w:pPr>
      <w:proofErr w:type="spellStart"/>
      <w:r w:rsidRPr="00B6737D">
        <w:rPr>
          <w:rFonts w:ascii="Times New Roman" w:hAnsi="Times New Roman"/>
        </w:rPr>
        <w:t>Praetorious</w:t>
      </w:r>
      <w:proofErr w:type="spellEnd"/>
      <w:r w:rsidRPr="00B6737D">
        <w:rPr>
          <w:rFonts w:ascii="Times New Roman" w:hAnsi="Times New Roman"/>
        </w:rPr>
        <w:t xml:space="preserve">, A., </w:t>
      </w:r>
      <w:proofErr w:type="spellStart"/>
      <w:r w:rsidRPr="00B6737D">
        <w:rPr>
          <w:rFonts w:ascii="Times New Roman" w:hAnsi="Times New Roman"/>
        </w:rPr>
        <w:t>Rogh</w:t>
      </w:r>
      <w:proofErr w:type="spellEnd"/>
      <w:r w:rsidRPr="00B6737D">
        <w:rPr>
          <w:rFonts w:ascii="Times New Roman" w:hAnsi="Times New Roman"/>
        </w:rPr>
        <w:t xml:space="preserve">, W., Bell, C.A., </w:t>
      </w:r>
      <w:proofErr w:type="spellStart"/>
      <w:r w:rsidRPr="00B6737D">
        <w:rPr>
          <w:rFonts w:ascii="Times New Roman" w:hAnsi="Times New Roman"/>
        </w:rPr>
        <w:t>Klieme</w:t>
      </w:r>
      <w:proofErr w:type="spellEnd"/>
      <w:r w:rsidRPr="00B6737D">
        <w:rPr>
          <w:rFonts w:ascii="Times New Roman" w:hAnsi="Times New Roman"/>
        </w:rPr>
        <w:t xml:space="preserve">, E. (2019). </w:t>
      </w:r>
      <w:r w:rsidRPr="00B6737D">
        <w:t>Methodological challenges in conducting international research on teaching quality using standardized observations</w:t>
      </w:r>
      <w:r w:rsidRPr="00B6737D">
        <w:rPr>
          <w:rFonts w:ascii="Times New Roman" w:hAnsi="Times New Roman"/>
        </w:rPr>
        <w:t xml:space="preserve">. In </w:t>
      </w:r>
      <w:proofErr w:type="spellStart"/>
      <w:proofErr w:type="gramStart"/>
      <w:r w:rsidRPr="00B6737D">
        <w:rPr>
          <w:rFonts w:ascii="Times New Roman" w:hAnsi="Times New Roman"/>
        </w:rPr>
        <w:t>L.Suter</w:t>
      </w:r>
      <w:proofErr w:type="spellEnd"/>
      <w:proofErr w:type="gramEnd"/>
      <w:r w:rsidRPr="00B6737D">
        <w:rPr>
          <w:rFonts w:ascii="Times New Roman" w:hAnsi="Times New Roman"/>
        </w:rPr>
        <w:t xml:space="preserve">, E. Smith &amp; B.D. Denman (Eds.), </w:t>
      </w:r>
      <w:r w:rsidRPr="00B6737D">
        <w:rPr>
          <w:rFonts w:ascii="Times New Roman" w:hAnsi="Times New Roman"/>
          <w:i/>
        </w:rPr>
        <w:t xml:space="preserve">Sage handbook on comparative studies in education: Practices and experiences in student schooling and learning </w:t>
      </w:r>
      <w:r w:rsidRPr="00B6737D">
        <w:rPr>
          <w:rFonts w:ascii="Times New Roman" w:hAnsi="Times New Roman"/>
        </w:rPr>
        <w:t xml:space="preserve">(pp.269-288). </w:t>
      </w:r>
      <w:r w:rsidR="007B4486" w:rsidRPr="00B6737D">
        <w:rPr>
          <w:rFonts w:ascii="Times New Roman" w:hAnsi="Times New Roman"/>
        </w:rPr>
        <w:t>Thousand Oaks, CA: Sage.</w:t>
      </w:r>
    </w:p>
    <w:p w14:paraId="3E426004" w14:textId="553C44E8" w:rsidR="00DC2F0B" w:rsidRPr="00B6737D" w:rsidRDefault="00BF4DE0" w:rsidP="005D613F">
      <w:pPr>
        <w:tabs>
          <w:tab w:val="left" w:pos="684"/>
          <w:tab w:val="left" w:pos="720"/>
        </w:tabs>
        <w:spacing w:before="120" w:after="120"/>
        <w:ind w:left="720" w:right="-57" w:hanging="720"/>
        <w:rPr>
          <w:rFonts w:ascii="Times New Roman" w:hAnsi="Times New Roman"/>
        </w:rPr>
      </w:pPr>
      <w:proofErr w:type="spellStart"/>
      <w:r w:rsidRPr="00B6737D">
        <w:rPr>
          <w:rFonts w:ascii="Times New Roman" w:hAnsi="Times New Roman"/>
        </w:rPr>
        <w:t>Gitomer</w:t>
      </w:r>
      <w:proofErr w:type="spellEnd"/>
      <w:r w:rsidRPr="00B6737D">
        <w:rPr>
          <w:rFonts w:ascii="Times New Roman" w:hAnsi="Times New Roman"/>
        </w:rPr>
        <w:t xml:space="preserve">, D. H., &amp; Bell, C.A. (2016). Introduction. In D.H. </w:t>
      </w:r>
      <w:proofErr w:type="spellStart"/>
      <w:r w:rsidRPr="00B6737D">
        <w:rPr>
          <w:rFonts w:ascii="Times New Roman" w:hAnsi="Times New Roman"/>
        </w:rPr>
        <w:t>Gitomer</w:t>
      </w:r>
      <w:proofErr w:type="spellEnd"/>
      <w:r w:rsidRPr="00B6737D">
        <w:rPr>
          <w:rFonts w:ascii="Times New Roman" w:hAnsi="Times New Roman"/>
        </w:rPr>
        <w:t xml:space="preserve"> and C.A. Bell (Eds.), </w:t>
      </w:r>
      <w:r w:rsidRPr="00B6737D">
        <w:rPr>
          <w:rFonts w:ascii="Times New Roman" w:hAnsi="Times New Roman"/>
          <w:i/>
        </w:rPr>
        <w:t>Handbook of research on teaching</w:t>
      </w:r>
      <w:r w:rsidRPr="00B6737D">
        <w:rPr>
          <w:rFonts w:ascii="Times New Roman" w:hAnsi="Times New Roman"/>
        </w:rPr>
        <w:t xml:space="preserve"> (5</w:t>
      </w:r>
      <w:r w:rsidRPr="00B6737D">
        <w:rPr>
          <w:rFonts w:ascii="Times New Roman" w:hAnsi="Times New Roman"/>
          <w:vertAlign w:val="superscript"/>
        </w:rPr>
        <w:t>th</w:t>
      </w:r>
      <w:r w:rsidRPr="00B6737D">
        <w:rPr>
          <w:rFonts w:ascii="Times New Roman" w:hAnsi="Times New Roman"/>
        </w:rPr>
        <w:t xml:space="preserve"> Ed, pp.1-6). Washington, DC: American Educational Research Association.</w:t>
      </w:r>
    </w:p>
    <w:p w14:paraId="5BF5F6BC" w14:textId="042C659B" w:rsidR="00200B0E" w:rsidRPr="00B6737D" w:rsidRDefault="00BF4DE0" w:rsidP="005D613F">
      <w:pPr>
        <w:tabs>
          <w:tab w:val="left" w:pos="684"/>
          <w:tab w:val="left" w:pos="720"/>
        </w:tabs>
        <w:spacing w:before="120" w:after="120"/>
        <w:ind w:left="720" w:right="-57" w:hanging="720"/>
        <w:rPr>
          <w:rFonts w:ascii="Times New Roman" w:hAnsi="Times New Roman"/>
        </w:rPr>
      </w:pPr>
      <w:r w:rsidRPr="00B6737D">
        <w:rPr>
          <w:rFonts w:ascii="Times New Roman" w:hAnsi="Times New Roman"/>
        </w:rPr>
        <w:t xml:space="preserve">Bell, C. A., Qi, Y., Croft, A. J., </w:t>
      </w:r>
      <w:proofErr w:type="spellStart"/>
      <w:r w:rsidRPr="00B6737D">
        <w:rPr>
          <w:rFonts w:ascii="Times New Roman" w:hAnsi="Times New Roman"/>
        </w:rPr>
        <w:t>Leusner</w:t>
      </w:r>
      <w:proofErr w:type="spellEnd"/>
      <w:r w:rsidRPr="00B6737D">
        <w:rPr>
          <w:rFonts w:ascii="Times New Roman" w:hAnsi="Times New Roman"/>
        </w:rPr>
        <w:t xml:space="preserve">, D., McCaffrey, D. F., </w:t>
      </w:r>
      <w:proofErr w:type="spellStart"/>
      <w:r w:rsidR="00DA0944" w:rsidRPr="00B6737D">
        <w:rPr>
          <w:rFonts w:ascii="Times New Roman" w:hAnsi="Times New Roman"/>
        </w:rPr>
        <w:t>Gitomer</w:t>
      </w:r>
      <w:proofErr w:type="spellEnd"/>
      <w:r w:rsidR="00DA0944" w:rsidRPr="00B6737D">
        <w:rPr>
          <w:rFonts w:ascii="Times New Roman" w:hAnsi="Times New Roman"/>
        </w:rPr>
        <w:t xml:space="preserve">, D. H., </w:t>
      </w:r>
      <w:r w:rsidRPr="00B6737D">
        <w:rPr>
          <w:rFonts w:ascii="Times New Roman" w:hAnsi="Times New Roman"/>
        </w:rPr>
        <w:t xml:space="preserve">&amp; </w:t>
      </w:r>
      <w:proofErr w:type="spellStart"/>
      <w:r w:rsidRPr="00B6737D">
        <w:rPr>
          <w:rFonts w:ascii="Times New Roman" w:hAnsi="Times New Roman"/>
        </w:rPr>
        <w:t>Pianta</w:t>
      </w:r>
      <w:proofErr w:type="spellEnd"/>
      <w:r w:rsidRPr="00B6737D">
        <w:rPr>
          <w:rFonts w:ascii="Times New Roman" w:hAnsi="Times New Roman"/>
        </w:rPr>
        <w:t xml:space="preserve">, R. C. (2014). Improving observational score quality: Challenges in observer thinking. In T. J. Kane, K. A. Kerr &amp; R. C. </w:t>
      </w:r>
      <w:proofErr w:type="spellStart"/>
      <w:r w:rsidRPr="00B6737D">
        <w:rPr>
          <w:rFonts w:ascii="Times New Roman" w:hAnsi="Times New Roman"/>
        </w:rPr>
        <w:t>Pianta</w:t>
      </w:r>
      <w:proofErr w:type="spellEnd"/>
      <w:r w:rsidRPr="00B6737D">
        <w:rPr>
          <w:rFonts w:ascii="Times New Roman" w:hAnsi="Times New Roman"/>
        </w:rPr>
        <w:t xml:space="preserve"> (Eds.), </w:t>
      </w:r>
      <w:r w:rsidRPr="00B6737D">
        <w:rPr>
          <w:rFonts w:ascii="Times New Roman" w:hAnsi="Times New Roman"/>
          <w:i/>
        </w:rPr>
        <w:t xml:space="preserve">Designing teacher evaluation systems: New guidance from the Measures of Effective Teaching Project </w:t>
      </w:r>
      <w:r w:rsidRPr="00B6737D">
        <w:rPr>
          <w:rFonts w:ascii="Times New Roman" w:hAnsi="Times New Roman"/>
        </w:rPr>
        <w:t>(pp.50-97). San Francisco: Jossey-Bass.</w:t>
      </w:r>
    </w:p>
    <w:p w14:paraId="707A3822" w14:textId="36429F4F" w:rsidR="002C782C" w:rsidRPr="00B6737D" w:rsidRDefault="00BF4DE0" w:rsidP="005D613F">
      <w:pPr>
        <w:tabs>
          <w:tab w:val="left" w:pos="684"/>
          <w:tab w:val="left" w:pos="720"/>
        </w:tabs>
        <w:spacing w:before="120" w:after="120"/>
        <w:ind w:left="720" w:right="-57" w:hanging="720"/>
      </w:pPr>
      <w:proofErr w:type="spellStart"/>
      <w:r w:rsidRPr="00B6737D">
        <w:t>Gitomer</w:t>
      </w:r>
      <w:proofErr w:type="spellEnd"/>
      <w:r w:rsidRPr="00B6737D">
        <w:t xml:space="preserve">, D. H., &amp; Bell, C. A. (2013). Evaluating teaching and teachers. In K. F. Geisinger (Ed.), </w:t>
      </w:r>
      <w:r w:rsidRPr="00B6737D">
        <w:rPr>
          <w:i/>
          <w:iCs/>
        </w:rPr>
        <w:t>APA</w:t>
      </w:r>
      <w:r w:rsidRPr="00B6737D">
        <w:t xml:space="preserve"> </w:t>
      </w:r>
      <w:r w:rsidRPr="00B6737D">
        <w:rPr>
          <w:i/>
          <w:iCs/>
        </w:rPr>
        <w:t>handbook of testing and assessment in psychology</w:t>
      </w:r>
      <w:r w:rsidRPr="00B6737D">
        <w:t xml:space="preserve"> (Vol. 3, pp. 415–444). Washington, DC: American Psychological Association.</w:t>
      </w:r>
    </w:p>
    <w:p w14:paraId="00AE61EF" w14:textId="7578BB7B" w:rsidR="006F24BE" w:rsidRPr="00B6737D" w:rsidRDefault="00BF4DE0" w:rsidP="005D613F">
      <w:pPr>
        <w:tabs>
          <w:tab w:val="left" w:pos="684"/>
          <w:tab w:val="left" w:pos="720"/>
        </w:tabs>
        <w:spacing w:before="120" w:after="120"/>
        <w:ind w:left="720" w:right="-57" w:hanging="720"/>
      </w:pPr>
      <w:r w:rsidRPr="00B6737D">
        <w:t xml:space="preserve">Cobb, C, </w:t>
      </w:r>
      <w:proofErr w:type="spellStart"/>
      <w:r w:rsidRPr="00B6737D">
        <w:t>Bifulco</w:t>
      </w:r>
      <w:proofErr w:type="spellEnd"/>
      <w:r w:rsidRPr="00B6737D">
        <w:t xml:space="preserve">, R., &amp; Bell, C. (2011).  Legally viable desegregation strategies:  The case of Connecticut.  In E. Frankenberg &amp; E. </w:t>
      </w:r>
      <w:proofErr w:type="spellStart"/>
      <w:r w:rsidRPr="00B6737D">
        <w:t>Debray-Pelot</w:t>
      </w:r>
      <w:proofErr w:type="spellEnd"/>
      <w:r w:rsidRPr="00B6737D">
        <w:t xml:space="preserve"> (Eds.), </w:t>
      </w:r>
      <w:r w:rsidRPr="00B6737D">
        <w:rPr>
          <w:bCs/>
          <w:i/>
        </w:rPr>
        <w:t>Integrating schools in a changing society: New policies and legal options for a multiracial generation.</w:t>
      </w:r>
      <w:r w:rsidRPr="00B6737D">
        <w:rPr>
          <w:b/>
          <w:bCs/>
          <w:i/>
        </w:rPr>
        <w:t xml:space="preserve"> </w:t>
      </w:r>
      <w:r w:rsidRPr="00B6737D">
        <w:t>Chapel Hill, NC: University of North Carolina Press.</w:t>
      </w:r>
    </w:p>
    <w:p w14:paraId="48E1F1AA" w14:textId="34E675C9" w:rsidR="00BF4DE0" w:rsidRPr="00B6737D" w:rsidRDefault="00BF4DE0" w:rsidP="005D613F">
      <w:pPr>
        <w:tabs>
          <w:tab w:val="left" w:pos="684"/>
          <w:tab w:val="left" w:pos="720"/>
        </w:tabs>
        <w:spacing w:before="120" w:after="120"/>
        <w:ind w:left="720" w:right="-57" w:hanging="720"/>
        <w:rPr>
          <w:rFonts w:ascii="Times New Roman" w:hAnsi="Times New Roman"/>
        </w:rPr>
      </w:pPr>
      <w:r w:rsidRPr="00B6737D">
        <w:rPr>
          <w:rFonts w:ascii="Times New Roman" w:hAnsi="Times New Roman"/>
        </w:rPr>
        <w:t xml:space="preserve">Bell, C. (2008).  Social class differences in school choice:  The role of preferences.  In W. Feinberg &amp; C. </w:t>
      </w:r>
      <w:proofErr w:type="spellStart"/>
      <w:r w:rsidRPr="00B6737D">
        <w:rPr>
          <w:rFonts w:ascii="Times New Roman" w:hAnsi="Times New Roman"/>
        </w:rPr>
        <w:t>Lubienski</w:t>
      </w:r>
      <w:proofErr w:type="spellEnd"/>
      <w:r w:rsidRPr="00B6737D">
        <w:rPr>
          <w:rFonts w:ascii="Times New Roman" w:hAnsi="Times New Roman"/>
        </w:rPr>
        <w:t xml:space="preserve"> (Eds.), </w:t>
      </w:r>
      <w:r w:rsidRPr="00B6737D">
        <w:rPr>
          <w:rFonts w:ascii="Times New Roman" w:hAnsi="Times New Roman"/>
          <w:i/>
        </w:rPr>
        <w:t xml:space="preserve">School choice policies and outcomes </w:t>
      </w:r>
      <w:r w:rsidRPr="00B6737D">
        <w:rPr>
          <w:rFonts w:ascii="Times New Roman" w:hAnsi="Times New Roman"/>
        </w:rPr>
        <w:t>(pp.121-148)</w:t>
      </w:r>
      <w:r w:rsidRPr="00B6737D">
        <w:rPr>
          <w:rFonts w:ascii="Times New Roman" w:hAnsi="Times New Roman"/>
          <w:i/>
        </w:rPr>
        <w:t>.</w:t>
      </w:r>
      <w:r w:rsidRPr="00B6737D">
        <w:rPr>
          <w:rFonts w:ascii="Times New Roman" w:hAnsi="Times New Roman"/>
        </w:rPr>
        <w:t xml:space="preserve">  Albany, NY:  SUNY </w:t>
      </w:r>
    </w:p>
    <w:p w14:paraId="30E12FDE" w14:textId="084182EE" w:rsidR="00466AF1" w:rsidRPr="00B6737D" w:rsidRDefault="00BF4DE0" w:rsidP="005D613F">
      <w:pPr>
        <w:tabs>
          <w:tab w:val="left" w:pos="684"/>
          <w:tab w:val="left" w:pos="720"/>
        </w:tabs>
        <w:spacing w:before="120" w:after="120"/>
        <w:ind w:left="720" w:right="-57" w:hanging="720"/>
      </w:pPr>
      <w:r w:rsidRPr="00B6737D">
        <w:rPr>
          <w:rFonts w:ascii="Times New Roman" w:hAnsi="Times New Roman"/>
          <w:szCs w:val="24"/>
        </w:rPr>
        <w:t xml:space="preserve">Wilson, S., Bell, C., </w:t>
      </w:r>
      <w:proofErr w:type="spellStart"/>
      <w:r w:rsidRPr="00B6737D">
        <w:rPr>
          <w:rFonts w:ascii="Times New Roman" w:hAnsi="Times New Roman"/>
          <w:szCs w:val="24"/>
        </w:rPr>
        <w:t>Galosy</w:t>
      </w:r>
      <w:proofErr w:type="spellEnd"/>
      <w:r w:rsidRPr="00B6737D">
        <w:rPr>
          <w:rFonts w:ascii="Times New Roman" w:hAnsi="Times New Roman"/>
          <w:szCs w:val="24"/>
        </w:rPr>
        <w:t xml:space="preserve">, J., &amp; </w:t>
      </w:r>
      <w:proofErr w:type="spellStart"/>
      <w:r w:rsidRPr="00B6737D">
        <w:rPr>
          <w:rFonts w:ascii="Times New Roman" w:hAnsi="Times New Roman"/>
          <w:szCs w:val="24"/>
        </w:rPr>
        <w:t>Shouse</w:t>
      </w:r>
      <w:proofErr w:type="spellEnd"/>
      <w:r w:rsidRPr="00B6737D">
        <w:rPr>
          <w:rFonts w:ascii="Times New Roman" w:hAnsi="Times New Roman"/>
          <w:szCs w:val="24"/>
        </w:rPr>
        <w:t xml:space="preserve">, A. (2004). “Them that’s got shall get”:  Understanding teacher recruitment, induction, and retention. In M.A. Smylie &amp; </w:t>
      </w:r>
      <w:proofErr w:type="spellStart"/>
      <w:r w:rsidRPr="00B6737D">
        <w:rPr>
          <w:rFonts w:ascii="Times New Roman" w:hAnsi="Times New Roman"/>
          <w:szCs w:val="24"/>
        </w:rPr>
        <w:t>Miretzky</w:t>
      </w:r>
      <w:proofErr w:type="spellEnd"/>
      <w:r w:rsidRPr="00B6737D">
        <w:rPr>
          <w:rFonts w:ascii="Times New Roman" w:hAnsi="Times New Roman"/>
          <w:szCs w:val="24"/>
        </w:rPr>
        <w:t xml:space="preserve">, D. (Eds.), </w:t>
      </w:r>
      <w:r w:rsidRPr="00B6737D">
        <w:rPr>
          <w:rFonts w:ascii="Times New Roman" w:hAnsi="Times New Roman"/>
          <w:i/>
          <w:szCs w:val="24"/>
        </w:rPr>
        <w:t>Developing the teacher workforce: 103</w:t>
      </w:r>
      <w:r w:rsidRPr="00B6737D">
        <w:rPr>
          <w:rFonts w:ascii="Times New Roman" w:hAnsi="Times New Roman"/>
          <w:i/>
          <w:szCs w:val="24"/>
          <w:vertAlign w:val="superscript"/>
        </w:rPr>
        <w:t>rd</w:t>
      </w:r>
      <w:r w:rsidRPr="00B6737D">
        <w:rPr>
          <w:rFonts w:ascii="Times New Roman" w:hAnsi="Times New Roman"/>
          <w:i/>
          <w:szCs w:val="24"/>
        </w:rPr>
        <w:t xml:space="preserve"> Yearbook of the National Society for the Study of Education </w:t>
      </w:r>
      <w:r w:rsidRPr="00B6737D">
        <w:rPr>
          <w:rFonts w:ascii="Times New Roman" w:hAnsi="Times New Roman"/>
          <w:szCs w:val="24"/>
        </w:rPr>
        <w:t>(pp.145-179). Chicago: The University of Chicago Press.</w:t>
      </w:r>
      <w:r w:rsidR="008F759B" w:rsidRPr="00B6737D">
        <w:rPr>
          <w:rFonts w:ascii="Times New Roman" w:hAnsi="Times New Roman"/>
          <w:szCs w:val="24"/>
        </w:rPr>
        <w:t xml:space="preserve"> </w:t>
      </w:r>
    </w:p>
    <w:p w14:paraId="59733CE8" w14:textId="6F1C6F27" w:rsidR="00BF4DE0" w:rsidRPr="00B6737D" w:rsidRDefault="00BF4DE0" w:rsidP="006D776B">
      <w:pPr>
        <w:tabs>
          <w:tab w:val="left" w:pos="720"/>
          <w:tab w:val="left" w:pos="2160"/>
        </w:tabs>
        <w:ind w:right="-58"/>
        <w:rPr>
          <w:rFonts w:ascii="Times New Roman" w:hAnsi="Times New Roman"/>
          <w:szCs w:val="24"/>
        </w:rPr>
      </w:pPr>
    </w:p>
    <w:p w14:paraId="34F46B9F" w14:textId="77777777" w:rsidR="00BF4DE0" w:rsidRPr="00B6737D" w:rsidRDefault="00BF4DE0" w:rsidP="00954413">
      <w:pPr>
        <w:tabs>
          <w:tab w:val="left" w:pos="-57"/>
          <w:tab w:val="left" w:pos="720"/>
          <w:tab w:val="left" w:pos="2160"/>
        </w:tabs>
        <w:spacing w:before="120" w:after="120"/>
        <w:ind w:right="-58"/>
        <w:rPr>
          <w:rFonts w:ascii="Times New Roman" w:hAnsi="Times New Roman"/>
          <w:b/>
          <w:szCs w:val="24"/>
        </w:rPr>
      </w:pPr>
      <w:r w:rsidRPr="00B6737D">
        <w:rPr>
          <w:rFonts w:ascii="Times New Roman" w:hAnsi="Times New Roman"/>
          <w:b/>
          <w:szCs w:val="24"/>
        </w:rPr>
        <w:t>Manuscripts:</w:t>
      </w:r>
    </w:p>
    <w:p w14:paraId="1FD17659" w14:textId="4C8362C2" w:rsidR="00BF4DE0" w:rsidRPr="00B6737D" w:rsidRDefault="00BF4DE0" w:rsidP="005D613F">
      <w:pPr>
        <w:tabs>
          <w:tab w:val="left" w:pos="720"/>
        </w:tabs>
        <w:spacing w:before="120" w:after="120"/>
        <w:ind w:left="720" w:hanging="720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</w:rPr>
        <w:lastRenderedPageBreak/>
        <w:t xml:space="preserve">Bell, C.A. (2012).  </w:t>
      </w:r>
      <w:r w:rsidRPr="00B6737D">
        <w:rPr>
          <w:rFonts w:ascii="Times New Roman" w:hAnsi="Times New Roman"/>
          <w:i/>
          <w:szCs w:val="24"/>
        </w:rPr>
        <w:t>Validation of professional practice components of teacher evaluation systems.</w:t>
      </w:r>
      <w:r w:rsidRPr="00B6737D">
        <w:rPr>
          <w:rFonts w:ascii="Times New Roman" w:hAnsi="Times New Roman"/>
          <w:szCs w:val="24"/>
        </w:rPr>
        <w:t xml:space="preserve">  Paper presented at the Center for Assessment’s 14</w:t>
      </w:r>
      <w:r w:rsidRPr="00B6737D">
        <w:rPr>
          <w:rFonts w:ascii="Times New Roman" w:hAnsi="Times New Roman"/>
          <w:szCs w:val="24"/>
          <w:vertAlign w:val="superscript"/>
        </w:rPr>
        <w:t>th</w:t>
      </w:r>
      <w:r w:rsidRPr="00B6737D">
        <w:rPr>
          <w:rFonts w:ascii="Times New Roman" w:hAnsi="Times New Roman"/>
          <w:szCs w:val="24"/>
        </w:rPr>
        <w:t xml:space="preserve"> annual Reidy Interactional Lecture Series.</w:t>
      </w:r>
      <w:r w:rsidR="005A15E5" w:rsidRPr="00B6737D">
        <w:rPr>
          <w:rFonts w:ascii="Times New Roman" w:hAnsi="Times New Roman"/>
          <w:szCs w:val="24"/>
        </w:rPr>
        <w:t xml:space="preserve">  </w:t>
      </w:r>
    </w:p>
    <w:p w14:paraId="7F5ECA42" w14:textId="4B64CA41" w:rsidR="00BF4DE0" w:rsidRPr="00B6737D" w:rsidRDefault="00BF4DE0" w:rsidP="005D613F">
      <w:pPr>
        <w:tabs>
          <w:tab w:val="left" w:pos="720"/>
          <w:tab w:val="left" w:pos="810"/>
          <w:tab w:val="left" w:pos="2160"/>
        </w:tabs>
        <w:spacing w:before="120" w:after="120"/>
        <w:ind w:left="720" w:right="-58" w:hanging="720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t xml:space="preserve">Bell, C.A. (2011).  </w:t>
      </w:r>
      <w:r w:rsidRPr="00B6737D">
        <w:rPr>
          <w:rFonts w:ascii="Times New Roman" w:hAnsi="Times New Roman"/>
          <w:i/>
          <w:szCs w:val="24"/>
        </w:rPr>
        <w:t xml:space="preserve">Ways to know you have a technically sound observation system.  </w:t>
      </w:r>
      <w:r w:rsidR="00B3527B" w:rsidRPr="00B6737D">
        <w:t>Unpublished manuscript.</w:t>
      </w:r>
    </w:p>
    <w:p w14:paraId="1C13FB11" w14:textId="43C0E632" w:rsidR="00E913B7" w:rsidRPr="00B6737D" w:rsidRDefault="00BF4DE0" w:rsidP="005D613F">
      <w:pPr>
        <w:tabs>
          <w:tab w:val="left" w:pos="720"/>
          <w:tab w:val="left" w:pos="810"/>
          <w:tab w:val="left" w:pos="2160"/>
        </w:tabs>
        <w:spacing w:before="120" w:after="120"/>
        <w:ind w:left="720" w:right="-58" w:hanging="720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t xml:space="preserve">Phelps, G., Bell, C.A. Croft, A., </w:t>
      </w:r>
      <w:proofErr w:type="spellStart"/>
      <w:r w:rsidRPr="00B6737D">
        <w:rPr>
          <w:rFonts w:ascii="Times New Roman" w:hAnsi="Times New Roman"/>
          <w:szCs w:val="24"/>
        </w:rPr>
        <w:t>Leusner</w:t>
      </w:r>
      <w:proofErr w:type="spellEnd"/>
      <w:r w:rsidRPr="00B6737D">
        <w:rPr>
          <w:rFonts w:ascii="Times New Roman" w:hAnsi="Times New Roman"/>
          <w:szCs w:val="24"/>
        </w:rPr>
        <w:t xml:space="preserve">, D., Qi, Y. (2010).  </w:t>
      </w:r>
      <w:r w:rsidRPr="00B6737D">
        <w:rPr>
          <w:rFonts w:ascii="Times New Roman" w:hAnsi="Times New Roman"/>
          <w:i/>
          <w:szCs w:val="24"/>
        </w:rPr>
        <w:t>Content knowledge for teaching in history and physical science</w:t>
      </w:r>
      <w:r w:rsidRPr="00B6737D">
        <w:rPr>
          <w:rFonts w:ascii="Times New Roman" w:hAnsi="Times New Roman"/>
          <w:szCs w:val="24"/>
        </w:rPr>
        <w:t xml:space="preserve">.  </w:t>
      </w:r>
      <w:r w:rsidR="00152A54" w:rsidRPr="00B6737D">
        <w:t>Unpublished manuscript.</w:t>
      </w:r>
    </w:p>
    <w:p w14:paraId="09A031E9" w14:textId="1AE3A543" w:rsidR="00BF4DE0" w:rsidRPr="00B6737D" w:rsidRDefault="00BF4DE0" w:rsidP="005D613F">
      <w:pPr>
        <w:tabs>
          <w:tab w:val="left" w:pos="720"/>
        </w:tabs>
        <w:spacing w:before="120" w:after="120"/>
        <w:ind w:left="720" w:right="-114" w:hanging="720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</w:rPr>
        <w:t>Bell, C. A. (2005).  </w:t>
      </w:r>
      <w:r w:rsidRPr="00B6737D">
        <w:rPr>
          <w:rFonts w:ascii="Times New Roman" w:hAnsi="Times New Roman"/>
          <w:i/>
          <w:iCs/>
        </w:rPr>
        <w:t xml:space="preserve">All choice created </w:t>
      </w:r>
      <w:proofErr w:type="gramStart"/>
      <w:r w:rsidRPr="00B6737D">
        <w:rPr>
          <w:rFonts w:ascii="Times New Roman" w:hAnsi="Times New Roman"/>
          <w:i/>
          <w:iCs/>
        </w:rPr>
        <w:t>equal?:</w:t>
      </w:r>
      <w:proofErr w:type="gramEnd"/>
      <w:r w:rsidRPr="00B6737D">
        <w:rPr>
          <w:rFonts w:ascii="Times New Roman" w:hAnsi="Times New Roman"/>
          <w:i/>
          <w:iCs/>
        </w:rPr>
        <w:t> How good parents select "failing" schools</w:t>
      </w:r>
      <w:r w:rsidRPr="00B6737D">
        <w:rPr>
          <w:rFonts w:ascii="Times New Roman" w:hAnsi="Times New Roman"/>
        </w:rPr>
        <w:t xml:space="preserve">. Retrieved March 17, 2007, from </w:t>
      </w:r>
      <w:hyperlink r:id="rId14" w:history="1">
        <w:r w:rsidRPr="00B6737D">
          <w:rPr>
            <w:rStyle w:val="Hyperlink"/>
            <w:rFonts w:ascii="Times New Roman" w:hAnsi="Times New Roman"/>
            <w:color w:val="auto"/>
          </w:rPr>
          <w:t>http://www.ncspe.org/publications_files/OP106.pdf</w:t>
        </w:r>
      </w:hyperlink>
      <w:r w:rsidR="00303B3C" w:rsidRPr="00B6737D">
        <w:rPr>
          <w:rStyle w:val="Hyperlink"/>
          <w:rFonts w:ascii="Times New Roman" w:hAnsi="Times New Roman"/>
          <w:color w:val="auto"/>
          <w:u w:val="none"/>
        </w:rPr>
        <w:t xml:space="preserve"> </w:t>
      </w:r>
    </w:p>
    <w:p w14:paraId="61A7784E" w14:textId="77777777" w:rsidR="00BF4DE0" w:rsidRPr="00B6737D" w:rsidRDefault="00BF4DE0" w:rsidP="00BF4DE0">
      <w:pPr>
        <w:ind w:right="475"/>
        <w:rPr>
          <w:rFonts w:ascii="Times New Roman" w:hAnsi="Times New Roman"/>
          <w:b/>
          <w:szCs w:val="24"/>
        </w:rPr>
      </w:pPr>
    </w:p>
    <w:p w14:paraId="70BF3F2B" w14:textId="77777777" w:rsidR="00BF4DE0" w:rsidRPr="00B6737D" w:rsidRDefault="00BF4DE0" w:rsidP="00954413">
      <w:pPr>
        <w:spacing w:before="120" w:after="120"/>
        <w:ind w:left="691" w:right="475" w:hanging="720"/>
        <w:rPr>
          <w:rFonts w:ascii="Times New Roman" w:hAnsi="Times New Roman"/>
          <w:b/>
          <w:szCs w:val="24"/>
        </w:rPr>
      </w:pPr>
      <w:r w:rsidRPr="00B6737D">
        <w:rPr>
          <w:rFonts w:ascii="Times New Roman" w:hAnsi="Times New Roman"/>
          <w:b/>
          <w:szCs w:val="24"/>
        </w:rPr>
        <w:t>Long Reviews:</w:t>
      </w:r>
    </w:p>
    <w:p w14:paraId="2B6A2353" w14:textId="19575D7A" w:rsidR="00283B65" w:rsidRPr="00B6737D" w:rsidRDefault="00BF4DE0" w:rsidP="005D613F">
      <w:pPr>
        <w:tabs>
          <w:tab w:val="left" w:pos="720"/>
        </w:tabs>
        <w:spacing w:before="120" w:after="120"/>
        <w:ind w:left="720" w:right="-57" w:hanging="720"/>
        <w:rPr>
          <w:rFonts w:ascii="Times New Roman" w:hAnsi="Times New Roman"/>
        </w:rPr>
      </w:pPr>
      <w:r w:rsidRPr="00B6737D">
        <w:rPr>
          <w:rFonts w:ascii="Times New Roman" w:hAnsi="Times New Roman"/>
        </w:rPr>
        <w:t>Bell, C. &amp; Sykes, G. (2006)</w:t>
      </w:r>
      <w:r w:rsidRPr="00B6737D">
        <w:rPr>
          <w:rFonts w:ascii="Times New Roman" w:hAnsi="Times New Roman"/>
          <w:i/>
        </w:rPr>
        <w:t xml:space="preserve">.  </w:t>
      </w:r>
      <w:r w:rsidRPr="00B6737D">
        <w:rPr>
          <w:rFonts w:ascii="Times New Roman" w:hAnsi="Times New Roman"/>
        </w:rPr>
        <w:t xml:space="preserve">Getting Choice Right: Ensuring equity and efficiency in education policy. </w:t>
      </w:r>
      <w:r w:rsidRPr="00B6737D">
        <w:rPr>
          <w:rFonts w:ascii="Times New Roman" w:hAnsi="Times New Roman"/>
          <w:i/>
        </w:rPr>
        <w:t xml:space="preserve">Teachers College Record.  </w:t>
      </w:r>
      <w:r w:rsidRPr="00B6737D">
        <w:rPr>
          <w:rFonts w:ascii="Times New Roman" w:hAnsi="Times New Roman"/>
        </w:rPr>
        <w:t xml:space="preserve">Retrieved March 17, 2007, </w:t>
      </w:r>
      <w:hyperlink r:id="rId15" w:history="1">
        <w:r w:rsidR="001674D4" w:rsidRPr="00B6737D">
          <w:rPr>
            <w:rStyle w:val="Hyperlink"/>
            <w:rFonts w:ascii="Times New Roman" w:hAnsi="Times New Roman"/>
          </w:rPr>
          <w:t>http://www.tcrecord.org/content.asp?contentid=12701</w:t>
        </w:r>
      </w:hyperlink>
    </w:p>
    <w:p w14:paraId="0D26AEF9" w14:textId="77777777" w:rsidR="00BF4DE0" w:rsidRPr="00B6737D" w:rsidRDefault="00BF4DE0" w:rsidP="00BF4DE0">
      <w:pPr>
        <w:ind w:left="691" w:right="475" w:hanging="720"/>
        <w:rPr>
          <w:rFonts w:ascii="Times New Roman" w:hAnsi="Times New Roman"/>
          <w:b/>
          <w:szCs w:val="24"/>
        </w:rPr>
      </w:pPr>
    </w:p>
    <w:p w14:paraId="20132CE6" w14:textId="77777777" w:rsidR="00BF4DE0" w:rsidRPr="00B6737D" w:rsidRDefault="00BF4DE0" w:rsidP="00954413">
      <w:pPr>
        <w:spacing w:before="120" w:after="120"/>
        <w:ind w:left="691" w:right="475" w:hanging="720"/>
        <w:rPr>
          <w:rFonts w:ascii="Times New Roman" w:hAnsi="Times New Roman"/>
          <w:b/>
          <w:szCs w:val="24"/>
        </w:rPr>
      </w:pPr>
      <w:r w:rsidRPr="00B6737D">
        <w:rPr>
          <w:rFonts w:ascii="Times New Roman" w:hAnsi="Times New Roman"/>
          <w:b/>
          <w:szCs w:val="24"/>
        </w:rPr>
        <w:t>Short Reviews:</w:t>
      </w:r>
    </w:p>
    <w:p w14:paraId="1AAE2E00" w14:textId="49F3BC4C" w:rsidR="00BF4DE0" w:rsidRPr="00B6737D" w:rsidRDefault="00BF4DE0" w:rsidP="005D613F">
      <w:pPr>
        <w:tabs>
          <w:tab w:val="left" w:pos="120"/>
          <w:tab w:val="left" w:pos="720"/>
        </w:tabs>
        <w:spacing w:before="120" w:after="120"/>
        <w:ind w:left="720" w:right="-9" w:hanging="720"/>
        <w:rPr>
          <w:rFonts w:ascii="Times New Roman" w:hAnsi="Times New Roman"/>
          <w:i/>
          <w:szCs w:val="24"/>
        </w:rPr>
      </w:pPr>
      <w:r w:rsidRPr="00B6737D">
        <w:rPr>
          <w:rFonts w:ascii="Times New Roman" w:hAnsi="Times New Roman"/>
          <w:szCs w:val="24"/>
        </w:rPr>
        <w:t xml:space="preserve">Bell, C. (2006). The School Choice Hoax (Review). </w:t>
      </w:r>
      <w:r w:rsidRPr="00B6737D">
        <w:rPr>
          <w:rFonts w:ascii="Times New Roman" w:hAnsi="Times New Roman"/>
          <w:i/>
          <w:szCs w:val="24"/>
        </w:rPr>
        <w:t xml:space="preserve">Choice: Current Reviews for Academic </w:t>
      </w:r>
      <w:proofErr w:type="gramStart"/>
      <w:r w:rsidRPr="00B6737D">
        <w:rPr>
          <w:rFonts w:ascii="Times New Roman" w:hAnsi="Times New Roman"/>
          <w:i/>
          <w:szCs w:val="24"/>
        </w:rPr>
        <w:t xml:space="preserve">Libraries, </w:t>
      </w:r>
      <w:r w:rsidRPr="00B6737D">
        <w:rPr>
          <w:b/>
          <w:bCs/>
          <w:sz w:val="20"/>
        </w:rPr>
        <w:t xml:space="preserve"> </w:t>
      </w:r>
      <w:r w:rsidRPr="00B6737D">
        <w:rPr>
          <w:rFonts w:ascii="Times New Roman" w:hAnsi="Times New Roman"/>
          <w:i/>
          <w:szCs w:val="24"/>
        </w:rPr>
        <w:t>March</w:t>
      </w:r>
      <w:proofErr w:type="gramEnd"/>
      <w:r w:rsidRPr="00B6737D">
        <w:rPr>
          <w:rFonts w:ascii="Times New Roman" w:hAnsi="Times New Roman"/>
          <w:i/>
          <w:szCs w:val="24"/>
        </w:rPr>
        <w:t xml:space="preserve"> 2006.</w:t>
      </w:r>
      <w:r w:rsidR="00954413" w:rsidRPr="00B6737D">
        <w:rPr>
          <w:rFonts w:ascii="Times New Roman" w:hAnsi="Times New Roman"/>
          <w:szCs w:val="24"/>
        </w:rPr>
        <w:t xml:space="preserve"> </w:t>
      </w:r>
    </w:p>
    <w:p w14:paraId="2727838D" w14:textId="23C54185" w:rsidR="00BF4DE0" w:rsidRPr="00B6737D" w:rsidRDefault="00BF4DE0" w:rsidP="005D613F">
      <w:pPr>
        <w:tabs>
          <w:tab w:val="left" w:pos="720"/>
        </w:tabs>
        <w:spacing w:before="120" w:after="120"/>
        <w:ind w:left="720" w:right="-9" w:hanging="720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t xml:space="preserve">Bell, C. (2005). Does God Belong in Our Public Schools? (Review). </w:t>
      </w:r>
      <w:r w:rsidRPr="00B6737D">
        <w:rPr>
          <w:rFonts w:ascii="Times New Roman" w:hAnsi="Times New Roman"/>
          <w:i/>
          <w:szCs w:val="24"/>
        </w:rPr>
        <w:t>Choice: Current Reviews for Academic Libraries, October 2005</w:t>
      </w:r>
      <w:r w:rsidRPr="00B6737D">
        <w:rPr>
          <w:rFonts w:ascii="Times New Roman" w:hAnsi="Times New Roman"/>
          <w:szCs w:val="24"/>
        </w:rPr>
        <w:t>.</w:t>
      </w:r>
      <w:r w:rsidR="00954413" w:rsidRPr="00B6737D">
        <w:rPr>
          <w:rFonts w:ascii="Times New Roman" w:hAnsi="Times New Roman"/>
          <w:szCs w:val="24"/>
        </w:rPr>
        <w:t xml:space="preserve"> </w:t>
      </w:r>
    </w:p>
    <w:p w14:paraId="31EE91FD" w14:textId="22B58BF4" w:rsidR="00BF4DE0" w:rsidRPr="00B6737D" w:rsidRDefault="00BF4DE0" w:rsidP="005D613F">
      <w:pPr>
        <w:tabs>
          <w:tab w:val="left" w:pos="120"/>
          <w:tab w:val="left" w:pos="720"/>
        </w:tabs>
        <w:spacing w:before="120" w:after="120"/>
        <w:ind w:left="720" w:right="-9" w:hanging="720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t>Bell, C. (2004). Dropouts in America (Review)</w:t>
      </w:r>
      <w:r w:rsidRPr="00B6737D">
        <w:rPr>
          <w:rFonts w:ascii="Times New Roman" w:hAnsi="Times New Roman"/>
          <w:i/>
          <w:szCs w:val="24"/>
        </w:rPr>
        <w:t>.</w:t>
      </w:r>
      <w:r w:rsidRPr="00B6737D">
        <w:rPr>
          <w:rFonts w:ascii="Times New Roman" w:hAnsi="Times New Roman"/>
          <w:szCs w:val="24"/>
        </w:rPr>
        <w:t xml:space="preserve"> </w:t>
      </w:r>
      <w:r w:rsidRPr="00B6737D">
        <w:rPr>
          <w:rFonts w:ascii="Times New Roman" w:hAnsi="Times New Roman"/>
          <w:i/>
          <w:szCs w:val="24"/>
        </w:rPr>
        <w:t>Choice: Current Reviews for Academic Libraries, September 2004</w:t>
      </w:r>
      <w:r w:rsidRPr="00B6737D">
        <w:rPr>
          <w:rFonts w:ascii="Times New Roman" w:hAnsi="Times New Roman"/>
          <w:szCs w:val="24"/>
        </w:rPr>
        <w:t>.</w:t>
      </w:r>
      <w:r w:rsidR="00954413" w:rsidRPr="00B6737D">
        <w:rPr>
          <w:rFonts w:ascii="Times New Roman" w:hAnsi="Times New Roman"/>
          <w:szCs w:val="24"/>
        </w:rPr>
        <w:t xml:space="preserve"> </w:t>
      </w:r>
    </w:p>
    <w:p w14:paraId="2863619E" w14:textId="77777777" w:rsidR="00BF4DE0" w:rsidRPr="00B6737D" w:rsidRDefault="00BF4DE0" w:rsidP="00BF4DE0">
      <w:pPr>
        <w:tabs>
          <w:tab w:val="left" w:pos="120"/>
        </w:tabs>
        <w:ind w:left="691" w:right="475" w:hanging="720"/>
        <w:rPr>
          <w:rFonts w:ascii="Times New Roman" w:hAnsi="Times New Roman"/>
          <w:b/>
          <w:szCs w:val="24"/>
        </w:rPr>
      </w:pPr>
    </w:p>
    <w:p w14:paraId="07A4A18D" w14:textId="77777777" w:rsidR="00BF4DE0" w:rsidRPr="00B6737D" w:rsidRDefault="00BF4DE0" w:rsidP="00275769">
      <w:pPr>
        <w:tabs>
          <w:tab w:val="left" w:pos="120"/>
        </w:tabs>
        <w:spacing w:before="120" w:after="120"/>
        <w:ind w:left="691" w:right="475" w:hanging="720"/>
        <w:rPr>
          <w:rFonts w:ascii="Times New Roman" w:hAnsi="Times New Roman"/>
          <w:b/>
          <w:szCs w:val="24"/>
        </w:rPr>
      </w:pPr>
      <w:r w:rsidRPr="00B6737D">
        <w:rPr>
          <w:rFonts w:ascii="Times New Roman" w:hAnsi="Times New Roman"/>
          <w:b/>
          <w:szCs w:val="24"/>
        </w:rPr>
        <w:t>Policy Briefs:</w:t>
      </w:r>
    </w:p>
    <w:p w14:paraId="5B1BB2B2" w14:textId="2FFEE1BC" w:rsidR="000673C2" w:rsidRPr="00B6737D" w:rsidRDefault="00BF4DE0" w:rsidP="005D613F">
      <w:pPr>
        <w:tabs>
          <w:tab w:val="left" w:pos="720"/>
          <w:tab w:val="left" w:pos="2160"/>
        </w:tabs>
        <w:spacing w:before="120" w:after="120"/>
        <w:ind w:left="720" w:right="-58" w:hanging="720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t>Sykes, G., Bell, C.A., &amp; Shukla, B. (in press</w:t>
      </w:r>
      <w:r w:rsidR="00F034DB" w:rsidRPr="00B6737D">
        <w:rPr>
          <w:rFonts w:ascii="Times New Roman" w:hAnsi="Times New Roman"/>
          <w:szCs w:val="24"/>
        </w:rPr>
        <w:t>, 2020</w:t>
      </w:r>
      <w:r w:rsidRPr="00B6737D">
        <w:rPr>
          <w:rFonts w:ascii="Times New Roman" w:hAnsi="Times New Roman"/>
          <w:szCs w:val="24"/>
        </w:rPr>
        <w:t xml:space="preserve">).  </w:t>
      </w:r>
      <w:r w:rsidRPr="00B6737D">
        <w:rPr>
          <w:rFonts w:ascii="Times New Roman" w:hAnsi="Times New Roman"/>
          <w:i/>
          <w:szCs w:val="24"/>
        </w:rPr>
        <w:t>Indicators of teaching quality: Appraising the case of early childhood educatio</w:t>
      </w:r>
      <w:r w:rsidRPr="00B6737D">
        <w:rPr>
          <w:rFonts w:ascii="Times New Roman" w:hAnsi="Times New Roman"/>
          <w:szCs w:val="24"/>
        </w:rPr>
        <w:t>n.</w:t>
      </w:r>
      <w:r w:rsidR="00F5316E" w:rsidRPr="00B6737D">
        <w:rPr>
          <w:rFonts w:ascii="Times New Roman" w:hAnsi="Times New Roman"/>
          <w:szCs w:val="24"/>
        </w:rPr>
        <w:t xml:space="preserve"> </w:t>
      </w:r>
      <w:hyperlink r:id="rId16" w:history="1">
        <w:r w:rsidR="00F5316E" w:rsidRPr="00B6737D">
          <w:rPr>
            <w:rStyle w:val="Hyperlink"/>
            <w:rFonts w:ascii="Times New Roman" w:hAnsi="Times New Roman"/>
            <w:szCs w:val="24"/>
          </w:rPr>
          <w:t>https://www.ets.org/s/research/report/indicators-of-teaching-quality.pdf</w:t>
        </w:r>
      </w:hyperlink>
    </w:p>
    <w:p w14:paraId="17793FA1" w14:textId="608897D8" w:rsidR="000673C2" w:rsidRPr="00B6737D" w:rsidRDefault="00BF4DE0" w:rsidP="005D613F">
      <w:pPr>
        <w:tabs>
          <w:tab w:val="left" w:pos="720"/>
        </w:tabs>
        <w:spacing w:before="120" w:after="120"/>
        <w:ind w:left="720" w:hanging="720"/>
        <w:rPr>
          <w:rFonts w:ascii="Times New Roman" w:hAnsi="Times New Roman"/>
          <w:i/>
          <w:szCs w:val="24"/>
        </w:rPr>
      </w:pPr>
      <w:r w:rsidRPr="00B6737D">
        <w:rPr>
          <w:rFonts w:ascii="Times New Roman" w:hAnsi="Times New Roman"/>
          <w:szCs w:val="24"/>
        </w:rPr>
        <w:t>Sykes, G., Bell, C.A., Shu</w:t>
      </w:r>
      <w:r w:rsidR="007B2CEE" w:rsidRPr="00B6737D">
        <w:rPr>
          <w:rFonts w:ascii="Times New Roman" w:hAnsi="Times New Roman"/>
          <w:szCs w:val="24"/>
        </w:rPr>
        <w:t>kl</w:t>
      </w:r>
      <w:r w:rsidRPr="00B6737D">
        <w:rPr>
          <w:rFonts w:ascii="Times New Roman" w:hAnsi="Times New Roman"/>
          <w:szCs w:val="24"/>
        </w:rPr>
        <w:t xml:space="preserve">a, B. (2019). </w:t>
      </w:r>
      <w:r w:rsidRPr="00B6737D">
        <w:rPr>
          <w:i/>
        </w:rPr>
        <w:t>Quest for quality: An indicator system for teaching</w:t>
      </w:r>
      <w:r w:rsidRPr="00B6737D">
        <w:t xml:space="preserve">.  </w:t>
      </w:r>
      <w:hyperlink r:id="rId17" w:history="1">
        <w:r w:rsidRPr="00B6737D">
          <w:rPr>
            <w:rStyle w:val="Hyperlink"/>
            <w:color w:val="auto"/>
          </w:rPr>
          <w:t>https://www.ets.org/s/research/pdf/quest-for-quality.pdf</w:t>
        </w:r>
      </w:hyperlink>
    </w:p>
    <w:p w14:paraId="0A078BA8" w14:textId="760E656E" w:rsidR="00BF4DE0" w:rsidRPr="00B6737D" w:rsidRDefault="00BF4DE0" w:rsidP="005D613F">
      <w:pPr>
        <w:tabs>
          <w:tab w:val="left" w:pos="720"/>
        </w:tabs>
        <w:spacing w:before="120" w:after="120"/>
        <w:ind w:left="720" w:hanging="720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t xml:space="preserve">Bell, C.A., </w:t>
      </w:r>
      <w:proofErr w:type="spellStart"/>
      <w:r w:rsidRPr="00B6737D">
        <w:rPr>
          <w:rFonts w:ascii="Times New Roman" w:hAnsi="Times New Roman"/>
          <w:szCs w:val="24"/>
        </w:rPr>
        <w:t>Santibañez</w:t>
      </w:r>
      <w:proofErr w:type="spellEnd"/>
      <w:r w:rsidRPr="00B6737D">
        <w:rPr>
          <w:rFonts w:ascii="Times New Roman" w:hAnsi="Times New Roman"/>
          <w:szCs w:val="24"/>
        </w:rPr>
        <w:t xml:space="preserve">, L., &amp; Taylor, E. (2018).  </w:t>
      </w:r>
      <w:r w:rsidRPr="00B6737D">
        <w:rPr>
          <w:rFonts w:ascii="Times New Roman" w:hAnsi="Times New Roman"/>
          <w:i/>
          <w:szCs w:val="24"/>
        </w:rPr>
        <w:t xml:space="preserve">Improving teacher practice.  </w:t>
      </w:r>
      <w:r w:rsidRPr="00B6737D">
        <w:rPr>
          <w:rFonts w:ascii="Times New Roman" w:hAnsi="Times New Roman"/>
          <w:szCs w:val="24"/>
        </w:rPr>
        <w:t xml:space="preserve">Stanford, CA:  Stanford University.  </w:t>
      </w:r>
      <w:hyperlink r:id="rId18" w:history="1">
        <w:r w:rsidRPr="00B6737D">
          <w:rPr>
            <w:rStyle w:val="Hyperlink"/>
            <w:rFonts w:ascii="Times New Roman" w:hAnsi="Times New Roman"/>
            <w:color w:val="auto"/>
            <w:szCs w:val="24"/>
          </w:rPr>
          <w:t>https://gettingdowntofacts.com/sites/default/files/2018-09/GDTFII_Brief_ImprovingTeaching.pdf</w:t>
        </w:r>
      </w:hyperlink>
    </w:p>
    <w:p w14:paraId="0B2B5ED1" w14:textId="77777777" w:rsidR="00F62B29" w:rsidRPr="00B6737D" w:rsidRDefault="00F62B29" w:rsidP="000673C2">
      <w:pPr>
        <w:tabs>
          <w:tab w:val="left" w:pos="120"/>
        </w:tabs>
        <w:ind w:left="1080" w:right="475" w:hanging="720"/>
        <w:rPr>
          <w:rFonts w:ascii="Times New Roman" w:hAnsi="Times New Roman"/>
          <w:szCs w:val="24"/>
        </w:rPr>
      </w:pPr>
    </w:p>
    <w:p w14:paraId="5E856BCB" w14:textId="77777777" w:rsidR="00BF4DE0" w:rsidRPr="00B6737D" w:rsidRDefault="00BF4DE0" w:rsidP="00275769">
      <w:pPr>
        <w:tabs>
          <w:tab w:val="left" w:pos="120"/>
        </w:tabs>
        <w:spacing w:before="120" w:after="120"/>
        <w:ind w:left="691" w:right="475" w:hanging="720"/>
        <w:rPr>
          <w:rFonts w:ascii="Times New Roman" w:hAnsi="Times New Roman"/>
          <w:b/>
          <w:szCs w:val="24"/>
        </w:rPr>
      </w:pPr>
      <w:r w:rsidRPr="00B6737D">
        <w:rPr>
          <w:rFonts w:ascii="Times New Roman" w:hAnsi="Times New Roman"/>
          <w:b/>
          <w:szCs w:val="24"/>
        </w:rPr>
        <w:t>Reports:</w:t>
      </w:r>
    </w:p>
    <w:p w14:paraId="3478FDB1" w14:textId="77777777" w:rsidR="002B73C4" w:rsidRPr="00B6737D" w:rsidRDefault="002B73C4" w:rsidP="002B73C4">
      <w:pPr>
        <w:tabs>
          <w:tab w:val="left" w:pos="720"/>
          <w:tab w:val="left" w:pos="2160"/>
        </w:tabs>
        <w:spacing w:before="120" w:after="120"/>
        <w:ind w:left="720" w:right="-58" w:hanging="720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t xml:space="preserve">Jones, N.D., Bell, C.A., Qi, Y., Lewis, J.M., </w:t>
      </w:r>
      <w:proofErr w:type="spellStart"/>
      <w:r w:rsidRPr="00B6737D">
        <w:rPr>
          <w:rFonts w:ascii="Times New Roman" w:hAnsi="Times New Roman"/>
          <w:szCs w:val="24"/>
        </w:rPr>
        <w:t>Kirui</w:t>
      </w:r>
      <w:proofErr w:type="spellEnd"/>
      <w:r w:rsidRPr="00B6737D">
        <w:rPr>
          <w:rFonts w:ascii="Times New Roman" w:hAnsi="Times New Roman"/>
          <w:szCs w:val="24"/>
        </w:rPr>
        <w:t xml:space="preserve">, D., McLeod, M. (in press). </w:t>
      </w:r>
      <w:r w:rsidRPr="00B6737D">
        <w:rPr>
          <w:rFonts w:ascii="Times New Roman" w:hAnsi="Times New Roman"/>
          <w:i/>
          <w:szCs w:val="24"/>
        </w:rPr>
        <w:t>Administrator certification in the context of a consequential teacher evaluation system</w:t>
      </w:r>
      <w:r w:rsidRPr="00B6737D">
        <w:rPr>
          <w:rFonts w:ascii="Times New Roman" w:hAnsi="Times New Roman"/>
          <w:szCs w:val="24"/>
        </w:rPr>
        <w:t>. (Research Report). Princeton, NJ: Educational Testing Service.</w:t>
      </w:r>
    </w:p>
    <w:p w14:paraId="2DBAC2E5" w14:textId="77777777" w:rsidR="002B73C4" w:rsidRPr="00B6737D" w:rsidRDefault="002B73C4" w:rsidP="005D613F">
      <w:pPr>
        <w:tabs>
          <w:tab w:val="left" w:pos="720"/>
        </w:tabs>
        <w:spacing w:before="120" w:after="120"/>
        <w:ind w:left="720" w:hanging="720"/>
        <w:rPr>
          <w:rFonts w:ascii="Times New Roman" w:hAnsi="Times New Roman"/>
          <w:szCs w:val="24"/>
        </w:rPr>
      </w:pPr>
    </w:p>
    <w:p w14:paraId="45068D12" w14:textId="77777777" w:rsidR="00564951" w:rsidRPr="00B6737D" w:rsidRDefault="00564951" w:rsidP="00DF34C7">
      <w:pPr>
        <w:tabs>
          <w:tab w:val="left" w:pos="720"/>
        </w:tabs>
        <w:spacing w:before="120" w:after="120"/>
        <w:ind w:left="720" w:hanging="720"/>
        <w:rPr>
          <w:rFonts w:ascii="Times New Roman" w:hAnsi="Times New Roman"/>
          <w:szCs w:val="24"/>
        </w:rPr>
      </w:pPr>
    </w:p>
    <w:p w14:paraId="1999F8B0" w14:textId="759938DF" w:rsidR="00C6056F" w:rsidRPr="00B6737D" w:rsidRDefault="00C6056F" w:rsidP="00C6056F">
      <w:pPr>
        <w:tabs>
          <w:tab w:val="left" w:pos="720"/>
        </w:tabs>
        <w:spacing w:before="120" w:after="120"/>
        <w:ind w:left="720" w:hanging="720"/>
        <w:rPr>
          <w:rFonts w:ascii="Times New Roman" w:hAnsi="Times New Roman"/>
          <w:szCs w:val="24"/>
          <w:lang w:val="es-EC"/>
        </w:rPr>
      </w:pPr>
      <w:r w:rsidRPr="00B6737D">
        <w:rPr>
          <w:rFonts w:ascii="Times New Roman" w:hAnsi="Times New Roman"/>
          <w:szCs w:val="24"/>
        </w:rPr>
        <w:t xml:space="preserve">Bell, C.A. (2021).  The development of the study observation coding system. In OECD (Ed.) </w:t>
      </w:r>
      <w:r w:rsidRPr="00B6737D">
        <w:rPr>
          <w:rFonts w:ascii="Times New Roman" w:hAnsi="Times New Roman"/>
          <w:i/>
          <w:szCs w:val="24"/>
        </w:rPr>
        <w:t xml:space="preserve">Global teaching insights technical report </w:t>
      </w:r>
      <w:r w:rsidRPr="00B6737D">
        <w:rPr>
          <w:rFonts w:ascii="Times New Roman" w:hAnsi="Times New Roman"/>
          <w:iCs/>
          <w:szCs w:val="24"/>
        </w:rPr>
        <w:t>(</w:t>
      </w:r>
      <w:r w:rsidR="00152345" w:rsidRPr="00B6737D">
        <w:rPr>
          <w:rFonts w:ascii="Times New Roman" w:hAnsi="Times New Roman"/>
          <w:iCs/>
          <w:szCs w:val="24"/>
        </w:rPr>
        <w:t xml:space="preserve">Ch. </w:t>
      </w:r>
      <w:r w:rsidRPr="00B6737D">
        <w:rPr>
          <w:rFonts w:ascii="Times New Roman" w:hAnsi="Times New Roman"/>
          <w:iCs/>
          <w:szCs w:val="24"/>
        </w:rPr>
        <w:t>4)</w:t>
      </w:r>
      <w:r w:rsidRPr="00B6737D">
        <w:rPr>
          <w:rFonts w:ascii="Times New Roman" w:hAnsi="Times New Roman"/>
          <w:i/>
          <w:szCs w:val="24"/>
        </w:rPr>
        <w:t>.</w:t>
      </w:r>
      <w:r w:rsidRPr="00B6737D">
        <w:rPr>
          <w:rFonts w:ascii="Times New Roman" w:hAnsi="Times New Roman"/>
          <w:szCs w:val="24"/>
        </w:rPr>
        <w:t xml:space="preserve"> Paris: OECD.  </w:t>
      </w:r>
      <w:hyperlink r:id="rId19" w:history="1">
        <w:r w:rsidR="00CB713C" w:rsidRPr="00B6737D">
          <w:rPr>
            <w:rStyle w:val="Hyperlink"/>
            <w:rFonts w:ascii="Times New Roman" w:hAnsi="Times New Roman"/>
            <w:szCs w:val="24"/>
            <w:lang w:val="es-EC"/>
          </w:rPr>
          <w:t>http://www.oecd.org/education/school/GTI-TechReport-Chapter4.pdf</w:t>
        </w:r>
      </w:hyperlink>
    </w:p>
    <w:p w14:paraId="4F75C107" w14:textId="2EF22555" w:rsidR="00CB713C" w:rsidRPr="00B6737D" w:rsidRDefault="00CB713C" w:rsidP="006359A8">
      <w:pPr>
        <w:tabs>
          <w:tab w:val="left" w:pos="720"/>
        </w:tabs>
        <w:spacing w:before="120" w:after="120"/>
        <w:ind w:left="720" w:hanging="720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  <w:lang w:val="es-EC"/>
        </w:rPr>
        <w:t xml:space="preserve">Bell, C.A. (2021).  </w:t>
      </w:r>
      <w:r w:rsidR="006359A8" w:rsidRPr="00B6737D">
        <w:rPr>
          <w:rFonts w:ascii="Times New Roman" w:hAnsi="Times New Roman"/>
          <w:szCs w:val="24"/>
        </w:rPr>
        <w:t>Rating teaching components and indicators of video observations</w:t>
      </w:r>
      <w:r w:rsidRPr="00B6737D">
        <w:rPr>
          <w:rFonts w:ascii="Times New Roman" w:hAnsi="Times New Roman"/>
          <w:szCs w:val="24"/>
        </w:rPr>
        <w:t xml:space="preserve">. In OECD (Ed.) </w:t>
      </w:r>
      <w:r w:rsidRPr="00B6737D">
        <w:rPr>
          <w:rFonts w:ascii="Times New Roman" w:hAnsi="Times New Roman"/>
          <w:i/>
          <w:szCs w:val="24"/>
        </w:rPr>
        <w:t xml:space="preserve">Global teaching insights technical report </w:t>
      </w:r>
      <w:r w:rsidRPr="00B6737D">
        <w:rPr>
          <w:rFonts w:ascii="Times New Roman" w:hAnsi="Times New Roman"/>
          <w:iCs/>
          <w:szCs w:val="24"/>
        </w:rPr>
        <w:t>(</w:t>
      </w:r>
      <w:r w:rsidR="00152345" w:rsidRPr="00B6737D">
        <w:rPr>
          <w:rFonts w:ascii="Times New Roman" w:hAnsi="Times New Roman"/>
          <w:iCs/>
          <w:szCs w:val="24"/>
        </w:rPr>
        <w:t xml:space="preserve">Ch. </w:t>
      </w:r>
      <w:r w:rsidR="006359A8" w:rsidRPr="00B6737D">
        <w:rPr>
          <w:rFonts w:ascii="Times New Roman" w:hAnsi="Times New Roman"/>
          <w:iCs/>
          <w:szCs w:val="24"/>
        </w:rPr>
        <w:t>6</w:t>
      </w:r>
      <w:r w:rsidRPr="00B6737D">
        <w:rPr>
          <w:rFonts w:ascii="Times New Roman" w:hAnsi="Times New Roman"/>
          <w:iCs/>
          <w:szCs w:val="24"/>
        </w:rPr>
        <w:t>)</w:t>
      </w:r>
      <w:r w:rsidRPr="00B6737D">
        <w:rPr>
          <w:rFonts w:ascii="Times New Roman" w:hAnsi="Times New Roman"/>
          <w:i/>
          <w:szCs w:val="24"/>
        </w:rPr>
        <w:t>.</w:t>
      </w:r>
      <w:r w:rsidRPr="00B6737D">
        <w:rPr>
          <w:rFonts w:ascii="Times New Roman" w:hAnsi="Times New Roman"/>
          <w:szCs w:val="24"/>
        </w:rPr>
        <w:t xml:space="preserve"> Paris: OECD.</w:t>
      </w:r>
      <w:r w:rsidR="006359A8" w:rsidRPr="00B6737D">
        <w:rPr>
          <w:rFonts w:ascii="Times New Roman" w:hAnsi="Times New Roman"/>
          <w:szCs w:val="24"/>
        </w:rPr>
        <w:t xml:space="preserve"> </w:t>
      </w:r>
      <w:hyperlink r:id="rId20" w:history="1">
        <w:r w:rsidR="000A2D24" w:rsidRPr="00B6737D">
          <w:rPr>
            <w:rStyle w:val="Hyperlink"/>
            <w:rFonts w:ascii="Times New Roman" w:hAnsi="Times New Roman"/>
            <w:szCs w:val="24"/>
          </w:rPr>
          <w:t>http://www.oecd.org/education/school/GTI-TechReport-Chapter6.pdf</w:t>
        </w:r>
      </w:hyperlink>
    </w:p>
    <w:p w14:paraId="33F90209" w14:textId="77777777" w:rsidR="000A2D24" w:rsidRPr="00B6737D" w:rsidRDefault="000A2D24" w:rsidP="000A2D24">
      <w:pPr>
        <w:tabs>
          <w:tab w:val="left" w:pos="720"/>
        </w:tabs>
        <w:spacing w:before="120" w:after="120"/>
        <w:ind w:left="720" w:hanging="720"/>
        <w:rPr>
          <w:rFonts w:ascii="Times New Roman" w:hAnsi="Times New Roman"/>
          <w:szCs w:val="24"/>
          <w:lang w:val="es-EC"/>
        </w:rPr>
      </w:pPr>
      <w:r w:rsidRPr="00B6737D">
        <w:rPr>
          <w:rFonts w:ascii="Times New Roman" w:hAnsi="Times New Roman"/>
          <w:szCs w:val="24"/>
        </w:rPr>
        <w:t xml:space="preserve">Bell, C.A., </w:t>
      </w:r>
      <w:proofErr w:type="spellStart"/>
      <w:r w:rsidRPr="00B6737D">
        <w:rPr>
          <w:rFonts w:ascii="Times New Roman" w:hAnsi="Times New Roman"/>
          <w:szCs w:val="24"/>
        </w:rPr>
        <w:t>Klieme</w:t>
      </w:r>
      <w:proofErr w:type="spellEnd"/>
      <w:r w:rsidRPr="00B6737D">
        <w:rPr>
          <w:rFonts w:ascii="Times New Roman" w:hAnsi="Times New Roman"/>
          <w:szCs w:val="24"/>
        </w:rPr>
        <w:t xml:space="preserve">, E., &amp; Praetorius, A-K. (2021).  </w:t>
      </w:r>
      <w:proofErr w:type="spellStart"/>
      <w:r w:rsidRPr="00B6737D">
        <w:rPr>
          <w:rFonts w:ascii="Times New Roman" w:hAnsi="Times New Roman"/>
          <w:szCs w:val="24"/>
        </w:rPr>
        <w:t>Concepualizing</w:t>
      </w:r>
      <w:proofErr w:type="spellEnd"/>
      <w:r w:rsidRPr="00B6737D">
        <w:rPr>
          <w:rFonts w:ascii="Times New Roman" w:hAnsi="Times New Roman"/>
          <w:szCs w:val="24"/>
        </w:rPr>
        <w:t xml:space="preserve"> teaching quality into six study domains for the study. In OECD (Ed.) </w:t>
      </w:r>
      <w:r w:rsidRPr="00B6737D">
        <w:rPr>
          <w:rFonts w:ascii="Times New Roman" w:hAnsi="Times New Roman"/>
          <w:i/>
          <w:szCs w:val="24"/>
        </w:rPr>
        <w:t xml:space="preserve">Global teaching insights technical report </w:t>
      </w:r>
      <w:r w:rsidRPr="00B6737D">
        <w:rPr>
          <w:rFonts w:ascii="Times New Roman" w:hAnsi="Times New Roman"/>
          <w:iCs/>
          <w:szCs w:val="24"/>
        </w:rPr>
        <w:t>(Ch. 2)</w:t>
      </w:r>
      <w:r w:rsidRPr="00B6737D">
        <w:rPr>
          <w:rFonts w:ascii="Times New Roman" w:hAnsi="Times New Roman"/>
          <w:i/>
          <w:szCs w:val="24"/>
        </w:rPr>
        <w:t>.</w:t>
      </w:r>
      <w:r w:rsidRPr="00B6737D">
        <w:rPr>
          <w:rFonts w:ascii="Times New Roman" w:hAnsi="Times New Roman"/>
          <w:szCs w:val="24"/>
        </w:rPr>
        <w:t xml:space="preserve"> Paris: OECD.  </w:t>
      </w:r>
      <w:hyperlink r:id="rId21" w:history="1">
        <w:r w:rsidRPr="00B6737D">
          <w:rPr>
            <w:rStyle w:val="Hyperlink"/>
            <w:rFonts w:ascii="Times New Roman" w:hAnsi="Times New Roman"/>
            <w:szCs w:val="24"/>
            <w:lang w:val="es-EC"/>
          </w:rPr>
          <w:t>http://www.oecd.org/education/school/GTI-TechReport-Chapter2.pdf</w:t>
        </w:r>
      </w:hyperlink>
    </w:p>
    <w:p w14:paraId="0A258DEF" w14:textId="0E017023" w:rsidR="009C78B0" w:rsidRPr="00B6737D" w:rsidRDefault="009C78B0" w:rsidP="009C78B0">
      <w:pPr>
        <w:tabs>
          <w:tab w:val="left" w:pos="720"/>
        </w:tabs>
        <w:spacing w:before="120" w:after="120"/>
        <w:ind w:left="720" w:hanging="720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  <w:lang w:val="es-EC"/>
        </w:rPr>
        <w:t xml:space="preserve">Bell, C.A., Castellano, K.E., </w:t>
      </w:r>
      <w:r w:rsidR="00120D5A" w:rsidRPr="00B6737D">
        <w:rPr>
          <w:rFonts w:ascii="Times New Roman" w:hAnsi="Times New Roman"/>
          <w:szCs w:val="24"/>
          <w:lang w:val="es-EC"/>
        </w:rPr>
        <w:t xml:space="preserve">&amp; </w:t>
      </w:r>
      <w:proofErr w:type="spellStart"/>
      <w:r w:rsidR="00120D5A" w:rsidRPr="00B6737D">
        <w:rPr>
          <w:rFonts w:ascii="Times New Roman" w:hAnsi="Times New Roman"/>
          <w:szCs w:val="24"/>
          <w:lang w:val="es-EC"/>
        </w:rPr>
        <w:t>Klieme</w:t>
      </w:r>
      <w:proofErr w:type="spellEnd"/>
      <w:r w:rsidR="00120D5A" w:rsidRPr="00B6737D">
        <w:rPr>
          <w:rFonts w:ascii="Times New Roman" w:hAnsi="Times New Roman"/>
          <w:szCs w:val="24"/>
          <w:lang w:val="es-EC"/>
        </w:rPr>
        <w:t xml:space="preserve">, </w:t>
      </w:r>
      <w:proofErr w:type="gramStart"/>
      <w:r w:rsidR="00120D5A" w:rsidRPr="00B6737D">
        <w:rPr>
          <w:rFonts w:ascii="Times New Roman" w:hAnsi="Times New Roman"/>
          <w:szCs w:val="24"/>
          <w:lang w:val="es-EC"/>
        </w:rPr>
        <w:t>E.</w:t>
      </w:r>
      <w:r w:rsidRPr="00B6737D">
        <w:rPr>
          <w:rFonts w:ascii="Times New Roman" w:hAnsi="Times New Roman"/>
          <w:szCs w:val="24"/>
          <w:lang w:val="es-EC"/>
        </w:rPr>
        <w:t>.</w:t>
      </w:r>
      <w:proofErr w:type="gramEnd"/>
      <w:r w:rsidRPr="00B6737D">
        <w:rPr>
          <w:rFonts w:ascii="Times New Roman" w:hAnsi="Times New Roman"/>
          <w:szCs w:val="24"/>
          <w:lang w:val="es-EC"/>
        </w:rPr>
        <w:t xml:space="preserve"> (2020). </w:t>
      </w:r>
      <w:r w:rsidR="00120D5A" w:rsidRPr="00B6737D">
        <w:rPr>
          <w:rFonts w:ascii="Times New Roman" w:hAnsi="Times New Roman"/>
          <w:szCs w:val="24"/>
        </w:rPr>
        <w:t>Classroom management</w:t>
      </w:r>
      <w:r w:rsidRPr="00B6737D">
        <w:rPr>
          <w:rFonts w:ascii="Times New Roman" w:hAnsi="Times New Roman"/>
          <w:szCs w:val="24"/>
        </w:rPr>
        <w:t xml:space="preserve">.  </w:t>
      </w:r>
      <w:r w:rsidRPr="00B6737D">
        <w:rPr>
          <w:rFonts w:ascii="Times New Roman" w:hAnsi="Times New Roman"/>
          <w:i/>
          <w:iCs/>
          <w:szCs w:val="24"/>
        </w:rPr>
        <w:t xml:space="preserve">Global teaching insights study policy report </w:t>
      </w:r>
      <w:r w:rsidRPr="00B6737D">
        <w:rPr>
          <w:rFonts w:ascii="Times New Roman" w:hAnsi="Times New Roman"/>
          <w:szCs w:val="24"/>
        </w:rPr>
        <w:t>(</w:t>
      </w:r>
      <w:r w:rsidR="00152345" w:rsidRPr="00B6737D">
        <w:rPr>
          <w:rFonts w:ascii="Times New Roman" w:hAnsi="Times New Roman"/>
          <w:iCs/>
          <w:szCs w:val="24"/>
        </w:rPr>
        <w:t>Ch.</w:t>
      </w:r>
      <w:r w:rsidRPr="00B6737D">
        <w:rPr>
          <w:rFonts w:ascii="Times New Roman" w:hAnsi="Times New Roman"/>
          <w:szCs w:val="24"/>
        </w:rPr>
        <w:t xml:space="preserve"> </w:t>
      </w:r>
      <w:r w:rsidR="009609A5" w:rsidRPr="00B6737D">
        <w:rPr>
          <w:rFonts w:ascii="Times New Roman" w:hAnsi="Times New Roman"/>
          <w:szCs w:val="24"/>
        </w:rPr>
        <w:t>3</w:t>
      </w:r>
      <w:r w:rsidRPr="00B6737D">
        <w:rPr>
          <w:rFonts w:ascii="Times New Roman" w:hAnsi="Times New Roman"/>
          <w:szCs w:val="24"/>
        </w:rPr>
        <w:t xml:space="preserve">).  Paris: OECD.  </w:t>
      </w:r>
      <w:hyperlink r:id="rId22" w:history="1">
        <w:r w:rsidRPr="00B6737D">
          <w:rPr>
            <w:rStyle w:val="Hyperlink"/>
            <w:rFonts w:ascii="Times New Roman" w:hAnsi="Times New Roman"/>
            <w:szCs w:val="24"/>
          </w:rPr>
          <w:t>https://www.oecd-ilibrary.org/education/global-teaching-insights_20d6f36b-en</w:t>
        </w:r>
      </w:hyperlink>
    </w:p>
    <w:p w14:paraId="2ED77D36" w14:textId="3975A20D" w:rsidR="009609A5" w:rsidRPr="00B6737D" w:rsidRDefault="009609A5" w:rsidP="009609A5">
      <w:pPr>
        <w:tabs>
          <w:tab w:val="left" w:pos="720"/>
        </w:tabs>
        <w:spacing w:before="120" w:after="120"/>
        <w:ind w:left="720" w:hanging="720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  <w:lang w:val="es-EC"/>
        </w:rPr>
        <w:t xml:space="preserve">Bell, C.A., </w:t>
      </w:r>
      <w:proofErr w:type="spellStart"/>
      <w:r w:rsidRPr="00B6737D">
        <w:rPr>
          <w:rFonts w:ascii="Times New Roman" w:hAnsi="Times New Roman"/>
          <w:szCs w:val="24"/>
          <w:lang w:val="es-EC"/>
        </w:rPr>
        <w:t>Klieme</w:t>
      </w:r>
      <w:proofErr w:type="spellEnd"/>
      <w:r w:rsidRPr="00B6737D">
        <w:rPr>
          <w:rFonts w:ascii="Times New Roman" w:hAnsi="Times New Roman"/>
          <w:szCs w:val="24"/>
          <w:lang w:val="es-EC"/>
        </w:rPr>
        <w:t xml:space="preserve">, E &amp; Castellano, </w:t>
      </w:r>
      <w:proofErr w:type="gramStart"/>
      <w:r w:rsidRPr="00B6737D">
        <w:rPr>
          <w:rFonts w:ascii="Times New Roman" w:hAnsi="Times New Roman"/>
          <w:szCs w:val="24"/>
          <w:lang w:val="es-EC"/>
        </w:rPr>
        <w:t>K.E..</w:t>
      </w:r>
      <w:proofErr w:type="gramEnd"/>
      <w:r w:rsidRPr="00B6737D">
        <w:rPr>
          <w:rFonts w:ascii="Times New Roman" w:hAnsi="Times New Roman"/>
          <w:szCs w:val="24"/>
          <w:lang w:val="es-EC"/>
        </w:rPr>
        <w:t xml:space="preserve"> </w:t>
      </w:r>
      <w:r w:rsidRPr="00B6737D">
        <w:rPr>
          <w:rFonts w:ascii="Times New Roman" w:hAnsi="Times New Roman"/>
          <w:szCs w:val="24"/>
        </w:rPr>
        <w:t xml:space="preserve">(2020). </w:t>
      </w:r>
      <w:r w:rsidR="00E00219" w:rsidRPr="00B6737D">
        <w:rPr>
          <w:rFonts w:ascii="Times New Roman" w:hAnsi="Times New Roman"/>
          <w:szCs w:val="24"/>
        </w:rPr>
        <w:t>Social-emotional support</w:t>
      </w:r>
      <w:r w:rsidRPr="00B6737D">
        <w:rPr>
          <w:rFonts w:ascii="Times New Roman" w:hAnsi="Times New Roman"/>
          <w:szCs w:val="24"/>
        </w:rPr>
        <w:t xml:space="preserve">.  </w:t>
      </w:r>
      <w:r w:rsidRPr="00B6737D">
        <w:rPr>
          <w:rFonts w:ascii="Times New Roman" w:hAnsi="Times New Roman"/>
          <w:i/>
          <w:iCs/>
          <w:szCs w:val="24"/>
        </w:rPr>
        <w:t xml:space="preserve">Global teaching insights study policy report </w:t>
      </w:r>
      <w:r w:rsidRPr="00B6737D">
        <w:rPr>
          <w:rFonts w:ascii="Times New Roman" w:hAnsi="Times New Roman"/>
          <w:szCs w:val="24"/>
        </w:rPr>
        <w:t>(</w:t>
      </w:r>
      <w:r w:rsidR="00152345" w:rsidRPr="00B6737D">
        <w:rPr>
          <w:rFonts w:ascii="Times New Roman" w:hAnsi="Times New Roman"/>
          <w:iCs/>
          <w:szCs w:val="24"/>
        </w:rPr>
        <w:t xml:space="preserve">Ch. </w:t>
      </w:r>
      <w:r w:rsidRPr="00B6737D">
        <w:rPr>
          <w:rFonts w:ascii="Times New Roman" w:hAnsi="Times New Roman"/>
          <w:szCs w:val="24"/>
        </w:rPr>
        <w:t xml:space="preserve">4).  Paris: OECD.  </w:t>
      </w:r>
      <w:hyperlink r:id="rId23" w:history="1">
        <w:r w:rsidRPr="00B6737D">
          <w:rPr>
            <w:rStyle w:val="Hyperlink"/>
            <w:rFonts w:ascii="Times New Roman" w:hAnsi="Times New Roman"/>
            <w:szCs w:val="24"/>
          </w:rPr>
          <w:t>https://www.oecd-ilibrary.org/education/global-teaching-insights_20d6f36b-en</w:t>
        </w:r>
      </w:hyperlink>
    </w:p>
    <w:p w14:paraId="24FF109A" w14:textId="2100E825" w:rsidR="0028388F" w:rsidRPr="00B6737D" w:rsidRDefault="0028388F" w:rsidP="0028388F">
      <w:pPr>
        <w:tabs>
          <w:tab w:val="left" w:pos="720"/>
        </w:tabs>
        <w:spacing w:before="120" w:after="120"/>
        <w:ind w:left="720" w:hanging="720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t xml:space="preserve">Bell, C.A., </w:t>
      </w:r>
      <w:proofErr w:type="spellStart"/>
      <w:r w:rsidRPr="00B6737D">
        <w:rPr>
          <w:rFonts w:ascii="Times New Roman" w:hAnsi="Times New Roman"/>
          <w:szCs w:val="24"/>
        </w:rPr>
        <w:t>Schweig</w:t>
      </w:r>
      <w:proofErr w:type="spellEnd"/>
      <w:r w:rsidRPr="00B6737D">
        <w:rPr>
          <w:rFonts w:ascii="Times New Roman" w:hAnsi="Times New Roman"/>
          <w:szCs w:val="24"/>
        </w:rPr>
        <w:t xml:space="preserve">, J., Castellano, K.E., </w:t>
      </w:r>
      <w:proofErr w:type="spellStart"/>
      <w:r w:rsidRPr="00B6737D">
        <w:rPr>
          <w:rFonts w:ascii="Times New Roman" w:hAnsi="Times New Roman"/>
          <w:szCs w:val="24"/>
        </w:rPr>
        <w:t>Klieme</w:t>
      </w:r>
      <w:proofErr w:type="spellEnd"/>
      <w:r w:rsidRPr="00B6737D">
        <w:rPr>
          <w:rFonts w:ascii="Times New Roman" w:hAnsi="Times New Roman"/>
          <w:szCs w:val="24"/>
        </w:rPr>
        <w:t xml:space="preserve">, E., &amp; Stecher, </w:t>
      </w:r>
      <w:proofErr w:type="gramStart"/>
      <w:r w:rsidRPr="00B6737D">
        <w:rPr>
          <w:rFonts w:ascii="Times New Roman" w:hAnsi="Times New Roman"/>
          <w:szCs w:val="24"/>
        </w:rPr>
        <w:t>B.M..</w:t>
      </w:r>
      <w:proofErr w:type="gramEnd"/>
      <w:r w:rsidRPr="00B6737D">
        <w:rPr>
          <w:rFonts w:ascii="Times New Roman" w:hAnsi="Times New Roman"/>
          <w:szCs w:val="24"/>
        </w:rPr>
        <w:t xml:space="preserve"> (2020). Instruction.  </w:t>
      </w:r>
      <w:r w:rsidRPr="00B6737D">
        <w:rPr>
          <w:rFonts w:ascii="Times New Roman" w:hAnsi="Times New Roman"/>
          <w:i/>
          <w:iCs/>
          <w:szCs w:val="24"/>
        </w:rPr>
        <w:t xml:space="preserve">Global teaching insights study policy report </w:t>
      </w:r>
      <w:r w:rsidRPr="00B6737D">
        <w:rPr>
          <w:rFonts w:ascii="Times New Roman" w:hAnsi="Times New Roman"/>
          <w:szCs w:val="24"/>
        </w:rPr>
        <w:t>(</w:t>
      </w:r>
      <w:r w:rsidRPr="00B6737D">
        <w:rPr>
          <w:rFonts w:ascii="Times New Roman" w:hAnsi="Times New Roman"/>
          <w:iCs/>
          <w:szCs w:val="24"/>
        </w:rPr>
        <w:t>Ch.</w:t>
      </w:r>
      <w:r w:rsidRPr="00B6737D">
        <w:rPr>
          <w:rFonts w:ascii="Times New Roman" w:hAnsi="Times New Roman"/>
          <w:szCs w:val="24"/>
        </w:rPr>
        <w:t xml:space="preserve"> 5).  Paris: OECD.  </w:t>
      </w:r>
      <w:hyperlink r:id="rId24" w:history="1">
        <w:r w:rsidRPr="00B6737D">
          <w:rPr>
            <w:rStyle w:val="Hyperlink"/>
            <w:rFonts w:ascii="Times New Roman" w:hAnsi="Times New Roman"/>
            <w:szCs w:val="24"/>
          </w:rPr>
          <w:t>https://www.oecd-ilibrary.org/education/global-teaching-insights_20d6f36b-en</w:t>
        </w:r>
      </w:hyperlink>
    </w:p>
    <w:p w14:paraId="1DEF476D" w14:textId="77777777" w:rsidR="000A2D24" w:rsidRPr="00B6737D" w:rsidRDefault="000A2D24" w:rsidP="000A2D24">
      <w:pPr>
        <w:tabs>
          <w:tab w:val="left" w:pos="720"/>
        </w:tabs>
        <w:spacing w:before="120" w:after="120"/>
        <w:ind w:left="720" w:hanging="720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t xml:space="preserve">Opfer, V.D., Bell, C.A., </w:t>
      </w:r>
      <w:proofErr w:type="spellStart"/>
      <w:r w:rsidRPr="00B6737D">
        <w:rPr>
          <w:rFonts w:ascii="Times New Roman" w:hAnsi="Times New Roman"/>
          <w:szCs w:val="24"/>
        </w:rPr>
        <w:t>Klieme</w:t>
      </w:r>
      <w:proofErr w:type="spellEnd"/>
      <w:r w:rsidRPr="00B6737D">
        <w:rPr>
          <w:rFonts w:ascii="Times New Roman" w:hAnsi="Times New Roman"/>
          <w:szCs w:val="24"/>
        </w:rPr>
        <w:t xml:space="preserve">, E., McCaffrey, D.F., </w:t>
      </w:r>
      <w:proofErr w:type="spellStart"/>
      <w:r w:rsidRPr="00B6737D">
        <w:rPr>
          <w:rFonts w:ascii="Times New Roman" w:hAnsi="Times New Roman"/>
          <w:szCs w:val="24"/>
        </w:rPr>
        <w:t>Schweig</w:t>
      </w:r>
      <w:proofErr w:type="spellEnd"/>
      <w:r w:rsidRPr="00B6737D">
        <w:rPr>
          <w:rFonts w:ascii="Times New Roman" w:hAnsi="Times New Roman"/>
          <w:szCs w:val="24"/>
        </w:rPr>
        <w:t xml:space="preserve">, J., &amp; Stecher, B.M. (2020). Understanding and measuring mathematical practice.  </w:t>
      </w:r>
      <w:r w:rsidRPr="00B6737D">
        <w:rPr>
          <w:rFonts w:ascii="Times New Roman" w:hAnsi="Times New Roman"/>
          <w:i/>
          <w:iCs/>
          <w:szCs w:val="24"/>
        </w:rPr>
        <w:t xml:space="preserve">Global teaching insights study policy report </w:t>
      </w:r>
      <w:r w:rsidRPr="00B6737D">
        <w:rPr>
          <w:rFonts w:ascii="Times New Roman" w:hAnsi="Times New Roman"/>
          <w:szCs w:val="24"/>
        </w:rPr>
        <w:t>(</w:t>
      </w:r>
      <w:r w:rsidRPr="00B6737D">
        <w:rPr>
          <w:rFonts w:ascii="Times New Roman" w:hAnsi="Times New Roman"/>
          <w:iCs/>
          <w:szCs w:val="24"/>
        </w:rPr>
        <w:t xml:space="preserve">Ch. </w:t>
      </w:r>
      <w:r w:rsidRPr="00B6737D">
        <w:rPr>
          <w:rFonts w:ascii="Times New Roman" w:hAnsi="Times New Roman"/>
          <w:szCs w:val="24"/>
        </w:rPr>
        <w:t xml:space="preserve">2).  Paris: OECD.  </w:t>
      </w:r>
      <w:hyperlink r:id="rId25" w:history="1">
        <w:r w:rsidRPr="00B6737D">
          <w:rPr>
            <w:rStyle w:val="Hyperlink"/>
            <w:rFonts w:ascii="Times New Roman" w:hAnsi="Times New Roman"/>
            <w:szCs w:val="24"/>
          </w:rPr>
          <w:t>https://www.oecd-ilibrary.org/education/global-teaching-insights_20d6f36b-en</w:t>
        </w:r>
      </w:hyperlink>
    </w:p>
    <w:p w14:paraId="5AED76AB" w14:textId="3AE2E6BD" w:rsidR="00DA3DBA" w:rsidRPr="00B6737D" w:rsidRDefault="00BF4DE0" w:rsidP="005D613F">
      <w:pPr>
        <w:tabs>
          <w:tab w:val="left" w:pos="720"/>
        </w:tabs>
        <w:spacing w:before="120" w:after="120"/>
        <w:ind w:left="720" w:hanging="720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t xml:space="preserve">Bell, C.A., </w:t>
      </w:r>
      <w:proofErr w:type="spellStart"/>
      <w:r w:rsidRPr="00B6737D">
        <w:rPr>
          <w:rFonts w:ascii="Times New Roman" w:hAnsi="Times New Roman"/>
          <w:szCs w:val="24"/>
        </w:rPr>
        <w:t>Gitomer</w:t>
      </w:r>
      <w:proofErr w:type="spellEnd"/>
      <w:r w:rsidRPr="00B6737D">
        <w:rPr>
          <w:rFonts w:ascii="Times New Roman" w:hAnsi="Times New Roman"/>
          <w:szCs w:val="24"/>
        </w:rPr>
        <w:t>, D.H. Savage, C.,</w:t>
      </w:r>
      <w:r w:rsidRPr="00B6737D">
        <w:t xml:space="preserve"> &amp;</w:t>
      </w:r>
      <w:r w:rsidR="0008788B" w:rsidRPr="00B6737D">
        <w:t xml:space="preserve"> </w:t>
      </w:r>
      <w:r w:rsidRPr="00B6737D">
        <w:rPr>
          <w:rFonts w:ascii="Times New Roman" w:hAnsi="Times New Roman"/>
          <w:szCs w:val="24"/>
        </w:rPr>
        <w:t>McKenna, A.H. (2019).</w:t>
      </w:r>
      <w:r w:rsidRPr="00B6737D">
        <w:t xml:space="preserve"> </w:t>
      </w:r>
      <w:r w:rsidRPr="00B6737D">
        <w:rPr>
          <w:rFonts w:ascii="Times New Roman" w:hAnsi="Times New Roman"/>
          <w:i/>
          <w:szCs w:val="24"/>
        </w:rPr>
        <w:t>A synthesis of research on and measurement of STEM teacher preparation</w:t>
      </w:r>
      <w:r w:rsidRPr="00B6737D">
        <w:rPr>
          <w:rFonts w:ascii="Times New Roman" w:hAnsi="Times New Roman"/>
          <w:szCs w:val="24"/>
        </w:rPr>
        <w:t xml:space="preserve">.  Washington, DC: American Association for the Advancement of Science (AAAS).  Retrieved from </w:t>
      </w:r>
      <w:hyperlink r:id="rId26" w:history="1">
        <w:r w:rsidRPr="00B6737D">
          <w:rPr>
            <w:rStyle w:val="Hyperlink"/>
            <w:color w:val="auto"/>
          </w:rPr>
          <w:t>https://aaas-arise.org/wp-content/uploads/2019/10/Bell-Gitomer-Savage-McKenna-A-Synthesis-of-Research-on-and-Measurement-of-STEM-Teacher-Preparation.pdf</w:t>
        </w:r>
      </w:hyperlink>
    </w:p>
    <w:p w14:paraId="5FE4DD2D" w14:textId="7F57D54C" w:rsidR="00DA3DBA" w:rsidRPr="00B6737D" w:rsidRDefault="00BF4DE0" w:rsidP="005D613F">
      <w:pPr>
        <w:tabs>
          <w:tab w:val="left" w:pos="720"/>
        </w:tabs>
        <w:spacing w:before="120" w:after="120"/>
        <w:ind w:left="720" w:hanging="720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t xml:space="preserve">Bell, C.A., White, R.S., &amp; White, M.E. (2018).  </w:t>
      </w:r>
      <w:r w:rsidRPr="00B6737D">
        <w:rPr>
          <w:rFonts w:ascii="Times New Roman" w:hAnsi="Times New Roman"/>
          <w:i/>
          <w:szCs w:val="24"/>
        </w:rPr>
        <w:t>A systems view of California's teacher education pipeline</w:t>
      </w:r>
      <w:r w:rsidRPr="00B6737D">
        <w:rPr>
          <w:rFonts w:ascii="Times New Roman" w:hAnsi="Times New Roman"/>
          <w:szCs w:val="24"/>
        </w:rPr>
        <w:t xml:space="preserve">.  Stanford, CA:  Stanford University.  Retrieved from </w:t>
      </w:r>
      <w:hyperlink r:id="rId27" w:history="1">
        <w:r w:rsidRPr="00B6737D">
          <w:rPr>
            <w:rStyle w:val="Hyperlink"/>
            <w:rFonts w:ascii="Times New Roman" w:hAnsi="Times New Roman"/>
            <w:color w:val="auto"/>
            <w:szCs w:val="24"/>
          </w:rPr>
          <w:t>https://gettingdowntofacts.com/publications/systems-view-californias-teacher-education-pipeline</w:t>
        </w:r>
      </w:hyperlink>
    </w:p>
    <w:p w14:paraId="40986807" w14:textId="679ECB2E" w:rsidR="00DA3DBA" w:rsidRPr="00B6737D" w:rsidRDefault="00BF4DE0" w:rsidP="005D613F">
      <w:pPr>
        <w:tabs>
          <w:tab w:val="left" w:pos="720"/>
        </w:tabs>
        <w:spacing w:before="120" w:after="120"/>
        <w:ind w:left="720" w:hanging="720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t xml:space="preserve">Qi, Y., Bell, C. A., Jones, N., Lewis, J. M., Witherspoon, M., &amp; </w:t>
      </w:r>
      <w:proofErr w:type="spellStart"/>
      <w:r w:rsidRPr="00B6737D">
        <w:rPr>
          <w:rFonts w:ascii="Times New Roman" w:hAnsi="Times New Roman"/>
          <w:szCs w:val="24"/>
        </w:rPr>
        <w:t>Redash</w:t>
      </w:r>
      <w:proofErr w:type="spellEnd"/>
      <w:r w:rsidRPr="00B6737D">
        <w:rPr>
          <w:rFonts w:ascii="Times New Roman" w:hAnsi="Times New Roman"/>
          <w:szCs w:val="24"/>
        </w:rPr>
        <w:t xml:space="preserve">, A. (2018). </w:t>
      </w:r>
      <w:r w:rsidRPr="00B6737D">
        <w:rPr>
          <w:rFonts w:ascii="Times New Roman" w:hAnsi="Times New Roman"/>
          <w:i/>
          <w:szCs w:val="24"/>
        </w:rPr>
        <w:t>Administrators' uses of an observation protocol in different rating contexts</w:t>
      </w:r>
      <w:r w:rsidRPr="00B6737D">
        <w:rPr>
          <w:rFonts w:ascii="Times New Roman" w:hAnsi="Times New Roman"/>
          <w:szCs w:val="24"/>
        </w:rPr>
        <w:t>. (Research Report No. RR-18-18). Princeton, NJ: Educational Testing Service.</w:t>
      </w:r>
    </w:p>
    <w:p w14:paraId="61EA16F3" w14:textId="51E5863E" w:rsidR="00DA3DBA" w:rsidRPr="00B6737D" w:rsidRDefault="00BF4DE0" w:rsidP="005D613F">
      <w:pPr>
        <w:tabs>
          <w:tab w:val="left" w:pos="720"/>
        </w:tabs>
        <w:spacing w:before="120" w:after="120"/>
        <w:ind w:left="720" w:hanging="720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t xml:space="preserve">Bell, C., Jones, N., Lewis, J., Qi, Y., Stickler, L., Liu, S., McLeod, M. (2016). </w:t>
      </w:r>
      <w:r w:rsidRPr="00B6737D">
        <w:rPr>
          <w:rFonts w:ascii="Times New Roman" w:hAnsi="Times New Roman"/>
          <w:i/>
          <w:szCs w:val="24"/>
        </w:rPr>
        <w:t xml:space="preserve">Understanding consequential assessment systems of teaching: Year 1 final report to Los Angeles Unified School District </w:t>
      </w:r>
      <w:r w:rsidRPr="00B6737D">
        <w:rPr>
          <w:rFonts w:ascii="Times New Roman" w:hAnsi="Times New Roman"/>
          <w:szCs w:val="24"/>
        </w:rPr>
        <w:t>(Research Memorandum No. RM-16-12). Princeton, NJ: Educational Testing Service.</w:t>
      </w:r>
    </w:p>
    <w:p w14:paraId="41463B94" w14:textId="6D5BCCE4" w:rsidR="00D5553A" w:rsidRPr="00B6737D" w:rsidRDefault="00BF4DE0" w:rsidP="005D613F">
      <w:pPr>
        <w:tabs>
          <w:tab w:val="left" w:pos="720"/>
        </w:tabs>
        <w:spacing w:before="120" w:after="120"/>
        <w:ind w:left="720" w:hanging="720"/>
      </w:pPr>
      <w:r w:rsidRPr="00B6737D">
        <w:t xml:space="preserve">Witherspoon, M., Sykes, G., Bell, C.A. (2016). </w:t>
      </w:r>
      <w:r w:rsidRPr="00B6737D">
        <w:rPr>
          <w:i/>
        </w:rPr>
        <w:t xml:space="preserve">Leading a Classroom Discussion: Definition, Supporting Evidence, and Measurement of the ETS National Observational Teaching </w:t>
      </w:r>
      <w:r w:rsidRPr="00B6737D">
        <w:rPr>
          <w:i/>
        </w:rPr>
        <w:lastRenderedPageBreak/>
        <w:t>Examination (NOTE) Assessment Series</w:t>
      </w:r>
      <w:r w:rsidRPr="00B6737D">
        <w:t xml:space="preserve"> (Research </w:t>
      </w:r>
      <w:proofErr w:type="gramStart"/>
      <w:r w:rsidRPr="00B6737D">
        <w:t>Memorandum  RM</w:t>
      </w:r>
      <w:proofErr w:type="gramEnd"/>
      <w:r w:rsidRPr="00B6737D">
        <w:t>-16-09).  Princeton, NJ: Educational Testing Service.</w:t>
      </w:r>
    </w:p>
    <w:p w14:paraId="5453B1E0" w14:textId="75D034E5" w:rsidR="00D5553A" w:rsidRPr="00B6737D" w:rsidRDefault="00BF4DE0" w:rsidP="005D613F">
      <w:pPr>
        <w:tabs>
          <w:tab w:val="left" w:pos="720"/>
        </w:tabs>
        <w:spacing w:before="120" w:after="120"/>
        <w:ind w:left="720" w:hanging="720"/>
      </w:pPr>
      <w:r w:rsidRPr="00B6737D">
        <w:t xml:space="preserve">Bell, C., Jones, N., Lewis, J., Qi, Y., </w:t>
      </w:r>
      <w:proofErr w:type="spellStart"/>
      <w:r w:rsidRPr="00B6737D">
        <w:t>Kirui</w:t>
      </w:r>
      <w:proofErr w:type="spellEnd"/>
      <w:r w:rsidRPr="00B6737D">
        <w:t xml:space="preserve">, D., Stickler, L., &amp; Liu, S. (2015). </w:t>
      </w:r>
      <w:r w:rsidRPr="00B6737D">
        <w:rPr>
          <w:i/>
        </w:rPr>
        <w:t>Understanding consequential assessment systems of teaching: Year 2 final report to Los Angeles Unified School District</w:t>
      </w:r>
      <w:r w:rsidRPr="00B6737D">
        <w:t xml:space="preserve"> (Research Memorandum No. RM-15-12). Princeton, NJ: Educational Testing Service.</w:t>
      </w:r>
    </w:p>
    <w:p w14:paraId="6A4E374C" w14:textId="3EB549B3" w:rsidR="00D5553A" w:rsidRPr="00B6737D" w:rsidRDefault="00BF4DE0" w:rsidP="005D613F">
      <w:pPr>
        <w:tabs>
          <w:tab w:val="left" w:pos="720"/>
        </w:tabs>
        <w:spacing w:before="120" w:after="120"/>
        <w:ind w:left="720" w:hanging="720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t xml:space="preserve">Bell, C.A., Jones, N.D., Lewis, J., Qi, Y., Liu, S. &amp; McLeod, M. (2013a) </w:t>
      </w:r>
      <w:r w:rsidRPr="00B6737D">
        <w:rPr>
          <w:rFonts w:ascii="Times New Roman" w:hAnsi="Times New Roman"/>
          <w:i/>
          <w:szCs w:val="24"/>
        </w:rPr>
        <w:t>Understanding Consequential Assessment Systems for Teachers: Year 1 Preliminary Report</w:t>
      </w:r>
      <w:r w:rsidRPr="00B6737D">
        <w:rPr>
          <w:rFonts w:ascii="Times New Roman" w:hAnsi="Times New Roman"/>
          <w:szCs w:val="24"/>
        </w:rPr>
        <w:t>. Los Angeles, CA:  Los Angeles Unified School District.</w:t>
      </w:r>
    </w:p>
    <w:p w14:paraId="355CFF0F" w14:textId="1E1D3CA6" w:rsidR="00087013" w:rsidRPr="00B6737D" w:rsidRDefault="00BF4DE0" w:rsidP="005D613F">
      <w:pPr>
        <w:tabs>
          <w:tab w:val="left" w:pos="120"/>
          <w:tab w:val="left" w:pos="720"/>
        </w:tabs>
        <w:spacing w:before="120" w:after="120"/>
        <w:ind w:left="720" w:hanging="720"/>
        <w:rPr>
          <w:rFonts w:ascii="Times New Roman" w:hAnsi="Times New Roman"/>
        </w:rPr>
      </w:pPr>
      <w:proofErr w:type="spellStart"/>
      <w:r w:rsidRPr="00B6737D">
        <w:rPr>
          <w:rFonts w:ascii="Times New Roman" w:hAnsi="Times New Roman"/>
        </w:rPr>
        <w:t>Bifulco</w:t>
      </w:r>
      <w:proofErr w:type="spellEnd"/>
      <w:r w:rsidRPr="00B6737D">
        <w:rPr>
          <w:rFonts w:ascii="Times New Roman" w:hAnsi="Times New Roman"/>
        </w:rPr>
        <w:t xml:space="preserve">, R., Cobb, C., &amp; Bell, C.  (2009).  </w:t>
      </w:r>
      <w:r w:rsidRPr="00B6737D">
        <w:rPr>
          <w:rFonts w:ascii="Times New Roman" w:hAnsi="Times New Roman"/>
          <w:i/>
        </w:rPr>
        <w:t>Evaluation of</w:t>
      </w:r>
      <w:r w:rsidRPr="00B6737D">
        <w:rPr>
          <w:rFonts w:ascii="Times New Roman" w:hAnsi="Times New Roman"/>
        </w:rPr>
        <w:t xml:space="preserve"> </w:t>
      </w:r>
      <w:r w:rsidRPr="00B6737D">
        <w:rPr>
          <w:rFonts w:ascii="Times New Roman" w:hAnsi="Times New Roman"/>
          <w:i/>
        </w:rPr>
        <w:t>Connecticut’s Open Choice Program</w:t>
      </w:r>
      <w:r w:rsidRPr="00B6737D">
        <w:rPr>
          <w:rFonts w:ascii="Times New Roman" w:hAnsi="Times New Roman"/>
        </w:rPr>
        <w:t>.  Hartford, CT: CT State Department of Education.</w:t>
      </w:r>
    </w:p>
    <w:p w14:paraId="3A59BCE8" w14:textId="11E57753" w:rsidR="0030543A" w:rsidRPr="00B6737D" w:rsidRDefault="00BF4DE0" w:rsidP="005D613F">
      <w:pPr>
        <w:tabs>
          <w:tab w:val="left" w:pos="120"/>
          <w:tab w:val="left" w:pos="720"/>
        </w:tabs>
        <w:spacing w:before="120" w:after="120"/>
        <w:ind w:left="720" w:hanging="720"/>
        <w:rPr>
          <w:rFonts w:ascii="Times New Roman" w:hAnsi="Times New Roman"/>
        </w:rPr>
      </w:pPr>
      <w:proofErr w:type="spellStart"/>
      <w:r w:rsidRPr="00B6737D">
        <w:rPr>
          <w:rFonts w:ascii="Times New Roman" w:hAnsi="Times New Roman"/>
        </w:rPr>
        <w:t>Bifulco</w:t>
      </w:r>
      <w:proofErr w:type="spellEnd"/>
      <w:r w:rsidRPr="00B6737D">
        <w:rPr>
          <w:rFonts w:ascii="Times New Roman" w:hAnsi="Times New Roman"/>
        </w:rPr>
        <w:t xml:space="preserve">, R., Cobb, C., &amp; Bell, C.  (2008).  </w:t>
      </w:r>
      <w:r w:rsidRPr="00B6737D">
        <w:rPr>
          <w:rFonts w:ascii="Times New Roman" w:hAnsi="Times New Roman"/>
          <w:i/>
        </w:rPr>
        <w:t>Evaluation of</w:t>
      </w:r>
      <w:r w:rsidRPr="00B6737D">
        <w:rPr>
          <w:rFonts w:ascii="Times New Roman" w:hAnsi="Times New Roman"/>
        </w:rPr>
        <w:t xml:space="preserve"> </w:t>
      </w:r>
      <w:r w:rsidRPr="00B6737D">
        <w:rPr>
          <w:rFonts w:ascii="Times New Roman" w:hAnsi="Times New Roman"/>
          <w:i/>
        </w:rPr>
        <w:t xml:space="preserve">Connecticut’s </w:t>
      </w:r>
      <w:proofErr w:type="spellStart"/>
      <w:r w:rsidRPr="00B6737D">
        <w:rPr>
          <w:rFonts w:ascii="Times New Roman" w:hAnsi="Times New Roman"/>
          <w:i/>
        </w:rPr>
        <w:t>Interdistrict</w:t>
      </w:r>
      <w:proofErr w:type="spellEnd"/>
      <w:r w:rsidRPr="00B6737D">
        <w:rPr>
          <w:rFonts w:ascii="Times New Roman" w:hAnsi="Times New Roman"/>
          <w:i/>
        </w:rPr>
        <w:t xml:space="preserve"> Magnet Schools</w:t>
      </w:r>
      <w:r w:rsidRPr="00B6737D">
        <w:rPr>
          <w:rFonts w:ascii="Times New Roman" w:hAnsi="Times New Roman"/>
        </w:rPr>
        <w:t>.  Hartford, CT: CT State Department of Education.</w:t>
      </w:r>
    </w:p>
    <w:p w14:paraId="29F73633" w14:textId="6677DEEE" w:rsidR="00274764" w:rsidRPr="00B6737D" w:rsidRDefault="00BF4DE0" w:rsidP="005D613F">
      <w:pPr>
        <w:tabs>
          <w:tab w:val="left" w:pos="120"/>
          <w:tab w:val="left" w:pos="720"/>
        </w:tabs>
        <w:spacing w:before="120" w:after="120"/>
        <w:ind w:left="720" w:hanging="720"/>
        <w:rPr>
          <w:rFonts w:ascii="Times New Roman" w:hAnsi="Times New Roman"/>
        </w:rPr>
      </w:pPr>
      <w:r w:rsidRPr="00B6737D">
        <w:rPr>
          <w:rFonts w:ascii="Times New Roman" w:hAnsi="Times New Roman"/>
        </w:rPr>
        <w:t xml:space="preserve">Bell, C., </w:t>
      </w:r>
      <w:proofErr w:type="spellStart"/>
      <w:r w:rsidRPr="00B6737D">
        <w:rPr>
          <w:rFonts w:ascii="Times New Roman" w:hAnsi="Times New Roman"/>
        </w:rPr>
        <w:t>Bifulco</w:t>
      </w:r>
      <w:proofErr w:type="spellEnd"/>
      <w:r w:rsidRPr="00B6737D">
        <w:rPr>
          <w:rFonts w:ascii="Times New Roman" w:hAnsi="Times New Roman"/>
        </w:rPr>
        <w:t xml:space="preserve">, R., &amp; Cobb, C.  (2008).  </w:t>
      </w:r>
      <w:r w:rsidRPr="00B6737D">
        <w:rPr>
          <w:rFonts w:ascii="Times New Roman" w:hAnsi="Times New Roman"/>
          <w:i/>
        </w:rPr>
        <w:t>Evaluation of</w:t>
      </w:r>
      <w:r w:rsidRPr="00B6737D">
        <w:rPr>
          <w:rFonts w:ascii="Times New Roman" w:hAnsi="Times New Roman"/>
        </w:rPr>
        <w:t xml:space="preserve"> </w:t>
      </w:r>
      <w:r w:rsidRPr="00B6737D">
        <w:rPr>
          <w:rFonts w:ascii="Times New Roman" w:hAnsi="Times New Roman"/>
          <w:i/>
        </w:rPr>
        <w:t>Connecticut’s Project Choice Early Beginnings Program</w:t>
      </w:r>
      <w:r w:rsidRPr="00B6737D">
        <w:rPr>
          <w:rFonts w:ascii="Times New Roman" w:hAnsi="Times New Roman"/>
        </w:rPr>
        <w:t>.  Hartford, CT: CT State Department of Education.</w:t>
      </w:r>
    </w:p>
    <w:p w14:paraId="4EE5237A" w14:textId="4F8A2EF3" w:rsidR="00C43058" w:rsidRPr="00B6737D" w:rsidRDefault="00BF4DE0" w:rsidP="005D613F">
      <w:pPr>
        <w:tabs>
          <w:tab w:val="left" w:pos="720"/>
        </w:tabs>
        <w:spacing w:before="120" w:after="120"/>
        <w:ind w:left="720" w:hanging="720"/>
        <w:rPr>
          <w:i/>
        </w:rPr>
      </w:pPr>
      <w:r w:rsidRPr="00B6737D">
        <w:t xml:space="preserve">Little, O., </w:t>
      </w:r>
      <w:proofErr w:type="spellStart"/>
      <w:r w:rsidRPr="00B6737D">
        <w:t>Goe</w:t>
      </w:r>
      <w:proofErr w:type="spellEnd"/>
      <w:r w:rsidRPr="00B6737D">
        <w:t xml:space="preserve">, L., Bell, C. (2008).  </w:t>
      </w:r>
      <w:r w:rsidRPr="00B6737D">
        <w:rPr>
          <w:i/>
        </w:rPr>
        <w:t xml:space="preserve">Evaluating Teacher Effectiveness: A Practical Guide.  </w:t>
      </w:r>
      <w:r w:rsidRPr="00B6737D">
        <w:t>Washington, DC: National Comprehensive Center for Teacher Quality.</w:t>
      </w:r>
      <w:bookmarkStart w:id="1" w:name="_Hlk34646173"/>
    </w:p>
    <w:bookmarkEnd w:id="1"/>
    <w:p w14:paraId="7DD1B29F" w14:textId="03380090" w:rsidR="003D6D3C" w:rsidRPr="00B6737D" w:rsidRDefault="00BF4DE0" w:rsidP="005D613F">
      <w:pPr>
        <w:tabs>
          <w:tab w:val="left" w:pos="120"/>
          <w:tab w:val="left" w:pos="720"/>
        </w:tabs>
        <w:spacing w:before="120" w:after="120"/>
        <w:ind w:left="720" w:hanging="720"/>
        <w:rPr>
          <w:rFonts w:ascii="Times New Roman" w:hAnsi="Times New Roman"/>
        </w:rPr>
      </w:pPr>
      <w:proofErr w:type="spellStart"/>
      <w:r w:rsidRPr="00B6737D">
        <w:rPr>
          <w:rFonts w:ascii="Times New Roman" w:hAnsi="Times New Roman"/>
        </w:rPr>
        <w:t>Goe</w:t>
      </w:r>
      <w:proofErr w:type="spellEnd"/>
      <w:r w:rsidRPr="00B6737D">
        <w:rPr>
          <w:rFonts w:ascii="Times New Roman" w:hAnsi="Times New Roman"/>
        </w:rPr>
        <w:t>, L, Bell, C., Little, O. (2008).</w:t>
      </w:r>
      <w:r w:rsidRPr="00B6737D">
        <w:rPr>
          <w:rFonts w:ascii="Times New Roman" w:hAnsi="Times New Roman"/>
          <w:szCs w:val="24"/>
        </w:rPr>
        <w:t xml:space="preserve"> </w:t>
      </w:r>
      <w:r w:rsidRPr="00B6737D">
        <w:rPr>
          <w:rFonts w:ascii="Times New Roman" w:hAnsi="Times New Roman"/>
          <w:i/>
          <w:iCs/>
          <w:szCs w:val="24"/>
        </w:rPr>
        <w:t>Approaches to evaluating teacher effectiveness: A research synthesis</w:t>
      </w:r>
      <w:r w:rsidRPr="00B6737D">
        <w:rPr>
          <w:rFonts w:ascii="Times New Roman" w:hAnsi="Times New Roman"/>
          <w:szCs w:val="24"/>
        </w:rPr>
        <w:t xml:space="preserve">. Washington, DC: National Comprehensive Center for Teacher Quality. </w:t>
      </w:r>
      <w:bookmarkStart w:id="2" w:name="_Hlk34640769"/>
    </w:p>
    <w:bookmarkEnd w:id="2"/>
    <w:p w14:paraId="5873C29D" w14:textId="37A88E5C" w:rsidR="0032141C" w:rsidRPr="00B6737D" w:rsidRDefault="00BF4DE0" w:rsidP="005D613F">
      <w:pPr>
        <w:tabs>
          <w:tab w:val="left" w:pos="120"/>
          <w:tab w:val="left" w:pos="720"/>
        </w:tabs>
        <w:spacing w:before="120" w:after="120"/>
        <w:ind w:left="720" w:hanging="720"/>
        <w:rPr>
          <w:rFonts w:ascii="Times New Roman" w:hAnsi="Times New Roman"/>
        </w:rPr>
      </w:pPr>
      <w:r w:rsidRPr="00B6737D">
        <w:rPr>
          <w:rFonts w:ascii="Times New Roman" w:hAnsi="Times New Roman"/>
        </w:rPr>
        <w:t xml:space="preserve">Bell, C., </w:t>
      </w:r>
      <w:proofErr w:type="spellStart"/>
      <w:r w:rsidRPr="00B6737D">
        <w:rPr>
          <w:rFonts w:ascii="Times New Roman" w:hAnsi="Times New Roman"/>
        </w:rPr>
        <w:t>Bifulco</w:t>
      </w:r>
      <w:proofErr w:type="spellEnd"/>
      <w:r w:rsidRPr="00B6737D">
        <w:rPr>
          <w:rFonts w:ascii="Times New Roman" w:hAnsi="Times New Roman"/>
        </w:rPr>
        <w:t xml:space="preserve">, R., &amp; Cobb, C.  (2006).  </w:t>
      </w:r>
      <w:r w:rsidRPr="00B6737D">
        <w:rPr>
          <w:rFonts w:ascii="Times New Roman" w:hAnsi="Times New Roman"/>
          <w:i/>
        </w:rPr>
        <w:t xml:space="preserve">Connecticut </w:t>
      </w:r>
      <w:proofErr w:type="spellStart"/>
      <w:r w:rsidRPr="00B6737D">
        <w:rPr>
          <w:rFonts w:ascii="Times New Roman" w:hAnsi="Times New Roman"/>
          <w:i/>
        </w:rPr>
        <w:t>Interdistrict</w:t>
      </w:r>
      <w:proofErr w:type="spellEnd"/>
      <w:r w:rsidRPr="00B6737D">
        <w:rPr>
          <w:rFonts w:ascii="Times New Roman" w:hAnsi="Times New Roman"/>
          <w:i/>
        </w:rPr>
        <w:t xml:space="preserve"> Magnet and State Charter School Report</w:t>
      </w:r>
      <w:r w:rsidRPr="00B6737D">
        <w:rPr>
          <w:rFonts w:ascii="Times New Roman" w:hAnsi="Times New Roman"/>
        </w:rPr>
        <w:t>.  Hartford, CT: CT State Department of Education.</w:t>
      </w:r>
    </w:p>
    <w:p w14:paraId="1F01D332" w14:textId="0AEBC3BB" w:rsidR="00BC579D" w:rsidRPr="00B6737D" w:rsidRDefault="00BF4DE0" w:rsidP="005D613F">
      <w:pPr>
        <w:tabs>
          <w:tab w:val="left" w:pos="120"/>
          <w:tab w:val="left" w:pos="720"/>
        </w:tabs>
        <w:spacing w:before="120" w:after="120"/>
        <w:ind w:left="720" w:hanging="720"/>
        <w:rPr>
          <w:rFonts w:ascii="Times New Roman" w:hAnsi="Times New Roman"/>
        </w:rPr>
      </w:pPr>
      <w:r w:rsidRPr="00B6737D">
        <w:rPr>
          <w:rFonts w:ascii="Times New Roman" w:hAnsi="Times New Roman"/>
        </w:rPr>
        <w:t xml:space="preserve">Dougherty, J., Estevez, N., Wanzer, J., </w:t>
      </w:r>
      <w:proofErr w:type="spellStart"/>
      <w:r w:rsidRPr="00B6737D">
        <w:rPr>
          <w:rFonts w:ascii="Times New Roman" w:hAnsi="Times New Roman"/>
        </w:rPr>
        <w:t>Tatem</w:t>
      </w:r>
      <w:proofErr w:type="spellEnd"/>
      <w:r w:rsidRPr="00B6737D">
        <w:rPr>
          <w:rFonts w:ascii="Times New Roman" w:hAnsi="Times New Roman"/>
        </w:rPr>
        <w:t xml:space="preserve">, D., Bell, C.A., Cobb, C., </w:t>
      </w:r>
      <w:proofErr w:type="gramStart"/>
      <w:r w:rsidRPr="00B6737D">
        <w:rPr>
          <w:rFonts w:ascii="Times New Roman" w:hAnsi="Times New Roman"/>
        </w:rPr>
        <w:t>&amp;  Esposito</w:t>
      </w:r>
      <w:proofErr w:type="gramEnd"/>
      <w:r w:rsidRPr="00B6737D">
        <w:rPr>
          <w:rFonts w:ascii="Times New Roman" w:hAnsi="Times New Roman"/>
        </w:rPr>
        <w:t xml:space="preserve">, C. (2006) </w:t>
      </w:r>
      <w:r w:rsidRPr="00B6737D">
        <w:rPr>
          <w:rFonts w:ascii="Times New Roman" w:hAnsi="Times New Roman"/>
          <w:i/>
        </w:rPr>
        <w:t>A Visual Guide to Sheff v. O’Neill School Desegregation</w:t>
      </w:r>
      <w:r w:rsidRPr="00B6737D">
        <w:rPr>
          <w:rFonts w:ascii="Times New Roman" w:hAnsi="Times New Roman"/>
        </w:rPr>
        <w:t>. Hartford, CT and Storrs, CT: The Cities, Suburbs and Schools Research Project at Trinity College and the University of Connecticut Center for Education Policy Analysis. Available from the Trinity College Digital Repository, Hartford, Connecticut (</w:t>
      </w:r>
      <w:r w:rsidR="00BC579D" w:rsidRPr="00B6737D">
        <w:rPr>
          <w:rFonts w:ascii="Times New Roman" w:hAnsi="Times New Roman"/>
        </w:rPr>
        <w:t>http://d</w:t>
      </w:r>
      <w:r w:rsidR="00275769" w:rsidRPr="00B6737D">
        <w:rPr>
          <w:rFonts w:ascii="Times New Roman" w:hAnsi="Times New Roman"/>
        </w:rPr>
        <w:t>igitalrepository.trincoll.edu)</w:t>
      </w:r>
    </w:p>
    <w:p w14:paraId="1F40F47D" w14:textId="34FB0833" w:rsidR="00BC579D" w:rsidRPr="00B6737D" w:rsidRDefault="00BF4DE0" w:rsidP="005D613F">
      <w:pPr>
        <w:tabs>
          <w:tab w:val="left" w:pos="120"/>
          <w:tab w:val="left" w:pos="720"/>
        </w:tabs>
        <w:spacing w:before="120" w:after="120"/>
        <w:ind w:left="720" w:right="475" w:hanging="720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t xml:space="preserve">Green, R., </w:t>
      </w:r>
      <w:proofErr w:type="spellStart"/>
      <w:r w:rsidRPr="00B6737D">
        <w:rPr>
          <w:rFonts w:ascii="Times New Roman" w:hAnsi="Times New Roman"/>
          <w:szCs w:val="24"/>
        </w:rPr>
        <w:t>Griffore</w:t>
      </w:r>
      <w:proofErr w:type="spellEnd"/>
      <w:r w:rsidRPr="00B6737D">
        <w:rPr>
          <w:rFonts w:ascii="Times New Roman" w:hAnsi="Times New Roman"/>
          <w:szCs w:val="24"/>
        </w:rPr>
        <w:t xml:space="preserve">, R., Hall, R., Bell, C., Livingston, J., &amp; Lewis, K. (2003).  </w:t>
      </w:r>
      <w:r w:rsidRPr="00B6737D">
        <w:rPr>
          <w:rFonts w:ascii="Times New Roman" w:hAnsi="Times New Roman"/>
          <w:i/>
          <w:szCs w:val="24"/>
        </w:rPr>
        <w:t>A Progress Report: School improvement in the Detroit Public Schools. Phase III focus groups</w:t>
      </w:r>
      <w:r w:rsidRPr="00B6737D">
        <w:rPr>
          <w:rFonts w:ascii="Times New Roman" w:hAnsi="Times New Roman"/>
          <w:szCs w:val="24"/>
        </w:rPr>
        <w:t>.  East Lansing, MI: Michigan State University.</w:t>
      </w:r>
    </w:p>
    <w:p w14:paraId="33E55BAB" w14:textId="3D6CC6B3" w:rsidR="00CB5862" w:rsidRPr="00B6737D" w:rsidRDefault="00BF4DE0" w:rsidP="005D613F">
      <w:pPr>
        <w:tabs>
          <w:tab w:val="left" w:pos="120"/>
          <w:tab w:val="left" w:pos="720"/>
        </w:tabs>
        <w:spacing w:before="120" w:after="120"/>
        <w:ind w:left="720" w:right="475" w:hanging="720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t>Sykes, G. &amp; Bell, C. (2002</w:t>
      </w:r>
      <w:proofErr w:type="gramStart"/>
      <w:r w:rsidRPr="00B6737D">
        <w:rPr>
          <w:rFonts w:ascii="Times New Roman" w:hAnsi="Times New Roman"/>
          <w:szCs w:val="24"/>
        </w:rPr>
        <w:t xml:space="preserve">)  </w:t>
      </w:r>
      <w:r w:rsidRPr="00B6737D">
        <w:rPr>
          <w:rFonts w:ascii="Times New Roman" w:hAnsi="Times New Roman"/>
          <w:i/>
          <w:szCs w:val="24"/>
        </w:rPr>
        <w:t>Reform</w:t>
      </w:r>
      <w:proofErr w:type="gramEnd"/>
      <w:r w:rsidRPr="00B6737D">
        <w:rPr>
          <w:rFonts w:ascii="Times New Roman" w:hAnsi="Times New Roman"/>
          <w:i/>
          <w:szCs w:val="24"/>
        </w:rPr>
        <w:t xml:space="preserve"> within a reform: Charter school accountability</w:t>
      </w:r>
      <w:r w:rsidRPr="00B6737D">
        <w:rPr>
          <w:rFonts w:ascii="Times New Roman" w:hAnsi="Times New Roman"/>
          <w:szCs w:val="24"/>
        </w:rPr>
        <w:t>.  New York, NY:  American Federation of Teachers.</w:t>
      </w:r>
    </w:p>
    <w:p w14:paraId="0A955A61" w14:textId="77777777" w:rsidR="00BF4DE0" w:rsidRPr="00B6737D" w:rsidRDefault="00BF4DE0" w:rsidP="00BF4DE0">
      <w:pPr>
        <w:tabs>
          <w:tab w:val="left" w:pos="-57"/>
          <w:tab w:val="left" w:pos="720"/>
          <w:tab w:val="left" w:pos="2160"/>
        </w:tabs>
        <w:ind w:right="-57"/>
        <w:rPr>
          <w:rFonts w:ascii="Times New Roman" w:hAnsi="Times New Roman"/>
          <w:b/>
          <w:szCs w:val="24"/>
        </w:rPr>
      </w:pPr>
    </w:p>
    <w:p w14:paraId="1EB8F0F7" w14:textId="1866B0A6" w:rsidR="00BF4DE0" w:rsidRPr="00B6737D" w:rsidRDefault="008972BC" w:rsidP="00275769">
      <w:pPr>
        <w:tabs>
          <w:tab w:val="left" w:pos="-57"/>
          <w:tab w:val="left" w:pos="720"/>
          <w:tab w:val="left" w:pos="2160"/>
        </w:tabs>
        <w:spacing w:before="120" w:after="120"/>
        <w:ind w:right="-57"/>
        <w:rPr>
          <w:rFonts w:ascii="Times New Roman" w:hAnsi="Times New Roman"/>
          <w:b/>
          <w:szCs w:val="24"/>
        </w:rPr>
      </w:pPr>
      <w:r w:rsidRPr="00B6737D">
        <w:rPr>
          <w:rFonts w:ascii="Times New Roman" w:hAnsi="Times New Roman"/>
          <w:b/>
          <w:szCs w:val="24"/>
        </w:rPr>
        <w:t>Trade</w:t>
      </w:r>
      <w:r w:rsidR="00BF4DE0" w:rsidRPr="00B6737D">
        <w:rPr>
          <w:rFonts w:ascii="Times New Roman" w:hAnsi="Times New Roman"/>
          <w:b/>
          <w:szCs w:val="24"/>
        </w:rPr>
        <w:t xml:space="preserve"> Press:</w:t>
      </w:r>
    </w:p>
    <w:p w14:paraId="3800F046" w14:textId="2096F5FF" w:rsidR="00BF4DE0" w:rsidRPr="00B6737D" w:rsidRDefault="00BF4DE0" w:rsidP="005D613F">
      <w:pPr>
        <w:tabs>
          <w:tab w:val="left" w:pos="720"/>
        </w:tabs>
        <w:spacing w:before="120" w:after="120"/>
        <w:ind w:left="720" w:hanging="720"/>
      </w:pPr>
      <w:r w:rsidRPr="00B6737D">
        <w:t xml:space="preserve">Bell, C.A. (2016 August).  Practices of teaching content: An innovative approach to assessment.  </w:t>
      </w:r>
      <w:r w:rsidRPr="00B6737D">
        <w:rPr>
          <w:i/>
        </w:rPr>
        <w:t xml:space="preserve">Education Dive.  </w:t>
      </w:r>
      <w:r w:rsidRPr="00B6737D">
        <w:t xml:space="preserve">Retrieved from </w:t>
      </w:r>
      <w:hyperlink r:id="rId28" w:history="1">
        <w:r w:rsidRPr="00B6737D">
          <w:rPr>
            <w:rStyle w:val="Hyperlink"/>
            <w:color w:val="auto"/>
          </w:rPr>
          <w:t>http://www.educationdive.com/news/practices-of-teaching-content-an-innovative-approach-to-assessment/425253/</w:t>
        </w:r>
      </w:hyperlink>
    </w:p>
    <w:p w14:paraId="156CE828" w14:textId="44E4FEF4" w:rsidR="00BF4DE0" w:rsidRPr="00B6737D" w:rsidRDefault="00E040FF" w:rsidP="00D220E1">
      <w:pPr>
        <w:tabs>
          <w:tab w:val="left" w:pos="0"/>
          <w:tab w:val="left" w:pos="2160"/>
        </w:tabs>
        <w:ind w:right="-57"/>
        <w:rPr>
          <w:rFonts w:ascii="Times New Roman" w:hAnsi="Times New Roman"/>
          <w:b/>
          <w:bCs/>
          <w:szCs w:val="24"/>
        </w:rPr>
      </w:pPr>
      <w:r w:rsidRPr="00B6737D">
        <w:rPr>
          <w:rFonts w:ascii="Times New Roman" w:hAnsi="Times New Roman"/>
          <w:b/>
          <w:bCs/>
          <w:szCs w:val="24"/>
        </w:rPr>
        <w:t>Observation System:</w:t>
      </w:r>
    </w:p>
    <w:p w14:paraId="2015BAD2" w14:textId="18F410FB" w:rsidR="00E040FF" w:rsidRPr="00B6737D" w:rsidRDefault="00E040FF" w:rsidP="00B106FD">
      <w:pPr>
        <w:tabs>
          <w:tab w:val="left" w:pos="720"/>
        </w:tabs>
        <w:spacing w:before="120" w:after="120"/>
        <w:ind w:left="720" w:hanging="720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t xml:space="preserve">Bell, C.A., Qi, Y., Witherspoon, M.W., Howell, H. &amp; Torres, M.B. (2020).  </w:t>
      </w:r>
      <w:r w:rsidRPr="00B6737D">
        <w:rPr>
          <w:rFonts w:ascii="Times New Roman" w:hAnsi="Times New Roman"/>
          <w:i/>
          <w:iCs/>
          <w:szCs w:val="24"/>
        </w:rPr>
        <w:t>The TALIS Video Study observation system</w:t>
      </w:r>
      <w:r w:rsidRPr="00B6737D">
        <w:rPr>
          <w:rFonts w:ascii="Times New Roman" w:hAnsi="Times New Roman"/>
          <w:szCs w:val="24"/>
        </w:rPr>
        <w:t xml:space="preserve">.  Paris: OECD.  </w:t>
      </w:r>
      <w:hyperlink r:id="rId29" w:history="1">
        <w:r w:rsidRPr="00B6737D">
          <w:rPr>
            <w:rStyle w:val="Hyperlink"/>
            <w:rFonts w:ascii="Times New Roman" w:hAnsi="Times New Roman"/>
            <w:szCs w:val="24"/>
          </w:rPr>
          <w:t>http://www.oecd.org/education/school/TALIS_Video_Study_Observation_System.pdf</w:t>
        </w:r>
      </w:hyperlink>
    </w:p>
    <w:p w14:paraId="0E130912" w14:textId="77777777" w:rsidR="00BF4DE0" w:rsidRPr="00B6737D" w:rsidRDefault="00BF4DE0" w:rsidP="00D220E1">
      <w:pPr>
        <w:tabs>
          <w:tab w:val="left" w:pos="0"/>
          <w:tab w:val="left" w:pos="2160"/>
        </w:tabs>
        <w:ind w:right="-57"/>
        <w:rPr>
          <w:rFonts w:ascii="Times New Roman" w:hAnsi="Times New Roman"/>
          <w:szCs w:val="24"/>
        </w:rPr>
      </w:pPr>
    </w:p>
    <w:p w14:paraId="27DD202F" w14:textId="24245056" w:rsidR="00BF4DE0" w:rsidRPr="00B6737D" w:rsidRDefault="00BF4DE0" w:rsidP="00BF4DE0">
      <w:pPr>
        <w:tabs>
          <w:tab w:val="left" w:pos="-57"/>
          <w:tab w:val="left" w:pos="120"/>
          <w:tab w:val="left" w:pos="2160"/>
        </w:tabs>
        <w:ind w:left="57" w:right="-57" w:hanging="57"/>
        <w:rPr>
          <w:rFonts w:ascii="Times New Roman" w:hAnsi="Times New Roman"/>
          <w:b/>
          <w:szCs w:val="24"/>
        </w:rPr>
      </w:pPr>
      <w:r w:rsidRPr="00B6737D">
        <w:rPr>
          <w:rFonts w:ascii="Times New Roman" w:hAnsi="Times New Roman"/>
          <w:b/>
          <w:szCs w:val="24"/>
        </w:rPr>
        <w:t>PUBLICATIONS in PROGRESS</w:t>
      </w:r>
    </w:p>
    <w:p w14:paraId="3023B8D2" w14:textId="202AC152" w:rsidR="00BF4DE0" w:rsidRPr="00B6737D" w:rsidRDefault="00327044" w:rsidP="002C7912">
      <w:pPr>
        <w:tabs>
          <w:tab w:val="left" w:pos="-57"/>
          <w:tab w:val="left" w:pos="120"/>
          <w:tab w:val="left" w:pos="2160"/>
        </w:tabs>
        <w:ind w:left="57" w:right="-57" w:hanging="57"/>
        <w:rPr>
          <w:rFonts w:ascii="Times New Roman" w:hAnsi="Times New Roman"/>
          <w:b/>
          <w:szCs w:val="24"/>
        </w:rPr>
      </w:pPr>
      <w:r w:rsidRPr="00B6737D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1FBA56" wp14:editId="2347249B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935980" cy="0"/>
                <wp:effectExtent l="0" t="0" r="3302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C4FB8"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pt" to="467.4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" strokecolor="black [3213]" strokeweight="1pt"/>
            </w:pict>
          </mc:Fallback>
        </mc:AlternateContent>
      </w:r>
    </w:p>
    <w:p w14:paraId="7A296E25" w14:textId="1FE3F4F6" w:rsidR="006D776B" w:rsidRPr="00B6737D" w:rsidRDefault="006D776B" w:rsidP="00275769">
      <w:pPr>
        <w:tabs>
          <w:tab w:val="left" w:pos="-57"/>
          <w:tab w:val="left" w:pos="720"/>
          <w:tab w:val="left" w:pos="2160"/>
        </w:tabs>
        <w:spacing w:before="120" w:after="120"/>
        <w:ind w:right="-58"/>
        <w:rPr>
          <w:rFonts w:ascii="Times New Roman" w:hAnsi="Times New Roman"/>
          <w:b/>
          <w:szCs w:val="24"/>
        </w:rPr>
      </w:pPr>
      <w:r w:rsidRPr="00B6737D">
        <w:rPr>
          <w:rFonts w:ascii="Times New Roman" w:hAnsi="Times New Roman"/>
          <w:b/>
          <w:szCs w:val="24"/>
        </w:rPr>
        <w:t>Manuscripts Under Journal Editorial Review:</w:t>
      </w:r>
    </w:p>
    <w:p w14:paraId="54B8D5C0" w14:textId="0457E46D" w:rsidR="00F62B29" w:rsidRPr="00B6737D" w:rsidRDefault="006D776B" w:rsidP="002B73C4">
      <w:pPr>
        <w:tabs>
          <w:tab w:val="left" w:pos="720"/>
          <w:tab w:val="left" w:pos="2160"/>
        </w:tabs>
        <w:spacing w:before="120" w:after="120"/>
        <w:ind w:left="720" w:right="-58" w:hanging="720"/>
        <w:rPr>
          <w:rFonts w:ascii="Times New Roman" w:hAnsi="Times New Roman"/>
          <w:szCs w:val="24"/>
        </w:rPr>
      </w:pPr>
      <w:r w:rsidRPr="00B6737D">
        <w:t xml:space="preserve">Zisk, R., </w:t>
      </w:r>
      <w:proofErr w:type="spellStart"/>
      <w:r w:rsidRPr="00B6737D">
        <w:t>Etkina</w:t>
      </w:r>
      <w:proofErr w:type="spellEnd"/>
      <w:r w:rsidRPr="00B6737D">
        <w:t xml:space="preserve">, E., </w:t>
      </w:r>
      <w:proofErr w:type="spellStart"/>
      <w:r w:rsidRPr="00B6737D">
        <w:t>Gitomer</w:t>
      </w:r>
      <w:proofErr w:type="spellEnd"/>
      <w:r w:rsidRPr="00B6737D">
        <w:t xml:space="preserve">, D.H., &amp; Bell, C.A. (under review).  </w:t>
      </w:r>
      <w:r w:rsidRPr="00B6737D">
        <w:rPr>
          <w:i/>
        </w:rPr>
        <w:t xml:space="preserve">The relationship of high school teachers’ </w:t>
      </w:r>
      <w:r w:rsidRPr="00B6737D">
        <w:rPr>
          <w:rFonts w:ascii="Times New Roman" w:hAnsi="Times New Roman"/>
          <w:i/>
          <w:szCs w:val="24"/>
        </w:rPr>
        <w:t>CKT-E to the quality and demand of the assignments and assessments they design and select for their unit on energy</w:t>
      </w:r>
      <w:r w:rsidRPr="00B6737D">
        <w:rPr>
          <w:rFonts w:ascii="Times New Roman" w:hAnsi="Times New Roman"/>
          <w:szCs w:val="24"/>
        </w:rPr>
        <w:t>.</w:t>
      </w:r>
    </w:p>
    <w:p w14:paraId="552D9D9C" w14:textId="3E65FE31" w:rsidR="00066904" w:rsidRPr="00B6737D" w:rsidRDefault="00066904" w:rsidP="00275769">
      <w:pPr>
        <w:tabs>
          <w:tab w:val="left" w:pos="-57"/>
          <w:tab w:val="left" w:pos="720"/>
          <w:tab w:val="left" w:pos="2160"/>
        </w:tabs>
        <w:spacing w:before="120" w:after="120"/>
        <w:ind w:right="-58"/>
        <w:rPr>
          <w:rFonts w:ascii="Times New Roman" w:hAnsi="Times New Roman"/>
          <w:b/>
          <w:szCs w:val="24"/>
        </w:rPr>
      </w:pPr>
      <w:r w:rsidRPr="00B6737D">
        <w:rPr>
          <w:rFonts w:ascii="Times New Roman" w:hAnsi="Times New Roman"/>
          <w:b/>
          <w:szCs w:val="24"/>
        </w:rPr>
        <w:t>Invited Manuscripts Under Development:</w:t>
      </w:r>
    </w:p>
    <w:p w14:paraId="4B515334" w14:textId="230EE10A" w:rsidR="004071BC" w:rsidRPr="00B6737D" w:rsidRDefault="00EB0924" w:rsidP="005D613F">
      <w:pPr>
        <w:tabs>
          <w:tab w:val="left" w:pos="720"/>
        </w:tabs>
        <w:spacing w:before="120" w:after="120"/>
        <w:ind w:left="720" w:hanging="720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t xml:space="preserve">Bell, C.A. &amp; </w:t>
      </w:r>
      <w:proofErr w:type="spellStart"/>
      <w:r w:rsidRPr="00B6737D">
        <w:rPr>
          <w:rFonts w:ascii="Times New Roman" w:hAnsi="Times New Roman"/>
          <w:szCs w:val="24"/>
        </w:rPr>
        <w:t>Gitomer</w:t>
      </w:r>
      <w:proofErr w:type="spellEnd"/>
      <w:r w:rsidRPr="00B6737D">
        <w:rPr>
          <w:rFonts w:ascii="Times New Roman" w:hAnsi="Times New Roman"/>
          <w:szCs w:val="24"/>
        </w:rPr>
        <w:t xml:space="preserve">, D.H. (expected 2020).  </w:t>
      </w:r>
      <w:r w:rsidR="00561FCA" w:rsidRPr="00B6737D">
        <w:rPr>
          <w:rFonts w:ascii="Times New Roman" w:hAnsi="Times New Roman"/>
          <w:szCs w:val="24"/>
        </w:rPr>
        <w:t xml:space="preserve">Advances in </w:t>
      </w:r>
      <w:r w:rsidR="00F85C5A" w:rsidRPr="00B6737D">
        <w:rPr>
          <w:rFonts w:ascii="Times New Roman" w:hAnsi="Times New Roman"/>
          <w:szCs w:val="24"/>
        </w:rPr>
        <w:t>r</w:t>
      </w:r>
      <w:r w:rsidR="00561FCA" w:rsidRPr="00B6737D">
        <w:rPr>
          <w:rFonts w:ascii="Times New Roman" w:hAnsi="Times New Roman"/>
          <w:szCs w:val="24"/>
        </w:rPr>
        <w:t xml:space="preserve">esearching </w:t>
      </w:r>
      <w:r w:rsidR="00F85C5A" w:rsidRPr="00B6737D">
        <w:rPr>
          <w:rFonts w:ascii="Times New Roman" w:hAnsi="Times New Roman"/>
          <w:szCs w:val="24"/>
        </w:rPr>
        <w:t>i</w:t>
      </w:r>
      <w:r w:rsidR="00561FCA" w:rsidRPr="00B6737D">
        <w:rPr>
          <w:rFonts w:ascii="Times New Roman" w:hAnsi="Times New Roman"/>
          <w:szCs w:val="24"/>
        </w:rPr>
        <w:t xml:space="preserve">nstruction in </w:t>
      </w:r>
      <w:r w:rsidR="00F85C5A" w:rsidRPr="00B6737D">
        <w:rPr>
          <w:rFonts w:ascii="Times New Roman" w:hAnsi="Times New Roman"/>
          <w:szCs w:val="24"/>
        </w:rPr>
        <w:t>h</w:t>
      </w:r>
      <w:r w:rsidR="00561FCA" w:rsidRPr="00B6737D">
        <w:rPr>
          <w:rFonts w:ascii="Times New Roman" w:hAnsi="Times New Roman"/>
          <w:szCs w:val="24"/>
        </w:rPr>
        <w:t xml:space="preserve">istorical and </w:t>
      </w:r>
      <w:r w:rsidR="00F85C5A" w:rsidRPr="00B6737D">
        <w:rPr>
          <w:rFonts w:ascii="Times New Roman" w:hAnsi="Times New Roman"/>
          <w:szCs w:val="24"/>
        </w:rPr>
        <w:t>s</w:t>
      </w:r>
      <w:r w:rsidR="00561FCA" w:rsidRPr="00B6737D">
        <w:rPr>
          <w:rFonts w:ascii="Times New Roman" w:hAnsi="Times New Roman"/>
          <w:szCs w:val="24"/>
        </w:rPr>
        <w:t xml:space="preserve">ocial </w:t>
      </w:r>
      <w:r w:rsidR="00F85C5A" w:rsidRPr="00B6737D">
        <w:rPr>
          <w:rFonts w:ascii="Times New Roman" w:hAnsi="Times New Roman"/>
          <w:szCs w:val="24"/>
        </w:rPr>
        <w:t>c</w:t>
      </w:r>
      <w:r w:rsidR="00561FCA" w:rsidRPr="00B6737D">
        <w:rPr>
          <w:rFonts w:ascii="Times New Roman" w:hAnsi="Times New Roman"/>
          <w:szCs w:val="24"/>
        </w:rPr>
        <w:t>ontext</w:t>
      </w:r>
      <w:r w:rsidR="00F85C5A" w:rsidRPr="00B6737D">
        <w:rPr>
          <w:rFonts w:ascii="Times New Roman" w:hAnsi="Times New Roman"/>
          <w:szCs w:val="24"/>
        </w:rPr>
        <w:t>.  Article in s</w:t>
      </w:r>
      <w:r w:rsidR="00742E71" w:rsidRPr="00B6737D">
        <w:rPr>
          <w:rFonts w:ascii="Times New Roman" w:hAnsi="Times New Roman"/>
          <w:szCs w:val="24"/>
        </w:rPr>
        <w:t xml:space="preserve">pecial issue </w:t>
      </w:r>
      <w:r w:rsidR="00F85C5A" w:rsidRPr="00B6737D">
        <w:rPr>
          <w:rFonts w:ascii="Times New Roman" w:hAnsi="Times New Roman"/>
          <w:szCs w:val="24"/>
        </w:rPr>
        <w:t>of</w:t>
      </w:r>
      <w:r w:rsidR="00F62703" w:rsidRPr="00B6737D">
        <w:rPr>
          <w:rFonts w:ascii="Times New Roman" w:hAnsi="Times New Roman"/>
          <w:szCs w:val="24"/>
        </w:rPr>
        <w:t xml:space="preserve"> </w:t>
      </w:r>
      <w:r w:rsidR="00F62703" w:rsidRPr="00B6737D">
        <w:rPr>
          <w:rFonts w:ascii="Times New Roman" w:hAnsi="Times New Roman"/>
          <w:i/>
          <w:szCs w:val="24"/>
        </w:rPr>
        <w:t>Studies in Educational Evaluation</w:t>
      </w:r>
      <w:r w:rsidR="00F62703" w:rsidRPr="00B6737D">
        <w:rPr>
          <w:rFonts w:ascii="Times New Roman" w:hAnsi="Times New Roman"/>
          <w:szCs w:val="24"/>
        </w:rPr>
        <w:t>.</w:t>
      </w:r>
      <w:r w:rsidR="00A601A5" w:rsidRPr="00B6737D">
        <w:rPr>
          <w:rFonts w:ascii="Times New Roman" w:hAnsi="Times New Roman"/>
          <w:szCs w:val="24"/>
        </w:rPr>
        <w:t xml:space="preserve"> Edited by A.K. Pretorius &amp; C. </w:t>
      </w:r>
      <w:proofErr w:type="spellStart"/>
      <w:r w:rsidR="00A601A5" w:rsidRPr="00B6737D">
        <w:rPr>
          <w:rFonts w:ascii="Times New Roman" w:hAnsi="Times New Roman"/>
          <w:szCs w:val="24"/>
        </w:rPr>
        <w:t>Charloumbous</w:t>
      </w:r>
      <w:proofErr w:type="spellEnd"/>
      <w:r w:rsidR="00A601A5" w:rsidRPr="00B6737D">
        <w:rPr>
          <w:rFonts w:ascii="Times New Roman" w:hAnsi="Times New Roman"/>
          <w:szCs w:val="24"/>
        </w:rPr>
        <w:t xml:space="preserve">.  </w:t>
      </w:r>
    </w:p>
    <w:p w14:paraId="04CD5B20" w14:textId="3048766A" w:rsidR="00066904" w:rsidRPr="00B6737D" w:rsidRDefault="005D7E7B" w:rsidP="005D613F">
      <w:pPr>
        <w:tabs>
          <w:tab w:val="left" w:pos="720"/>
        </w:tabs>
        <w:spacing w:before="120" w:after="120"/>
        <w:ind w:left="720" w:hanging="720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t>Bell, C.A. &amp; Mislevy, R.</w:t>
      </w:r>
      <w:r w:rsidR="001A0858" w:rsidRPr="00B6737D">
        <w:rPr>
          <w:rFonts w:ascii="Times New Roman" w:hAnsi="Times New Roman"/>
          <w:szCs w:val="24"/>
        </w:rPr>
        <w:t xml:space="preserve"> (expected 2021)</w:t>
      </w:r>
      <w:r w:rsidR="008A1003" w:rsidRPr="00B6737D">
        <w:rPr>
          <w:rFonts w:ascii="Times New Roman" w:hAnsi="Times New Roman"/>
          <w:szCs w:val="24"/>
        </w:rPr>
        <w:t>.</w:t>
      </w:r>
      <w:r w:rsidR="001A0858" w:rsidRPr="00B6737D">
        <w:rPr>
          <w:rFonts w:ascii="Times New Roman" w:hAnsi="Times New Roman"/>
          <w:szCs w:val="24"/>
        </w:rPr>
        <w:t xml:space="preserve"> </w:t>
      </w:r>
      <w:r w:rsidR="00384E01" w:rsidRPr="00B6737D">
        <w:rPr>
          <w:rFonts w:ascii="Times New Roman" w:hAnsi="Times New Roman"/>
          <w:szCs w:val="24"/>
        </w:rPr>
        <w:t xml:space="preserve">The assessment of teaching in socio-cultural context.  </w:t>
      </w:r>
      <w:r w:rsidR="00A96257" w:rsidRPr="00B6737D">
        <w:rPr>
          <w:rFonts w:ascii="Times New Roman" w:hAnsi="Times New Roman"/>
          <w:szCs w:val="24"/>
        </w:rPr>
        <w:t>In</w:t>
      </w:r>
      <w:r w:rsidR="001A0858" w:rsidRPr="00B6737D">
        <w:rPr>
          <w:rFonts w:ascii="Times New Roman" w:hAnsi="Times New Roman"/>
          <w:szCs w:val="24"/>
        </w:rPr>
        <w:t xml:space="preserve"> </w:t>
      </w:r>
      <w:proofErr w:type="spellStart"/>
      <w:r w:rsidR="00E20F4C" w:rsidRPr="00B6737D">
        <w:rPr>
          <w:rFonts w:ascii="Times New Roman" w:hAnsi="Times New Roman"/>
          <w:szCs w:val="24"/>
        </w:rPr>
        <w:t>Klette</w:t>
      </w:r>
      <w:proofErr w:type="spellEnd"/>
      <w:r w:rsidR="00E20F4C" w:rsidRPr="00B6737D">
        <w:rPr>
          <w:rFonts w:ascii="Times New Roman" w:hAnsi="Times New Roman"/>
          <w:szCs w:val="24"/>
        </w:rPr>
        <w:t xml:space="preserve">, K. &amp; </w:t>
      </w:r>
      <w:r w:rsidR="007A3CF4" w:rsidRPr="00B6737D">
        <w:rPr>
          <w:rFonts w:ascii="Times New Roman" w:hAnsi="Times New Roman"/>
          <w:szCs w:val="24"/>
        </w:rPr>
        <w:t xml:space="preserve">M. </w:t>
      </w:r>
      <w:proofErr w:type="spellStart"/>
      <w:r w:rsidR="00156877" w:rsidRPr="00B6737D">
        <w:rPr>
          <w:rFonts w:ascii="Times New Roman" w:hAnsi="Times New Roman"/>
          <w:szCs w:val="24"/>
        </w:rPr>
        <w:t>Tengberg</w:t>
      </w:r>
      <w:proofErr w:type="spellEnd"/>
      <w:r w:rsidR="0044129B" w:rsidRPr="00B6737D">
        <w:rPr>
          <w:rFonts w:ascii="Times New Roman" w:hAnsi="Times New Roman"/>
          <w:szCs w:val="24"/>
        </w:rPr>
        <w:t xml:space="preserve"> (Eds.)</w:t>
      </w:r>
      <w:r w:rsidR="00156877" w:rsidRPr="00B6737D">
        <w:rPr>
          <w:rFonts w:ascii="Times New Roman" w:hAnsi="Times New Roman"/>
          <w:szCs w:val="24"/>
        </w:rPr>
        <w:t xml:space="preserve"> </w:t>
      </w:r>
      <w:proofErr w:type="spellStart"/>
      <w:r w:rsidR="00B343B5" w:rsidRPr="00B6737D">
        <w:rPr>
          <w:rFonts w:ascii="Times New Roman" w:hAnsi="Times New Roman"/>
          <w:i/>
          <w:color w:val="212121"/>
          <w:szCs w:val="24"/>
        </w:rPr>
        <w:t>Analysing</w:t>
      </w:r>
      <w:proofErr w:type="spellEnd"/>
      <w:r w:rsidR="00B343B5" w:rsidRPr="00B6737D">
        <w:rPr>
          <w:rFonts w:ascii="Times New Roman" w:hAnsi="Times New Roman"/>
          <w:i/>
          <w:color w:val="212121"/>
          <w:szCs w:val="24"/>
        </w:rPr>
        <w:t xml:space="preserve"> teaching quality: Perspectives, </w:t>
      </w:r>
      <w:proofErr w:type="gramStart"/>
      <w:r w:rsidR="00B343B5" w:rsidRPr="00B6737D">
        <w:rPr>
          <w:rFonts w:ascii="Times New Roman" w:hAnsi="Times New Roman"/>
          <w:i/>
          <w:color w:val="212121"/>
          <w:szCs w:val="24"/>
        </w:rPr>
        <w:t>principles</w:t>
      </w:r>
      <w:proofErr w:type="gramEnd"/>
      <w:r w:rsidR="00B343B5" w:rsidRPr="00B6737D">
        <w:rPr>
          <w:rFonts w:ascii="Times New Roman" w:hAnsi="Times New Roman"/>
          <w:i/>
          <w:color w:val="212121"/>
          <w:szCs w:val="24"/>
        </w:rPr>
        <w:t xml:space="preserve"> and</w:t>
      </w:r>
      <w:r w:rsidR="004071BC" w:rsidRPr="00B6737D">
        <w:rPr>
          <w:rFonts w:ascii="Times New Roman" w:hAnsi="Times New Roman"/>
          <w:i/>
          <w:color w:val="212121"/>
          <w:szCs w:val="24"/>
        </w:rPr>
        <w:t xml:space="preserve"> p</w:t>
      </w:r>
      <w:r w:rsidR="00B343B5" w:rsidRPr="00B6737D">
        <w:rPr>
          <w:rFonts w:ascii="Times New Roman" w:hAnsi="Times New Roman"/>
          <w:i/>
          <w:color w:val="212121"/>
          <w:szCs w:val="24"/>
        </w:rPr>
        <w:t>itfalls</w:t>
      </w:r>
      <w:r w:rsidR="00B343B5" w:rsidRPr="00B6737D">
        <w:rPr>
          <w:rFonts w:ascii="Times New Roman" w:hAnsi="Times New Roman"/>
          <w:i/>
          <w:szCs w:val="24"/>
        </w:rPr>
        <w:t xml:space="preserve">.  </w:t>
      </w:r>
      <w:r w:rsidR="00B343B5" w:rsidRPr="00B6737D">
        <w:rPr>
          <w:rFonts w:ascii="Times New Roman" w:hAnsi="Times New Roman"/>
          <w:szCs w:val="24"/>
        </w:rPr>
        <w:t xml:space="preserve">Norway: </w:t>
      </w:r>
      <w:r w:rsidR="001C4D41" w:rsidRPr="00B6737D">
        <w:rPr>
          <w:rFonts w:ascii="Times New Roman" w:hAnsi="Times New Roman"/>
          <w:szCs w:val="24"/>
        </w:rPr>
        <w:t xml:space="preserve">A </w:t>
      </w:r>
      <w:r w:rsidR="00B343B5" w:rsidRPr="00B6737D">
        <w:rPr>
          <w:rFonts w:ascii="Times New Roman" w:hAnsi="Times New Roman"/>
          <w:szCs w:val="24"/>
        </w:rPr>
        <w:t xml:space="preserve">TBD </w:t>
      </w:r>
      <w:proofErr w:type="spellStart"/>
      <w:r w:rsidR="001C4D41" w:rsidRPr="00B6737D">
        <w:rPr>
          <w:rFonts w:ascii="Times New Roman" w:hAnsi="Times New Roman"/>
          <w:szCs w:val="24"/>
        </w:rPr>
        <w:t>Norweign</w:t>
      </w:r>
      <w:proofErr w:type="spellEnd"/>
      <w:r w:rsidR="001C4D41" w:rsidRPr="00B6737D">
        <w:rPr>
          <w:rFonts w:ascii="Times New Roman" w:hAnsi="Times New Roman"/>
          <w:szCs w:val="24"/>
        </w:rPr>
        <w:t xml:space="preserve"> Press</w:t>
      </w:r>
    </w:p>
    <w:p w14:paraId="58B0457B" w14:textId="5B5A4476" w:rsidR="001A0858" w:rsidRPr="00B6737D" w:rsidRDefault="00C67B46" w:rsidP="005D613F">
      <w:pPr>
        <w:tabs>
          <w:tab w:val="left" w:pos="720"/>
        </w:tabs>
        <w:spacing w:before="120" w:after="120"/>
        <w:ind w:left="720" w:hanging="720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t>Bell.</w:t>
      </w:r>
      <w:r w:rsidR="008A1003" w:rsidRPr="00B6737D">
        <w:rPr>
          <w:rFonts w:ascii="Times New Roman" w:hAnsi="Times New Roman"/>
          <w:szCs w:val="24"/>
        </w:rPr>
        <w:t>, C.A. (expected 2021).</w:t>
      </w:r>
      <w:r w:rsidR="001D3783" w:rsidRPr="00B6737D">
        <w:rPr>
          <w:rFonts w:ascii="Times New Roman" w:hAnsi="Times New Roman"/>
          <w:szCs w:val="24"/>
        </w:rPr>
        <w:t xml:space="preserve"> </w:t>
      </w:r>
      <w:r w:rsidR="00A22396" w:rsidRPr="00B6737D">
        <w:rPr>
          <w:rFonts w:ascii="Times New Roman" w:hAnsi="Times New Roman"/>
          <w:szCs w:val="24"/>
        </w:rPr>
        <w:t xml:space="preserve">Validity of teacher assessments in lower and high stakes </w:t>
      </w:r>
      <w:r w:rsidR="007C5BF0" w:rsidRPr="00B6737D">
        <w:rPr>
          <w:rFonts w:ascii="Times New Roman" w:hAnsi="Times New Roman"/>
          <w:szCs w:val="24"/>
        </w:rPr>
        <w:t>contexts.</w:t>
      </w:r>
      <w:r w:rsidR="001D3783" w:rsidRPr="00B6737D">
        <w:rPr>
          <w:rFonts w:ascii="Times New Roman" w:hAnsi="Times New Roman"/>
          <w:szCs w:val="24"/>
        </w:rPr>
        <w:t xml:space="preserve"> </w:t>
      </w:r>
      <w:r w:rsidR="00C47B93" w:rsidRPr="00B6737D">
        <w:rPr>
          <w:rFonts w:ascii="Times New Roman" w:hAnsi="Times New Roman"/>
          <w:szCs w:val="24"/>
        </w:rPr>
        <w:t xml:space="preserve">In </w:t>
      </w:r>
      <w:proofErr w:type="spellStart"/>
      <w:proofErr w:type="gramStart"/>
      <w:r w:rsidR="00C47B93" w:rsidRPr="00B6737D">
        <w:rPr>
          <w:rFonts w:ascii="Times New Roman" w:hAnsi="Times New Roman"/>
          <w:szCs w:val="24"/>
        </w:rPr>
        <w:t>J.Manzi</w:t>
      </w:r>
      <w:proofErr w:type="spellEnd"/>
      <w:proofErr w:type="gramEnd"/>
      <w:r w:rsidR="008112CE" w:rsidRPr="00B6737D">
        <w:rPr>
          <w:rFonts w:ascii="Times New Roman" w:hAnsi="Times New Roman"/>
          <w:szCs w:val="24"/>
        </w:rPr>
        <w:t>, Sun, Y., Garcia, M.R.</w:t>
      </w:r>
      <w:r w:rsidR="00EA5C1F" w:rsidRPr="00B6737D">
        <w:rPr>
          <w:rFonts w:ascii="Times New Roman" w:hAnsi="Times New Roman"/>
          <w:szCs w:val="24"/>
        </w:rPr>
        <w:t xml:space="preserve"> (Eds.)  </w:t>
      </w:r>
      <w:r w:rsidR="00EA5C1F" w:rsidRPr="00B6737D">
        <w:rPr>
          <w:rFonts w:ascii="Times New Roman" w:hAnsi="Times New Roman"/>
          <w:i/>
          <w:szCs w:val="24"/>
        </w:rPr>
        <w:t>Teacher evaluation in comparative perspective</w:t>
      </w:r>
      <w:r w:rsidR="00EA5C1F" w:rsidRPr="00B6737D">
        <w:rPr>
          <w:rFonts w:ascii="Times New Roman" w:hAnsi="Times New Roman"/>
          <w:szCs w:val="24"/>
        </w:rPr>
        <w:t xml:space="preserve">.  </w:t>
      </w:r>
    </w:p>
    <w:p w14:paraId="5092B8A0" w14:textId="27C1BB40" w:rsidR="00E954D3" w:rsidRPr="00B6737D" w:rsidRDefault="00E954D3" w:rsidP="00FD62E3">
      <w:pPr>
        <w:jc w:val="both"/>
        <w:rPr>
          <w:rFonts w:ascii="Times New Roman" w:hAnsi="Times New Roman"/>
          <w:szCs w:val="24"/>
        </w:rPr>
      </w:pPr>
    </w:p>
    <w:p w14:paraId="093F4E82" w14:textId="77777777" w:rsidR="00E954D3" w:rsidRPr="00B6737D" w:rsidRDefault="00E954D3" w:rsidP="00275769">
      <w:pPr>
        <w:tabs>
          <w:tab w:val="left" w:pos="-57"/>
          <w:tab w:val="left" w:pos="720"/>
          <w:tab w:val="left" w:pos="2160"/>
        </w:tabs>
        <w:spacing w:before="120" w:after="120"/>
        <w:ind w:right="-58"/>
        <w:rPr>
          <w:rFonts w:ascii="Times New Roman" w:hAnsi="Times New Roman"/>
          <w:b/>
          <w:szCs w:val="24"/>
        </w:rPr>
      </w:pPr>
      <w:r w:rsidRPr="00B6737D">
        <w:rPr>
          <w:rFonts w:ascii="Times New Roman" w:hAnsi="Times New Roman"/>
          <w:b/>
          <w:szCs w:val="24"/>
        </w:rPr>
        <w:t>Manuscripts Under Development:</w:t>
      </w:r>
    </w:p>
    <w:p w14:paraId="59A317C5" w14:textId="246D3109" w:rsidR="00E653C1" w:rsidRPr="00B6737D" w:rsidRDefault="00E653C1" w:rsidP="005D613F">
      <w:pPr>
        <w:tabs>
          <w:tab w:val="left" w:pos="720"/>
        </w:tabs>
        <w:spacing w:before="120" w:after="120"/>
        <w:ind w:left="720" w:hanging="720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t>Jones, N.D., Bell, C.A., Brownell, M.</w:t>
      </w:r>
      <w:r w:rsidR="00D04A8F" w:rsidRPr="00B6737D">
        <w:rPr>
          <w:rFonts w:ascii="Times New Roman" w:hAnsi="Times New Roman"/>
          <w:szCs w:val="24"/>
        </w:rPr>
        <w:t xml:space="preserve">, </w:t>
      </w:r>
      <w:r w:rsidR="002F420F" w:rsidRPr="00B6737D">
        <w:rPr>
          <w:rFonts w:ascii="Times New Roman" w:hAnsi="Times New Roman"/>
          <w:szCs w:val="24"/>
        </w:rPr>
        <w:t xml:space="preserve">Peyton, D., </w:t>
      </w:r>
      <w:proofErr w:type="spellStart"/>
      <w:r w:rsidR="002F420F" w:rsidRPr="00B6737D">
        <w:rPr>
          <w:rFonts w:ascii="Times New Roman" w:hAnsi="Times New Roman"/>
          <w:szCs w:val="24"/>
        </w:rPr>
        <w:t>Pua</w:t>
      </w:r>
      <w:proofErr w:type="spellEnd"/>
      <w:r w:rsidR="002F420F" w:rsidRPr="00B6737D">
        <w:rPr>
          <w:rFonts w:ascii="Times New Roman" w:hAnsi="Times New Roman"/>
          <w:szCs w:val="24"/>
        </w:rPr>
        <w:t>, D., Fowler</w:t>
      </w:r>
      <w:r w:rsidR="00C8454D" w:rsidRPr="00B6737D">
        <w:rPr>
          <w:rFonts w:ascii="Times New Roman" w:hAnsi="Times New Roman"/>
          <w:szCs w:val="24"/>
        </w:rPr>
        <w:t xml:space="preserve">, M., </w:t>
      </w:r>
      <w:r w:rsidR="00D04A8F" w:rsidRPr="00B6737D">
        <w:rPr>
          <w:rFonts w:ascii="Times New Roman" w:hAnsi="Times New Roman"/>
          <w:szCs w:val="24"/>
        </w:rPr>
        <w:t xml:space="preserve">Holtzman, S., </w:t>
      </w:r>
      <w:proofErr w:type="spellStart"/>
      <w:r w:rsidR="00D04A8F" w:rsidRPr="00B6737D">
        <w:rPr>
          <w:rFonts w:ascii="Times New Roman" w:hAnsi="Times New Roman"/>
          <w:szCs w:val="24"/>
        </w:rPr>
        <w:t>Buczik</w:t>
      </w:r>
      <w:proofErr w:type="spellEnd"/>
      <w:r w:rsidR="00D04A8F" w:rsidRPr="00B6737D">
        <w:rPr>
          <w:rFonts w:ascii="Times New Roman" w:hAnsi="Times New Roman"/>
          <w:szCs w:val="24"/>
        </w:rPr>
        <w:t>, H.</w:t>
      </w:r>
      <w:r w:rsidR="00C8454D" w:rsidRPr="00B6737D">
        <w:rPr>
          <w:rFonts w:ascii="Times New Roman" w:hAnsi="Times New Roman"/>
          <w:szCs w:val="24"/>
        </w:rPr>
        <w:t xml:space="preserve"> </w:t>
      </w:r>
      <w:r w:rsidR="00FC2D02" w:rsidRPr="00B6737D">
        <w:rPr>
          <w:rFonts w:ascii="Times New Roman" w:hAnsi="Times New Roman"/>
          <w:szCs w:val="24"/>
        </w:rPr>
        <w:t>(under development)</w:t>
      </w:r>
      <w:r w:rsidR="00803FBD" w:rsidRPr="00B6737D">
        <w:rPr>
          <w:rFonts w:ascii="Times New Roman" w:hAnsi="Times New Roman"/>
          <w:szCs w:val="24"/>
        </w:rPr>
        <w:t xml:space="preserve"> </w:t>
      </w:r>
      <w:r w:rsidR="00803FBD" w:rsidRPr="00B6737D">
        <w:rPr>
          <w:rFonts w:ascii="Times New Roman" w:hAnsi="Times New Roman"/>
          <w:i/>
          <w:szCs w:val="24"/>
        </w:rPr>
        <w:t>Using classroom observations in the evaluation of special education teachers</w:t>
      </w:r>
      <w:r w:rsidR="00C8454D" w:rsidRPr="00B6737D">
        <w:rPr>
          <w:rFonts w:ascii="Times New Roman" w:hAnsi="Times New Roman"/>
          <w:i/>
          <w:szCs w:val="24"/>
        </w:rPr>
        <w:t>.</w:t>
      </w:r>
    </w:p>
    <w:p w14:paraId="76A49ECE" w14:textId="77777777" w:rsidR="00C8454D" w:rsidRPr="00B6737D" w:rsidRDefault="00C8454D" w:rsidP="00FD62E3">
      <w:pPr>
        <w:jc w:val="both"/>
        <w:rPr>
          <w:rFonts w:ascii="Times New Roman" w:hAnsi="Times New Roman"/>
          <w:b/>
          <w:szCs w:val="24"/>
        </w:rPr>
      </w:pPr>
    </w:p>
    <w:p w14:paraId="715A4B72" w14:textId="5412F743" w:rsidR="00810CE6" w:rsidRPr="00B6737D" w:rsidRDefault="00810CE6" w:rsidP="00275769">
      <w:pPr>
        <w:spacing w:before="120" w:after="120"/>
        <w:jc w:val="both"/>
        <w:rPr>
          <w:rFonts w:ascii="Times New Roman" w:hAnsi="Times New Roman"/>
          <w:b/>
          <w:szCs w:val="24"/>
        </w:rPr>
      </w:pPr>
      <w:r w:rsidRPr="00B6737D">
        <w:rPr>
          <w:rFonts w:ascii="Times New Roman" w:hAnsi="Times New Roman"/>
          <w:b/>
          <w:szCs w:val="24"/>
        </w:rPr>
        <w:t>Instructional Module</w:t>
      </w:r>
      <w:r w:rsidR="00FC4733" w:rsidRPr="00B6737D">
        <w:rPr>
          <w:rFonts w:ascii="Times New Roman" w:hAnsi="Times New Roman"/>
          <w:b/>
          <w:szCs w:val="24"/>
        </w:rPr>
        <w:t xml:space="preserve"> Under Development:</w:t>
      </w:r>
    </w:p>
    <w:p w14:paraId="78012C7E" w14:textId="40CD9ADE" w:rsidR="00FC4733" w:rsidRPr="00B6737D" w:rsidRDefault="00FC4733" w:rsidP="005D613F">
      <w:pPr>
        <w:tabs>
          <w:tab w:val="left" w:pos="720"/>
        </w:tabs>
        <w:spacing w:before="120" w:after="120"/>
        <w:ind w:left="720" w:hanging="720"/>
        <w:rPr>
          <w:rStyle w:val="Hyperlink"/>
          <w:rFonts w:ascii="Times New Roman" w:hAnsi="Times New Roman"/>
          <w:color w:val="auto"/>
          <w:szCs w:val="24"/>
          <w:u w:val="none"/>
        </w:rPr>
      </w:pPr>
      <w:r w:rsidRPr="00B6737D">
        <w:rPr>
          <w:rFonts w:ascii="Times New Roman" w:hAnsi="Times New Roman"/>
          <w:szCs w:val="24"/>
        </w:rPr>
        <w:t>Bell, C.A., Qi, Y., Fowler, M.A.,</w:t>
      </w:r>
      <w:r w:rsidR="00C15E7D" w:rsidRPr="00B6737D">
        <w:rPr>
          <w:rFonts w:ascii="Times New Roman" w:hAnsi="Times New Roman"/>
          <w:szCs w:val="24"/>
        </w:rPr>
        <w:t xml:space="preserve"> Shukla, B. (expected </w:t>
      </w:r>
      <w:r w:rsidR="00F41C70" w:rsidRPr="00B6737D">
        <w:rPr>
          <w:rFonts w:ascii="Times New Roman" w:hAnsi="Times New Roman"/>
          <w:szCs w:val="24"/>
        </w:rPr>
        <w:t>Ju</w:t>
      </w:r>
      <w:r w:rsidR="005D613F" w:rsidRPr="00B6737D">
        <w:rPr>
          <w:rFonts w:ascii="Times New Roman" w:hAnsi="Times New Roman"/>
          <w:szCs w:val="24"/>
        </w:rPr>
        <w:t xml:space="preserve">ly </w:t>
      </w:r>
      <w:r w:rsidR="00C15E7D" w:rsidRPr="00B6737D">
        <w:rPr>
          <w:rFonts w:ascii="Times New Roman" w:hAnsi="Times New Roman"/>
          <w:szCs w:val="24"/>
        </w:rPr>
        <w:t>202</w:t>
      </w:r>
      <w:r w:rsidR="005D613F" w:rsidRPr="00B6737D">
        <w:rPr>
          <w:rFonts w:ascii="Times New Roman" w:hAnsi="Times New Roman"/>
          <w:szCs w:val="24"/>
        </w:rPr>
        <w:t>1</w:t>
      </w:r>
      <w:r w:rsidR="00C15E7D" w:rsidRPr="00B6737D">
        <w:rPr>
          <w:rFonts w:ascii="Times New Roman" w:hAnsi="Times New Roman"/>
          <w:szCs w:val="24"/>
        </w:rPr>
        <w:t xml:space="preserve">). </w:t>
      </w:r>
      <w:r w:rsidR="002C2BD5" w:rsidRPr="00B6737D">
        <w:rPr>
          <w:rFonts w:ascii="Times New Roman" w:hAnsi="Times New Roman"/>
          <w:i/>
          <w:szCs w:val="24"/>
        </w:rPr>
        <w:t>Observation Systems</w:t>
      </w:r>
      <w:r w:rsidR="002C2BD5" w:rsidRPr="00B6737D">
        <w:rPr>
          <w:rFonts w:ascii="Times New Roman" w:hAnsi="Times New Roman"/>
          <w:szCs w:val="24"/>
        </w:rPr>
        <w:t>.</w:t>
      </w:r>
      <w:r w:rsidR="00C15E7D" w:rsidRPr="00B6737D">
        <w:rPr>
          <w:rFonts w:ascii="Times New Roman" w:hAnsi="Times New Roman"/>
          <w:szCs w:val="24"/>
        </w:rPr>
        <w:t xml:space="preserve"> </w:t>
      </w:r>
      <w:r w:rsidR="007647AC" w:rsidRPr="00B6737D">
        <w:rPr>
          <w:rFonts w:ascii="Times New Roman" w:hAnsi="Times New Roman"/>
          <w:szCs w:val="24"/>
        </w:rPr>
        <w:t>Instructional Topics in Educ</w:t>
      </w:r>
      <w:r w:rsidR="008D202C" w:rsidRPr="00B6737D">
        <w:rPr>
          <w:rFonts w:ascii="Times New Roman" w:hAnsi="Times New Roman"/>
          <w:szCs w:val="24"/>
        </w:rPr>
        <w:t>at</w:t>
      </w:r>
      <w:r w:rsidR="007647AC" w:rsidRPr="00B6737D">
        <w:rPr>
          <w:rFonts w:ascii="Times New Roman" w:hAnsi="Times New Roman"/>
          <w:szCs w:val="24"/>
        </w:rPr>
        <w:t>ional Measurement</w:t>
      </w:r>
      <w:r w:rsidR="00F41C70" w:rsidRPr="00B6737D">
        <w:rPr>
          <w:rFonts w:ascii="Times New Roman" w:hAnsi="Times New Roman"/>
          <w:szCs w:val="24"/>
        </w:rPr>
        <w:t xml:space="preserve"> (ITEMS) Series</w:t>
      </w:r>
      <w:r w:rsidR="007647AC" w:rsidRPr="00B6737D">
        <w:rPr>
          <w:rFonts w:ascii="Times New Roman" w:hAnsi="Times New Roman"/>
          <w:szCs w:val="24"/>
        </w:rPr>
        <w:t xml:space="preserve">. </w:t>
      </w:r>
      <w:r w:rsidR="00C15E7D" w:rsidRPr="00B6737D">
        <w:rPr>
          <w:rFonts w:ascii="Times New Roman" w:hAnsi="Times New Roman"/>
          <w:szCs w:val="24"/>
        </w:rPr>
        <w:t xml:space="preserve"> </w:t>
      </w:r>
      <w:r w:rsidR="0032288C" w:rsidRPr="00B6737D">
        <w:rPr>
          <w:rFonts w:ascii="Times New Roman" w:hAnsi="Times New Roman"/>
          <w:szCs w:val="24"/>
        </w:rPr>
        <w:t>To be a</w:t>
      </w:r>
      <w:r w:rsidR="00B3354A" w:rsidRPr="00B6737D">
        <w:rPr>
          <w:rFonts w:ascii="Times New Roman" w:hAnsi="Times New Roman"/>
          <w:szCs w:val="24"/>
        </w:rPr>
        <w:t xml:space="preserve">vailable at </w:t>
      </w:r>
      <w:hyperlink r:id="rId30" w:history="1">
        <w:r w:rsidR="00B3354A" w:rsidRPr="00B6737D">
          <w:rPr>
            <w:rStyle w:val="Hyperlink"/>
          </w:rPr>
          <w:t>https://ncme.elevate.commpartners.com/</w:t>
        </w:r>
      </w:hyperlink>
    </w:p>
    <w:p w14:paraId="4A15AE42" w14:textId="330D29F6" w:rsidR="00A05A15" w:rsidRPr="00B6737D" w:rsidRDefault="00A05A15" w:rsidP="00A05A15">
      <w:pPr>
        <w:rPr>
          <w:rFonts w:ascii="Times New Roman" w:hAnsi="Times New Roman"/>
          <w:szCs w:val="24"/>
        </w:rPr>
      </w:pPr>
    </w:p>
    <w:p w14:paraId="7FCD33F0" w14:textId="77777777" w:rsidR="00BF4DE0" w:rsidRPr="00B6737D" w:rsidRDefault="00BF4DE0" w:rsidP="00FD62E3">
      <w:pPr>
        <w:jc w:val="both"/>
        <w:rPr>
          <w:rFonts w:ascii="Times New Roman" w:hAnsi="Times New Roman"/>
          <w:b/>
          <w:szCs w:val="24"/>
        </w:rPr>
      </w:pPr>
    </w:p>
    <w:p w14:paraId="7E4E6B6E" w14:textId="2CD80315" w:rsidR="00BF4DE0" w:rsidRPr="00B6737D" w:rsidRDefault="00BF4DE0" w:rsidP="00FD62E3">
      <w:pPr>
        <w:jc w:val="both"/>
        <w:rPr>
          <w:rFonts w:ascii="Times New Roman" w:hAnsi="Times New Roman"/>
          <w:b/>
          <w:szCs w:val="24"/>
        </w:rPr>
      </w:pPr>
      <w:r w:rsidRPr="00B6737D">
        <w:rPr>
          <w:rFonts w:ascii="Times New Roman" w:hAnsi="Times New Roman"/>
          <w:b/>
          <w:szCs w:val="24"/>
        </w:rPr>
        <w:t>RESEARCH SUPPORT</w:t>
      </w:r>
    </w:p>
    <w:p w14:paraId="217C54DF" w14:textId="7BF87118" w:rsidR="00BF4DE0" w:rsidRPr="00B6737D" w:rsidRDefault="00327044" w:rsidP="00FD62E3">
      <w:pPr>
        <w:jc w:val="both"/>
        <w:rPr>
          <w:rFonts w:ascii="Times New Roman" w:hAnsi="Times New Roman"/>
          <w:b/>
          <w:szCs w:val="24"/>
        </w:rPr>
      </w:pPr>
      <w:r w:rsidRPr="00B6737D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9F0B64" wp14:editId="479D6354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5935980" cy="0"/>
                <wp:effectExtent l="0" t="0" r="3302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ADC04"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5pt" to="467.4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" strokecolor="black [3213]" strokeweight="1pt"/>
            </w:pict>
          </mc:Fallback>
        </mc:AlternateContent>
      </w:r>
    </w:p>
    <w:p w14:paraId="54827540" w14:textId="13E7F5B9" w:rsidR="00B01619" w:rsidRPr="00B6737D" w:rsidRDefault="00B01619" w:rsidP="00FD62E3">
      <w:pPr>
        <w:jc w:val="both"/>
        <w:rPr>
          <w:rFonts w:ascii="Times New Roman" w:hAnsi="Times New Roman"/>
          <w:b/>
          <w:szCs w:val="24"/>
        </w:rPr>
      </w:pPr>
      <w:r w:rsidRPr="00B6737D">
        <w:rPr>
          <w:rFonts w:ascii="Times New Roman" w:hAnsi="Times New Roman"/>
          <w:b/>
          <w:szCs w:val="24"/>
        </w:rPr>
        <w:t xml:space="preserve">Co-Principal Investigator, </w:t>
      </w:r>
      <w:r w:rsidRPr="00B6737D">
        <w:rPr>
          <w:rFonts w:ascii="Times New Roman" w:hAnsi="Times New Roman"/>
          <w:szCs w:val="24"/>
        </w:rPr>
        <w:t>The Spencer Foundation</w:t>
      </w:r>
      <w:r w:rsidRPr="00B6737D">
        <w:rPr>
          <w:rFonts w:ascii="Times New Roman" w:hAnsi="Times New Roman"/>
          <w:szCs w:val="24"/>
        </w:rPr>
        <w:tab/>
      </w:r>
      <w:r w:rsidRPr="00B6737D">
        <w:rPr>
          <w:rFonts w:ascii="Times New Roman" w:hAnsi="Times New Roman"/>
          <w:szCs w:val="24"/>
        </w:rPr>
        <w:tab/>
      </w:r>
      <w:r w:rsidRPr="00B6737D">
        <w:rPr>
          <w:rFonts w:ascii="Times New Roman" w:hAnsi="Times New Roman"/>
          <w:szCs w:val="24"/>
        </w:rPr>
        <w:tab/>
      </w:r>
      <w:r w:rsidRPr="00B6737D">
        <w:rPr>
          <w:rFonts w:ascii="Times New Roman" w:hAnsi="Times New Roman"/>
          <w:szCs w:val="24"/>
        </w:rPr>
        <w:tab/>
      </w:r>
      <w:r w:rsidRPr="00B6737D">
        <w:rPr>
          <w:rFonts w:ascii="Times New Roman" w:hAnsi="Times New Roman"/>
          <w:b/>
          <w:szCs w:val="24"/>
        </w:rPr>
        <w:t>2019-2021</w:t>
      </w:r>
    </w:p>
    <w:p w14:paraId="6C7AAF00" w14:textId="4AC90EF6" w:rsidR="00B01619" w:rsidRPr="00B6737D" w:rsidRDefault="00B01619" w:rsidP="00B01619">
      <w:pPr>
        <w:jc w:val="both"/>
        <w:rPr>
          <w:rFonts w:ascii="Times New Roman" w:hAnsi="Times New Roman"/>
          <w:i/>
        </w:rPr>
      </w:pPr>
      <w:r w:rsidRPr="00B6737D">
        <w:rPr>
          <w:rFonts w:ascii="Times New Roman" w:hAnsi="Times New Roman"/>
          <w:i/>
          <w:szCs w:val="24"/>
        </w:rPr>
        <w:t xml:space="preserve">Exploring the development of teaching skills                             </w:t>
      </w:r>
    </w:p>
    <w:p w14:paraId="4983233A" w14:textId="17709E70" w:rsidR="00B01619" w:rsidRPr="00B6737D" w:rsidRDefault="00B01619" w:rsidP="00B01619">
      <w:pPr>
        <w:jc w:val="both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t xml:space="preserve">Co-P.I.’s: Wyckoff, J. &amp; Taylor, E.  </w:t>
      </w:r>
      <w:r w:rsidRPr="00B6737D">
        <w:rPr>
          <w:rFonts w:ascii="Times New Roman" w:hAnsi="Times New Roman"/>
          <w:b/>
          <w:szCs w:val="24"/>
        </w:rPr>
        <w:t>$84,038</w:t>
      </w:r>
    </w:p>
    <w:p w14:paraId="24F88107" w14:textId="77777777" w:rsidR="00B01619" w:rsidRPr="00B6737D" w:rsidRDefault="00B01619" w:rsidP="00FD62E3">
      <w:pPr>
        <w:jc w:val="both"/>
        <w:rPr>
          <w:rFonts w:ascii="Times New Roman" w:hAnsi="Times New Roman"/>
          <w:b/>
          <w:szCs w:val="24"/>
        </w:rPr>
      </w:pPr>
    </w:p>
    <w:p w14:paraId="15883A73" w14:textId="2BD90533" w:rsidR="008C602F" w:rsidRPr="00B6737D" w:rsidRDefault="008C602F" w:rsidP="00FD62E3">
      <w:pPr>
        <w:jc w:val="both"/>
        <w:rPr>
          <w:rFonts w:ascii="Times New Roman" w:hAnsi="Times New Roman"/>
          <w:b/>
          <w:szCs w:val="24"/>
        </w:rPr>
      </w:pPr>
      <w:r w:rsidRPr="00B6737D">
        <w:rPr>
          <w:rFonts w:ascii="Times New Roman" w:hAnsi="Times New Roman"/>
          <w:b/>
          <w:szCs w:val="24"/>
        </w:rPr>
        <w:t xml:space="preserve">Co-Principal Investigator, </w:t>
      </w:r>
      <w:r w:rsidRPr="00B6737D">
        <w:rPr>
          <w:rFonts w:ascii="Times New Roman" w:hAnsi="Times New Roman"/>
          <w:b/>
          <w:szCs w:val="24"/>
        </w:rPr>
        <w:tab/>
      </w:r>
      <w:r w:rsidR="00AE2C2B" w:rsidRPr="00B6737D">
        <w:rPr>
          <w:rFonts w:ascii="Times New Roman" w:hAnsi="Times New Roman"/>
          <w:szCs w:val="24"/>
        </w:rPr>
        <w:t xml:space="preserve">The Spencer Foundation </w:t>
      </w:r>
      <w:r w:rsidRPr="00B6737D">
        <w:rPr>
          <w:rFonts w:ascii="Times New Roman" w:hAnsi="Times New Roman"/>
          <w:b/>
          <w:szCs w:val="24"/>
        </w:rPr>
        <w:tab/>
      </w:r>
      <w:r w:rsidRPr="00B6737D">
        <w:rPr>
          <w:rFonts w:ascii="Times New Roman" w:hAnsi="Times New Roman"/>
          <w:b/>
          <w:szCs w:val="24"/>
        </w:rPr>
        <w:tab/>
      </w:r>
      <w:r w:rsidRPr="00B6737D">
        <w:rPr>
          <w:rFonts w:ascii="Times New Roman" w:hAnsi="Times New Roman"/>
          <w:b/>
          <w:szCs w:val="24"/>
        </w:rPr>
        <w:tab/>
      </w:r>
      <w:r w:rsidRPr="00B6737D">
        <w:rPr>
          <w:rFonts w:ascii="Times New Roman" w:hAnsi="Times New Roman"/>
          <w:b/>
          <w:szCs w:val="24"/>
        </w:rPr>
        <w:tab/>
        <w:t>2017-2018</w:t>
      </w:r>
    </w:p>
    <w:p w14:paraId="263701A1" w14:textId="28A162F6" w:rsidR="00AE2C2B" w:rsidRPr="00B6737D" w:rsidRDefault="00AE2C2B" w:rsidP="008C602F">
      <w:pPr>
        <w:jc w:val="both"/>
        <w:rPr>
          <w:rFonts w:ascii="Times New Roman" w:hAnsi="Times New Roman"/>
          <w:i/>
          <w:szCs w:val="24"/>
        </w:rPr>
      </w:pPr>
      <w:bookmarkStart w:id="3" w:name="_Hlk18412188"/>
      <w:r w:rsidRPr="00B6737D">
        <w:rPr>
          <w:rFonts w:ascii="Times New Roman" w:hAnsi="Times New Roman"/>
          <w:i/>
          <w:szCs w:val="24"/>
        </w:rPr>
        <w:t xml:space="preserve">Indicators of </w:t>
      </w:r>
      <w:r w:rsidR="00F63308" w:rsidRPr="00B6737D">
        <w:rPr>
          <w:rFonts w:ascii="Times New Roman" w:hAnsi="Times New Roman"/>
          <w:i/>
          <w:szCs w:val="24"/>
        </w:rPr>
        <w:t>a</w:t>
      </w:r>
      <w:r w:rsidRPr="00B6737D">
        <w:rPr>
          <w:rFonts w:ascii="Times New Roman" w:hAnsi="Times New Roman"/>
          <w:i/>
          <w:szCs w:val="24"/>
        </w:rPr>
        <w:t xml:space="preserve">ccess to </w:t>
      </w:r>
      <w:r w:rsidR="00F63308" w:rsidRPr="00B6737D">
        <w:rPr>
          <w:rFonts w:ascii="Times New Roman" w:hAnsi="Times New Roman"/>
          <w:i/>
          <w:szCs w:val="24"/>
        </w:rPr>
        <w:t>q</w:t>
      </w:r>
      <w:r w:rsidRPr="00B6737D">
        <w:rPr>
          <w:rFonts w:ascii="Times New Roman" w:hAnsi="Times New Roman"/>
          <w:i/>
          <w:szCs w:val="24"/>
        </w:rPr>
        <w:t xml:space="preserve">ualified </w:t>
      </w:r>
      <w:r w:rsidR="00F63308" w:rsidRPr="00B6737D">
        <w:rPr>
          <w:rFonts w:ascii="Times New Roman" w:hAnsi="Times New Roman"/>
          <w:i/>
          <w:szCs w:val="24"/>
        </w:rPr>
        <w:t>t</w:t>
      </w:r>
      <w:r w:rsidRPr="00B6737D">
        <w:rPr>
          <w:rFonts w:ascii="Times New Roman" w:hAnsi="Times New Roman"/>
          <w:i/>
          <w:szCs w:val="24"/>
        </w:rPr>
        <w:t xml:space="preserve">eaching: A </w:t>
      </w:r>
      <w:r w:rsidR="00F63308" w:rsidRPr="00B6737D">
        <w:rPr>
          <w:rFonts w:ascii="Times New Roman" w:hAnsi="Times New Roman"/>
          <w:i/>
          <w:szCs w:val="24"/>
        </w:rPr>
        <w:t>p</w:t>
      </w:r>
      <w:r w:rsidRPr="00B6737D">
        <w:rPr>
          <w:rFonts w:ascii="Times New Roman" w:hAnsi="Times New Roman"/>
          <w:i/>
          <w:szCs w:val="24"/>
        </w:rPr>
        <w:t xml:space="preserve">olicy </w:t>
      </w:r>
      <w:r w:rsidR="00F63308" w:rsidRPr="00B6737D">
        <w:rPr>
          <w:rFonts w:ascii="Times New Roman" w:hAnsi="Times New Roman"/>
          <w:i/>
          <w:szCs w:val="24"/>
        </w:rPr>
        <w:t>t</w:t>
      </w:r>
      <w:r w:rsidRPr="00B6737D">
        <w:rPr>
          <w:rFonts w:ascii="Times New Roman" w:hAnsi="Times New Roman"/>
          <w:i/>
          <w:szCs w:val="24"/>
        </w:rPr>
        <w:t xml:space="preserve">ool to </w:t>
      </w:r>
      <w:r w:rsidR="00F63308" w:rsidRPr="00B6737D">
        <w:rPr>
          <w:rFonts w:ascii="Times New Roman" w:hAnsi="Times New Roman"/>
          <w:i/>
          <w:szCs w:val="24"/>
        </w:rPr>
        <w:t>m</w:t>
      </w:r>
      <w:r w:rsidRPr="00B6737D">
        <w:rPr>
          <w:rFonts w:ascii="Times New Roman" w:hAnsi="Times New Roman"/>
          <w:i/>
          <w:szCs w:val="24"/>
        </w:rPr>
        <w:t xml:space="preserve">onitor </w:t>
      </w:r>
      <w:r w:rsidR="00F63308" w:rsidRPr="00B6737D">
        <w:rPr>
          <w:rFonts w:ascii="Times New Roman" w:hAnsi="Times New Roman"/>
          <w:i/>
          <w:szCs w:val="24"/>
        </w:rPr>
        <w:t>e</w:t>
      </w:r>
      <w:r w:rsidRPr="00B6737D">
        <w:rPr>
          <w:rFonts w:ascii="Times New Roman" w:hAnsi="Times New Roman"/>
          <w:i/>
          <w:szCs w:val="24"/>
        </w:rPr>
        <w:t xml:space="preserve">quity </w:t>
      </w:r>
    </w:p>
    <w:bookmarkEnd w:id="3"/>
    <w:p w14:paraId="27464BA4" w14:textId="77777777" w:rsidR="008C602F" w:rsidRPr="00B6737D" w:rsidRDefault="008C602F" w:rsidP="008C602F">
      <w:pPr>
        <w:jc w:val="both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t xml:space="preserve">Co-P.I.’s: Sykes, G. &amp; McCaffrey, D.M.  </w:t>
      </w:r>
      <w:r w:rsidRPr="00B6737D">
        <w:rPr>
          <w:rFonts w:ascii="Times New Roman" w:hAnsi="Times New Roman"/>
          <w:b/>
          <w:szCs w:val="24"/>
        </w:rPr>
        <w:t>$</w:t>
      </w:r>
      <w:r w:rsidR="00AE2C2B" w:rsidRPr="00B6737D">
        <w:rPr>
          <w:rFonts w:ascii="Times New Roman" w:hAnsi="Times New Roman"/>
          <w:b/>
          <w:szCs w:val="24"/>
        </w:rPr>
        <w:t>41,840</w:t>
      </w:r>
    </w:p>
    <w:p w14:paraId="4ED0975D" w14:textId="77777777" w:rsidR="008C602F" w:rsidRPr="00B6737D" w:rsidRDefault="008C602F" w:rsidP="00FD62E3">
      <w:pPr>
        <w:jc w:val="both"/>
        <w:rPr>
          <w:rFonts w:ascii="Times New Roman" w:hAnsi="Times New Roman"/>
          <w:b/>
          <w:szCs w:val="24"/>
        </w:rPr>
      </w:pPr>
    </w:p>
    <w:p w14:paraId="334B9AE2" w14:textId="77777777" w:rsidR="00983ABA" w:rsidRPr="00B6737D" w:rsidRDefault="00C612F3" w:rsidP="00FD62E3">
      <w:pPr>
        <w:jc w:val="both"/>
        <w:rPr>
          <w:rFonts w:ascii="Times New Roman" w:hAnsi="Times New Roman"/>
          <w:b/>
          <w:szCs w:val="24"/>
        </w:rPr>
      </w:pPr>
      <w:r w:rsidRPr="00B6737D">
        <w:rPr>
          <w:rFonts w:ascii="Times New Roman" w:hAnsi="Times New Roman"/>
          <w:b/>
          <w:szCs w:val="24"/>
        </w:rPr>
        <w:t xml:space="preserve">Co-Principal Investigator, </w:t>
      </w:r>
      <w:r w:rsidR="00983ABA" w:rsidRPr="00B6737D">
        <w:rPr>
          <w:rFonts w:ascii="Times New Roman" w:hAnsi="Times New Roman"/>
          <w:b/>
          <w:szCs w:val="24"/>
        </w:rPr>
        <w:tab/>
      </w:r>
      <w:r w:rsidR="00983ABA" w:rsidRPr="00B6737D">
        <w:rPr>
          <w:rFonts w:ascii="Times New Roman" w:hAnsi="Times New Roman"/>
          <w:b/>
          <w:szCs w:val="24"/>
        </w:rPr>
        <w:tab/>
      </w:r>
      <w:r w:rsidR="00983ABA" w:rsidRPr="00B6737D">
        <w:rPr>
          <w:rFonts w:ascii="Times New Roman" w:hAnsi="Times New Roman"/>
          <w:b/>
          <w:szCs w:val="24"/>
        </w:rPr>
        <w:tab/>
      </w:r>
      <w:r w:rsidR="00983ABA" w:rsidRPr="00B6737D">
        <w:rPr>
          <w:rFonts w:ascii="Times New Roman" w:hAnsi="Times New Roman"/>
          <w:b/>
          <w:szCs w:val="24"/>
        </w:rPr>
        <w:tab/>
      </w:r>
      <w:r w:rsidR="00983ABA" w:rsidRPr="00B6737D">
        <w:rPr>
          <w:rFonts w:ascii="Times New Roman" w:hAnsi="Times New Roman"/>
          <w:b/>
          <w:szCs w:val="24"/>
        </w:rPr>
        <w:tab/>
      </w:r>
      <w:r w:rsidR="00983ABA" w:rsidRPr="00B6737D">
        <w:rPr>
          <w:rFonts w:ascii="Times New Roman" w:hAnsi="Times New Roman"/>
          <w:b/>
          <w:szCs w:val="24"/>
        </w:rPr>
        <w:tab/>
      </w:r>
      <w:r w:rsidR="00983ABA" w:rsidRPr="00B6737D">
        <w:rPr>
          <w:rFonts w:ascii="Times New Roman" w:hAnsi="Times New Roman"/>
          <w:b/>
          <w:szCs w:val="24"/>
        </w:rPr>
        <w:tab/>
      </w:r>
      <w:r w:rsidR="00983ABA" w:rsidRPr="00B6737D">
        <w:rPr>
          <w:rFonts w:ascii="Times New Roman" w:hAnsi="Times New Roman"/>
          <w:b/>
          <w:szCs w:val="24"/>
        </w:rPr>
        <w:tab/>
      </w:r>
      <w:r w:rsidR="000A21A5" w:rsidRPr="00B6737D">
        <w:rPr>
          <w:rFonts w:ascii="Times New Roman" w:hAnsi="Times New Roman"/>
          <w:b/>
          <w:szCs w:val="24"/>
        </w:rPr>
        <w:t>2016-20</w:t>
      </w:r>
      <w:r w:rsidR="00922874" w:rsidRPr="00B6737D">
        <w:rPr>
          <w:rFonts w:ascii="Times New Roman" w:hAnsi="Times New Roman"/>
          <w:b/>
          <w:szCs w:val="24"/>
        </w:rPr>
        <w:t>20</w:t>
      </w:r>
    </w:p>
    <w:p w14:paraId="7681B09B" w14:textId="77777777" w:rsidR="00C612F3" w:rsidRPr="00B6737D" w:rsidRDefault="00655840" w:rsidP="00FD62E3">
      <w:pPr>
        <w:jc w:val="both"/>
        <w:rPr>
          <w:rFonts w:ascii="Times New Roman" w:hAnsi="Times New Roman"/>
          <w:b/>
          <w:szCs w:val="24"/>
        </w:rPr>
      </w:pPr>
      <w:r w:rsidRPr="00B6737D">
        <w:rPr>
          <w:rFonts w:ascii="Times New Roman" w:hAnsi="Times New Roman"/>
          <w:szCs w:val="24"/>
        </w:rPr>
        <w:t>Organization for Economic Cooperation and Development</w:t>
      </w:r>
      <w:r w:rsidR="00983ABA" w:rsidRPr="00B6737D">
        <w:rPr>
          <w:rFonts w:ascii="Times New Roman" w:hAnsi="Times New Roman"/>
          <w:szCs w:val="24"/>
        </w:rPr>
        <w:t xml:space="preserve"> (OECD)</w:t>
      </w:r>
    </w:p>
    <w:p w14:paraId="686128B6" w14:textId="77777777" w:rsidR="00C612F3" w:rsidRPr="00B6737D" w:rsidRDefault="00655840" w:rsidP="00FD62E3">
      <w:pPr>
        <w:jc w:val="both"/>
        <w:rPr>
          <w:rFonts w:ascii="Times New Roman" w:hAnsi="Times New Roman"/>
          <w:i/>
          <w:szCs w:val="24"/>
        </w:rPr>
      </w:pPr>
      <w:r w:rsidRPr="00B6737D">
        <w:rPr>
          <w:rFonts w:ascii="Times New Roman" w:hAnsi="Times New Roman"/>
          <w:i/>
          <w:szCs w:val="24"/>
        </w:rPr>
        <w:t>TALIS video study</w:t>
      </w:r>
    </w:p>
    <w:p w14:paraId="7263B870" w14:textId="77777777" w:rsidR="00655840" w:rsidRPr="00B6737D" w:rsidRDefault="00983ABA" w:rsidP="00FD62E3">
      <w:pPr>
        <w:jc w:val="both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lastRenderedPageBreak/>
        <w:t xml:space="preserve">PI: </w:t>
      </w:r>
      <w:r w:rsidR="00655840" w:rsidRPr="00B6737D">
        <w:rPr>
          <w:rFonts w:ascii="Times New Roman" w:hAnsi="Times New Roman"/>
          <w:szCs w:val="24"/>
        </w:rPr>
        <w:t>Opfer</w:t>
      </w:r>
      <w:r w:rsidRPr="00B6737D">
        <w:rPr>
          <w:rFonts w:ascii="Times New Roman" w:hAnsi="Times New Roman"/>
          <w:szCs w:val="24"/>
        </w:rPr>
        <w:t>, V.D.</w:t>
      </w:r>
    </w:p>
    <w:p w14:paraId="76A79739" w14:textId="528BD413" w:rsidR="00655840" w:rsidRPr="00B6737D" w:rsidRDefault="00C703E2" w:rsidP="00FD62E3">
      <w:pPr>
        <w:jc w:val="both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t xml:space="preserve">Co-P.I.’s: McCaffrey, D.M. &amp; </w:t>
      </w:r>
      <w:proofErr w:type="spellStart"/>
      <w:r w:rsidR="006D776B" w:rsidRPr="00B6737D">
        <w:rPr>
          <w:rFonts w:ascii="Times New Roman" w:hAnsi="Times New Roman"/>
          <w:szCs w:val="24"/>
        </w:rPr>
        <w:t>Klieme</w:t>
      </w:r>
      <w:proofErr w:type="spellEnd"/>
      <w:r w:rsidR="006D776B" w:rsidRPr="00B6737D">
        <w:rPr>
          <w:rFonts w:ascii="Times New Roman" w:hAnsi="Times New Roman"/>
          <w:szCs w:val="24"/>
        </w:rPr>
        <w:t xml:space="preserve">, E.  </w:t>
      </w:r>
      <w:r w:rsidR="006D776B" w:rsidRPr="00B6737D">
        <w:rPr>
          <w:rFonts w:ascii="Times New Roman" w:hAnsi="Times New Roman"/>
          <w:b/>
          <w:szCs w:val="24"/>
        </w:rPr>
        <w:t>$1,800,000</w:t>
      </w:r>
    </w:p>
    <w:p w14:paraId="16614D56" w14:textId="77777777" w:rsidR="00655840" w:rsidRPr="00B6737D" w:rsidRDefault="00655840" w:rsidP="00FD62E3">
      <w:pPr>
        <w:jc w:val="both"/>
        <w:rPr>
          <w:rFonts w:ascii="Times New Roman" w:hAnsi="Times New Roman"/>
          <w:szCs w:val="24"/>
        </w:rPr>
      </w:pPr>
    </w:p>
    <w:p w14:paraId="2DE097D0" w14:textId="6814F598" w:rsidR="000A21A5" w:rsidRPr="00B6737D" w:rsidRDefault="000A21A5" w:rsidP="000A21A5">
      <w:pPr>
        <w:jc w:val="both"/>
        <w:rPr>
          <w:rFonts w:ascii="Times New Roman" w:hAnsi="Times New Roman"/>
          <w:b/>
          <w:szCs w:val="24"/>
        </w:rPr>
      </w:pPr>
      <w:r w:rsidRPr="00B6737D">
        <w:rPr>
          <w:rFonts w:ascii="Times New Roman" w:hAnsi="Times New Roman"/>
          <w:b/>
          <w:szCs w:val="24"/>
        </w:rPr>
        <w:t xml:space="preserve">Co-Principal Investigator, </w:t>
      </w:r>
      <w:r w:rsidRPr="00B6737D">
        <w:rPr>
          <w:rFonts w:ascii="Times New Roman" w:hAnsi="Times New Roman"/>
          <w:szCs w:val="24"/>
        </w:rPr>
        <w:t>U.S. Institute for Educational Sciences</w:t>
      </w:r>
      <w:r w:rsidRPr="00B6737D">
        <w:rPr>
          <w:rFonts w:ascii="Times New Roman" w:hAnsi="Times New Roman"/>
          <w:szCs w:val="24"/>
        </w:rPr>
        <w:tab/>
      </w:r>
      <w:r w:rsidRPr="00B6737D">
        <w:rPr>
          <w:rFonts w:ascii="Times New Roman" w:hAnsi="Times New Roman"/>
          <w:szCs w:val="24"/>
        </w:rPr>
        <w:tab/>
      </w:r>
      <w:r w:rsidRPr="00B6737D">
        <w:rPr>
          <w:rFonts w:ascii="Times New Roman" w:hAnsi="Times New Roman"/>
          <w:szCs w:val="24"/>
        </w:rPr>
        <w:tab/>
      </w:r>
      <w:r w:rsidRPr="00B6737D">
        <w:rPr>
          <w:rFonts w:ascii="Times New Roman" w:hAnsi="Times New Roman"/>
          <w:b/>
          <w:szCs w:val="24"/>
        </w:rPr>
        <w:t>2015-20</w:t>
      </w:r>
      <w:r w:rsidR="004209F7" w:rsidRPr="00B6737D">
        <w:rPr>
          <w:rFonts w:ascii="Times New Roman" w:hAnsi="Times New Roman"/>
          <w:b/>
          <w:szCs w:val="24"/>
        </w:rPr>
        <w:t>21</w:t>
      </w:r>
    </w:p>
    <w:p w14:paraId="1C2CC98D" w14:textId="4D4D12A0" w:rsidR="000A21A5" w:rsidRPr="00B6737D" w:rsidRDefault="000A21A5" w:rsidP="000A21A5">
      <w:pPr>
        <w:autoSpaceDE w:val="0"/>
        <w:autoSpaceDN w:val="0"/>
        <w:adjustRightInd w:val="0"/>
        <w:rPr>
          <w:rFonts w:ascii="Times New Roman" w:hAnsi="Times New Roman"/>
          <w:i/>
          <w:szCs w:val="24"/>
        </w:rPr>
      </w:pPr>
      <w:r w:rsidRPr="00B6737D">
        <w:rPr>
          <w:rFonts w:ascii="Times New Roman" w:hAnsi="Times New Roman"/>
          <w:i/>
          <w:szCs w:val="24"/>
        </w:rPr>
        <w:t xml:space="preserve">Validating an </w:t>
      </w:r>
      <w:r w:rsidR="00F63308" w:rsidRPr="00B6737D">
        <w:rPr>
          <w:rFonts w:ascii="Times New Roman" w:hAnsi="Times New Roman"/>
          <w:i/>
          <w:szCs w:val="24"/>
        </w:rPr>
        <w:t>o</w:t>
      </w:r>
      <w:r w:rsidRPr="00B6737D">
        <w:rPr>
          <w:rFonts w:ascii="Times New Roman" w:hAnsi="Times New Roman"/>
          <w:i/>
          <w:szCs w:val="24"/>
        </w:rPr>
        <w:t xml:space="preserve">bservation </w:t>
      </w:r>
      <w:r w:rsidR="00F63308" w:rsidRPr="00B6737D">
        <w:rPr>
          <w:rFonts w:ascii="Times New Roman" w:hAnsi="Times New Roman"/>
          <w:i/>
          <w:szCs w:val="24"/>
        </w:rPr>
        <w:t>p</w:t>
      </w:r>
      <w:r w:rsidRPr="00B6737D">
        <w:rPr>
          <w:rFonts w:ascii="Times New Roman" w:hAnsi="Times New Roman"/>
          <w:i/>
          <w:szCs w:val="24"/>
        </w:rPr>
        <w:t xml:space="preserve">rotocol for the </w:t>
      </w:r>
      <w:r w:rsidR="00F63308" w:rsidRPr="00B6737D">
        <w:rPr>
          <w:rFonts w:ascii="Times New Roman" w:hAnsi="Times New Roman"/>
          <w:i/>
          <w:szCs w:val="24"/>
        </w:rPr>
        <w:t>e</w:t>
      </w:r>
      <w:r w:rsidRPr="00B6737D">
        <w:rPr>
          <w:rFonts w:ascii="Times New Roman" w:hAnsi="Times New Roman"/>
          <w:i/>
          <w:szCs w:val="24"/>
        </w:rPr>
        <w:t xml:space="preserve">valuation of </w:t>
      </w:r>
      <w:r w:rsidR="00F63308" w:rsidRPr="00B6737D">
        <w:rPr>
          <w:rFonts w:ascii="Times New Roman" w:hAnsi="Times New Roman"/>
          <w:i/>
          <w:szCs w:val="24"/>
        </w:rPr>
        <w:t>s</w:t>
      </w:r>
      <w:r w:rsidRPr="00B6737D">
        <w:rPr>
          <w:rFonts w:ascii="Times New Roman" w:hAnsi="Times New Roman"/>
          <w:i/>
          <w:szCs w:val="24"/>
        </w:rPr>
        <w:t xml:space="preserve">pecial </w:t>
      </w:r>
      <w:r w:rsidR="00F63308" w:rsidRPr="00B6737D">
        <w:rPr>
          <w:rFonts w:ascii="Times New Roman" w:hAnsi="Times New Roman"/>
          <w:i/>
          <w:szCs w:val="24"/>
        </w:rPr>
        <w:t>e</w:t>
      </w:r>
      <w:r w:rsidRPr="00B6737D">
        <w:rPr>
          <w:rFonts w:ascii="Times New Roman" w:hAnsi="Times New Roman"/>
          <w:i/>
          <w:szCs w:val="24"/>
        </w:rPr>
        <w:t>ducators</w:t>
      </w:r>
    </w:p>
    <w:p w14:paraId="7D3CE888" w14:textId="77777777" w:rsidR="000A21A5" w:rsidRPr="00B6737D" w:rsidRDefault="000A21A5" w:rsidP="000A21A5">
      <w:pPr>
        <w:jc w:val="both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t>PI: Jones, N.D.</w:t>
      </w:r>
    </w:p>
    <w:p w14:paraId="24B1A018" w14:textId="5F8790D1" w:rsidR="000A21A5" w:rsidRPr="00B6737D" w:rsidRDefault="006D776B" w:rsidP="000A21A5">
      <w:pPr>
        <w:jc w:val="both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t xml:space="preserve">Co-P.I.: Brownell, M.  </w:t>
      </w:r>
      <w:r w:rsidRPr="00B6737D">
        <w:rPr>
          <w:rFonts w:ascii="Times New Roman" w:hAnsi="Times New Roman"/>
          <w:b/>
          <w:szCs w:val="24"/>
        </w:rPr>
        <w:t>$1,600,000</w:t>
      </w:r>
    </w:p>
    <w:p w14:paraId="4D5787C5" w14:textId="77777777" w:rsidR="000A21A5" w:rsidRPr="00B6737D" w:rsidRDefault="000A21A5" w:rsidP="00FD62E3">
      <w:pPr>
        <w:jc w:val="both"/>
        <w:rPr>
          <w:rFonts w:ascii="Times New Roman" w:hAnsi="Times New Roman"/>
          <w:b/>
          <w:szCs w:val="24"/>
        </w:rPr>
      </w:pPr>
    </w:p>
    <w:p w14:paraId="32005C3F" w14:textId="3A7C8EC2" w:rsidR="001D350C" w:rsidRPr="00B6737D" w:rsidRDefault="001D350C" w:rsidP="001D350C">
      <w:pPr>
        <w:jc w:val="both"/>
        <w:rPr>
          <w:rFonts w:ascii="Times New Roman" w:hAnsi="Times New Roman"/>
          <w:b/>
          <w:szCs w:val="24"/>
        </w:rPr>
      </w:pPr>
      <w:r w:rsidRPr="00B6737D">
        <w:rPr>
          <w:rFonts w:ascii="Times New Roman" w:hAnsi="Times New Roman"/>
          <w:b/>
          <w:szCs w:val="24"/>
        </w:rPr>
        <w:t>Co-</w:t>
      </w:r>
      <w:proofErr w:type="gramStart"/>
      <w:r w:rsidRPr="00B6737D">
        <w:rPr>
          <w:rFonts w:ascii="Times New Roman" w:hAnsi="Times New Roman"/>
          <w:b/>
          <w:szCs w:val="24"/>
        </w:rPr>
        <w:t xml:space="preserve">Investigator, </w:t>
      </w:r>
      <w:r w:rsidRPr="00B6737D">
        <w:rPr>
          <w:rFonts w:ascii="Times New Roman" w:hAnsi="Times New Roman"/>
          <w:szCs w:val="24"/>
        </w:rPr>
        <w:t xml:space="preserve"> National</w:t>
      </w:r>
      <w:proofErr w:type="gramEnd"/>
      <w:r w:rsidRPr="00B6737D">
        <w:rPr>
          <w:rFonts w:ascii="Times New Roman" w:hAnsi="Times New Roman"/>
          <w:szCs w:val="24"/>
        </w:rPr>
        <w:t xml:space="preserve"> Science Foundation</w:t>
      </w:r>
      <w:r w:rsidRPr="00B6737D">
        <w:rPr>
          <w:rFonts w:ascii="Times New Roman" w:hAnsi="Times New Roman"/>
          <w:szCs w:val="24"/>
        </w:rPr>
        <w:tab/>
      </w:r>
      <w:r w:rsidRPr="00B6737D">
        <w:rPr>
          <w:rFonts w:ascii="Times New Roman" w:hAnsi="Times New Roman"/>
          <w:szCs w:val="24"/>
        </w:rPr>
        <w:tab/>
      </w:r>
      <w:r w:rsidRPr="00B6737D">
        <w:rPr>
          <w:rFonts w:ascii="Times New Roman" w:hAnsi="Times New Roman"/>
          <w:szCs w:val="24"/>
        </w:rPr>
        <w:tab/>
      </w:r>
      <w:r w:rsidRPr="00B6737D">
        <w:rPr>
          <w:rFonts w:ascii="Times New Roman" w:hAnsi="Times New Roman"/>
          <w:szCs w:val="24"/>
        </w:rPr>
        <w:tab/>
      </w:r>
      <w:r w:rsidR="00A73335" w:rsidRPr="00B6737D">
        <w:rPr>
          <w:rFonts w:ascii="Times New Roman" w:hAnsi="Times New Roman"/>
          <w:szCs w:val="24"/>
        </w:rPr>
        <w:tab/>
      </w:r>
      <w:r w:rsidRPr="00B6737D">
        <w:rPr>
          <w:rFonts w:ascii="Times New Roman" w:hAnsi="Times New Roman"/>
          <w:b/>
          <w:szCs w:val="24"/>
        </w:rPr>
        <w:t>2012-2017</w:t>
      </w:r>
    </w:p>
    <w:p w14:paraId="52DFA1E5" w14:textId="77777777" w:rsidR="001D350C" w:rsidRPr="00B6737D" w:rsidRDefault="001D350C" w:rsidP="001D350C">
      <w:pPr>
        <w:jc w:val="both"/>
        <w:rPr>
          <w:rFonts w:ascii="Times New Roman" w:hAnsi="Times New Roman"/>
          <w:i/>
          <w:szCs w:val="24"/>
        </w:rPr>
      </w:pPr>
      <w:r w:rsidRPr="00B6737D">
        <w:rPr>
          <w:rFonts w:ascii="Times New Roman" w:hAnsi="Times New Roman"/>
          <w:i/>
          <w:szCs w:val="24"/>
        </w:rPr>
        <w:t xml:space="preserve">Assessing, </w:t>
      </w:r>
      <w:proofErr w:type="gramStart"/>
      <w:r w:rsidRPr="00B6737D">
        <w:rPr>
          <w:rFonts w:ascii="Times New Roman" w:hAnsi="Times New Roman"/>
          <w:i/>
          <w:szCs w:val="24"/>
        </w:rPr>
        <w:t>validating</w:t>
      </w:r>
      <w:proofErr w:type="gramEnd"/>
      <w:r w:rsidRPr="00B6737D">
        <w:rPr>
          <w:rFonts w:ascii="Times New Roman" w:hAnsi="Times New Roman"/>
          <w:i/>
          <w:szCs w:val="24"/>
        </w:rPr>
        <w:t xml:space="preserve"> and developing content knowledge for teaching energy</w:t>
      </w:r>
    </w:p>
    <w:p w14:paraId="6852B331" w14:textId="23B12214" w:rsidR="001D350C" w:rsidRPr="00B6737D" w:rsidRDefault="006D776B" w:rsidP="001D350C">
      <w:pPr>
        <w:jc w:val="both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t xml:space="preserve">P.I.:  </w:t>
      </w:r>
      <w:proofErr w:type="spellStart"/>
      <w:r w:rsidRPr="00B6737D">
        <w:rPr>
          <w:rFonts w:ascii="Times New Roman" w:hAnsi="Times New Roman"/>
          <w:szCs w:val="24"/>
        </w:rPr>
        <w:t>Gitomer</w:t>
      </w:r>
      <w:proofErr w:type="spellEnd"/>
      <w:r w:rsidRPr="00B6737D">
        <w:rPr>
          <w:rFonts w:ascii="Times New Roman" w:hAnsi="Times New Roman"/>
          <w:szCs w:val="24"/>
        </w:rPr>
        <w:t>, D.</w:t>
      </w:r>
      <w:r w:rsidR="001D350C" w:rsidRPr="00B6737D">
        <w:rPr>
          <w:rFonts w:ascii="Times New Roman" w:hAnsi="Times New Roman"/>
          <w:szCs w:val="24"/>
        </w:rPr>
        <w:t xml:space="preserve"> </w:t>
      </w:r>
    </w:p>
    <w:p w14:paraId="47B1594F" w14:textId="1448A6F9" w:rsidR="001D350C" w:rsidRPr="00B6737D" w:rsidRDefault="001D350C" w:rsidP="001D350C">
      <w:pPr>
        <w:jc w:val="both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t xml:space="preserve">Co-PI’s: </w:t>
      </w:r>
      <w:proofErr w:type="spellStart"/>
      <w:r w:rsidRPr="00B6737D">
        <w:rPr>
          <w:rFonts w:ascii="Times New Roman" w:hAnsi="Times New Roman"/>
          <w:szCs w:val="24"/>
        </w:rPr>
        <w:t>Etkina</w:t>
      </w:r>
      <w:proofErr w:type="spellEnd"/>
      <w:r w:rsidRPr="00B6737D">
        <w:rPr>
          <w:rFonts w:ascii="Times New Roman" w:hAnsi="Times New Roman"/>
          <w:szCs w:val="24"/>
        </w:rPr>
        <w:t xml:space="preserve">, E., </w:t>
      </w:r>
      <w:proofErr w:type="spellStart"/>
      <w:r w:rsidRPr="00B6737D">
        <w:rPr>
          <w:rFonts w:ascii="Times New Roman" w:hAnsi="Times New Roman"/>
          <w:szCs w:val="24"/>
        </w:rPr>
        <w:t>Vokos</w:t>
      </w:r>
      <w:proofErr w:type="spellEnd"/>
      <w:r w:rsidRPr="00B6737D">
        <w:rPr>
          <w:rFonts w:ascii="Times New Roman" w:hAnsi="Times New Roman"/>
          <w:szCs w:val="24"/>
        </w:rPr>
        <w:t xml:space="preserve">, S., Scherr, R., Seeley, L., Robertson, A., </w:t>
      </w:r>
      <w:proofErr w:type="spellStart"/>
      <w:r w:rsidRPr="00B6737D">
        <w:rPr>
          <w:rFonts w:ascii="Times New Roman" w:hAnsi="Times New Roman"/>
          <w:szCs w:val="24"/>
        </w:rPr>
        <w:t>Minstrell</w:t>
      </w:r>
      <w:proofErr w:type="spellEnd"/>
      <w:r w:rsidRPr="00B6737D">
        <w:rPr>
          <w:rFonts w:ascii="Times New Roman" w:hAnsi="Times New Roman"/>
          <w:szCs w:val="24"/>
        </w:rPr>
        <w:t xml:space="preserve">, J., Phelps, G., Wittmann, M., Smith, S.  </w:t>
      </w:r>
      <w:r w:rsidR="006D776B" w:rsidRPr="00B6737D">
        <w:rPr>
          <w:rFonts w:ascii="Times New Roman" w:hAnsi="Times New Roman"/>
          <w:szCs w:val="24"/>
        </w:rPr>
        <w:t xml:space="preserve"> </w:t>
      </w:r>
      <w:r w:rsidR="006D776B" w:rsidRPr="00B6737D">
        <w:rPr>
          <w:rFonts w:ascii="Times New Roman" w:hAnsi="Times New Roman"/>
          <w:b/>
          <w:szCs w:val="24"/>
        </w:rPr>
        <w:t>$3,000,000</w:t>
      </w:r>
    </w:p>
    <w:p w14:paraId="79BC04DC" w14:textId="77777777" w:rsidR="001D350C" w:rsidRPr="00B6737D" w:rsidRDefault="001D350C" w:rsidP="00FD62E3">
      <w:pPr>
        <w:jc w:val="both"/>
        <w:rPr>
          <w:rFonts w:ascii="Times New Roman" w:hAnsi="Times New Roman"/>
          <w:b/>
          <w:szCs w:val="24"/>
        </w:rPr>
      </w:pPr>
    </w:p>
    <w:p w14:paraId="3D1371F8" w14:textId="77777777" w:rsidR="00FD62E3" w:rsidRPr="00B6737D" w:rsidRDefault="00FD62E3" w:rsidP="00FD62E3">
      <w:pPr>
        <w:jc w:val="both"/>
        <w:rPr>
          <w:rFonts w:ascii="Times New Roman" w:hAnsi="Times New Roman"/>
          <w:b/>
          <w:szCs w:val="24"/>
        </w:rPr>
      </w:pPr>
      <w:r w:rsidRPr="00B6737D">
        <w:rPr>
          <w:rFonts w:ascii="Times New Roman" w:hAnsi="Times New Roman"/>
          <w:b/>
          <w:szCs w:val="24"/>
        </w:rPr>
        <w:t xml:space="preserve">Principal </w:t>
      </w:r>
      <w:proofErr w:type="gramStart"/>
      <w:r w:rsidRPr="00B6737D">
        <w:rPr>
          <w:rFonts w:ascii="Times New Roman" w:hAnsi="Times New Roman"/>
          <w:b/>
          <w:szCs w:val="24"/>
        </w:rPr>
        <w:t xml:space="preserve">Investigator, </w:t>
      </w:r>
      <w:r w:rsidRPr="00B6737D">
        <w:rPr>
          <w:rFonts w:ascii="Times New Roman" w:hAnsi="Times New Roman"/>
          <w:szCs w:val="24"/>
        </w:rPr>
        <w:t xml:space="preserve"> W</w:t>
      </w:r>
      <w:r w:rsidR="0017242F" w:rsidRPr="00B6737D">
        <w:rPr>
          <w:rFonts w:ascii="Times New Roman" w:hAnsi="Times New Roman"/>
          <w:szCs w:val="24"/>
        </w:rPr>
        <w:t>.</w:t>
      </w:r>
      <w:r w:rsidRPr="00B6737D">
        <w:rPr>
          <w:rFonts w:ascii="Times New Roman" w:hAnsi="Times New Roman"/>
          <w:szCs w:val="24"/>
        </w:rPr>
        <w:t>T</w:t>
      </w:r>
      <w:r w:rsidR="0017242F" w:rsidRPr="00B6737D">
        <w:rPr>
          <w:rFonts w:ascii="Times New Roman" w:hAnsi="Times New Roman"/>
          <w:szCs w:val="24"/>
        </w:rPr>
        <w:t>.</w:t>
      </w:r>
      <w:proofErr w:type="gramEnd"/>
      <w:r w:rsidRPr="00B6737D">
        <w:rPr>
          <w:rFonts w:ascii="Times New Roman" w:hAnsi="Times New Roman"/>
          <w:szCs w:val="24"/>
        </w:rPr>
        <w:t xml:space="preserve"> Grant Foundation</w:t>
      </w:r>
      <w:r w:rsidRPr="00B6737D">
        <w:rPr>
          <w:rFonts w:ascii="Times New Roman" w:hAnsi="Times New Roman"/>
          <w:szCs w:val="24"/>
        </w:rPr>
        <w:tab/>
      </w:r>
      <w:r w:rsidRPr="00B6737D">
        <w:rPr>
          <w:rFonts w:ascii="Times New Roman" w:hAnsi="Times New Roman"/>
          <w:szCs w:val="24"/>
        </w:rPr>
        <w:tab/>
      </w:r>
      <w:r w:rsidRPr="00B6737D">
        <w:rPr>
          <w:rFonts w:ascii="Times New Roman" w:hAnsi="Times New Roman"/>
          <w:szCs w:val="24"/>
        </w:rPr>
        <w:tab/>
      </w:r>
      <w:r w:rsidRPr="00B6737D">
        <w:rPr>
          <w:rFonts w:ascii="Times New Roman" w:hAnsi="Times New Roman"/>
          <w:szCs w:val="24"/>
        </w:rPr>
        <w:tab/>
      </w:r>
      <w:r w:rsidRPr="00B6737D">
        <w:rPr>
          <w:rFonts w:ascii="Times New Roman" w:hAnsi="Times New Roman"/>
          <w:szCs w:val="24"/>
        </w:rPr>
        <w:tab/>
      </w:r>
      <w:r w:rsidRPr="00B6737D">
        <w:rPr>
          <w:rFonts w:ascii="Times New Roman" w:hAnsi="Times New Roman"/>
          <w:b/>
          <w:szCs w:val="24"/>
        </w:rPr>
        <w:t>2012-2015</w:t>
      </w:r>
    </w:p>
    <w:p w14:paraId="2E080F49" w14:textId="77777777" w:rsidR="00FD62E3" w:rsidRPr="00B6737D" w:rsidRDefault="00FD62E3" w:rsidP="00FD62E3">
      <w:pPr>
        <w:jc w:val="both"/>
        <w:rPr>
          <w:rFonts w:ascii="Times New Roman" w:hAnsi="Times New Roman"/>
          <w:i/>
          <w:szCs w:val="24"/>
        </w:rPr>
      </w:pPr>
      <w:r w:rsidRPr="00B6737D">
        <w:rPr>
          <w:rFonts w:ascii="Times New Roman" w:hAnsi="Times New Roman"/>
          <w:i/>
          <w:szCs w:val="24"/>
        </w:rPr>
        <w:t xml:space="preserve">Understanding consequential assessment systems for teachers </w:t>
      </w:r>
    </w:p>
    <w:p w14:paraId="063F3558" w14:textId="77777777" w:rsidR="00FD62E3" w:rsidRPr="00B6737D" w:rsidRDefault="00FD62E3" w:rsidP="00FD62E3">
      <w:pPr>
        <w:jc w:val="both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t>Co-</w:t>
      </w:r>
      <w:proofErr w:type="gramStart"/>
      <w:r w:rsidRPr="00B6737D">
        <w:rPr>
          <w:rFonts w:ascii="Times New Roman" w:hAnsi="Times New Roman"/>
          <w:szCs w:val="24"/>
        </w:rPr>
        <w:t>P.I’s</w:t>
      </w:r>
      <w:proofErr w:type="gramEnd"/>
      <w:r w:rsidRPr="00B6737D">
        <w:rPr>
          <w:rFonts w:ascii="Times New Roman" w:hAnsi="Times New Roman"/>
          <w:szCs w:val="24"/>
        </w:rPr>
        <w:t xml:space="preserve">:  Jones, N.D., Lewis, J.M.  </w:t>
      </w:r>
      <w:r w:rsidRPr="00B6737D">
        <w:rPr>
          <w:rFonts w:ascii="Times New Roman" w:hAnsi="Times New Roman"/>
          <w:b/>
          <w:szCs w:val="24"/>
        </w:rPr>
        <w:t>$537,867</w:t>
      </w:r>
      <w:r w:rsidRPr="00B6737D">
        <w:rPr>
          <w:rFonts w:ascii="Times New Roman" w:hAnsi="Times New Roman"/>
          <w:szCs w:val="24"/>
        </w:rPr>
        <w:t xml:space="preserve"> </w:t>
      </w:r>
    </w:p>
    <w:p w14:paraId="41EE31EF" w14:textId="77777777" w:rsidR="00FD62E3" w:rsidRPr="00B6737D" w:rsidRDefault="00FD62E3" w:rsidP="00FC150F">
      <w:pPr>
        <w:jc w:val="both"/>
        <w:rPr>
          <w:rFonts w:ascii="Times New Roman" w:hAnsi="Times New Roman"/>
          <w:b/>
          <w:szCs w:val="24"/>
        </w:rPr>
      </w:pPr>
    </w:p>
    <w:p w14:paraId="69FE63CE" w14:textId="77777777" w:rsidR="00F44FC2" w:rsidRPr="00B6737D" w:rsidRDefault="00F44FC2" w:rsidP="00FC150F">
      <w:pPr>
        <w:jc w:val="both"/>
        <w:rPr>
          <w:rFonts w:ascii="Times New Roman" w:hAnsi="Times New Roman"/>
          <w:b/>
        </w:rPr>
      </w:pPr>
      <w:r w:rsidRPr="00B6737D">
        <w:rPr>
          <w:rFonts w:ascii="Times New Roman" w:hAnsi="Times New Roman"/>
          <w:b/>
        </w:rPr>
        <w:t xml:space="preserve">Co-Principal </w:t>
      </w:r>
      <w:proofErr w:type="gramStart"/>
      <w:r w:rsidRPr="00B6737D">
        <w:rPr>
          <w:rFonts w:ascii="Times New Roman" w:hAnsi="Times New Roman"/>
          <w:b/>
        </w:rPr>
        <w:t xml:space="preserve">Investigator, </w:t>
      </w:r>
      <w:r w:rsidRPr="00B6737D">
        <w:rPr>
          <w:rFonts w:ascii="Times New Roman" w:hAnsi="Times New Roman"/>
        </w:rPr>
        <w:t xml:space="preserve"> Bill</w:t>
      </w:r>
      <w:proofErr w:type="gramEnd"/>
      <w:r w:rsidRPr="00B6737D">
        <w:rPr>
          <w:rFonts w:ascii="Times New Roman" w:hAnsi="Times New Roman"/>
        </w:rPr>
        <w:t xml:space="preserve"> and Melinda Gates Foundation</w:t>
      </w:r>
      <w:r w:rsidRPr="00B6737D">
        <w:rPr>
          <w:rFonts w:ascii="Times New Roman" w:hAnsi="Times New Roman"/>
        </w:rPr>
        <w:tab/>
      </w:r>
      <w:r w:rsidR="00A02797" w:rsidRPr="00B6737D">
        <w:rPr>
          <w:rFonts w:ascii="Times New Roman" w:hAnsi="Times New Roman"/>
        </w:rPr>
        <w:tab/>
      </w:r>
      <w:r w:rsidR="00A02797" w:rsidRPr="00B6737D">
        <w:rPr>
          <w:rFonts w:ascii="Times New Roman" w:hAnsi="Times New Roman"/>
        </w:rPr>
        <w:tab/>
      </w:r>
      <w:r w:rsidR="00376035" w:rsidRPr="00B6737D">
        <w:rPr>
          <w:rFonts w:ascii="Times New Roman" w:hAnsi="Times New Roman"/>
          <w:b/>
        </w:rPr>
        <w:t>2008-2012</w:t>
      </w:r>
    </w:p>
    <w:p w14:paraId="5F47C8B3" w14:textId="77777777" w:rsidR="00F44FC2" w:rsidRPr="00B6737D" w:rsidRDefault="00F44FC2" w:rsidP="00F44FC2">
      <w:pPr>
        <w:jc w:val="both"/>
        <w:rPr>
          <w:rFonts w:ascii="Times New Roman" w:hAnsi="Times New Roman"/>
          <w:i/>
        </w:rPr>
      </w:pPr>
      <w:r w:rsidRPr="00B6737D">
        <w:rPr>
          <w:rFonts w:ascii="Times New Roman" w:hAnsi="Times New Roman"/>
          <w:i/>
        </w:rPr>
        <w:t>Measuring teaching quality</w:t>
      </w:r>
    </w:p>
    <w:p w14:paraId="5FEB6653" w14:textId="6EBF33DA" w:rsidR="00F44FC2" w:rsidRPr="00B6737D" w:rsidRDefault="00F44FC2" w:rsidP="00F44FC2">
      <w:pPr>
        <w:jc w:val="both"/>
        <w:rPr>
          <w:rFonts w:ascii="Times New Roman" w:hAnsi="Times New Roman"/>
        </w:rPr>
      </w:pPr>
      <w:r w:rsidRPr="00B6737D">
        <w:rPr>
          <w:rFonts w:ascii="Times New Roman" w:hAnsi="Times New Roman"/>
        </w:rPr>
        <w:t>Co-</w:t>
      </w:r>
      <w:proofErr w:type="gramStart"/>
      <w:r w:rsidRPr="00B6737D">
        <w:rPr>
          <w:rFonts w:ascii="Times New Roman" w:hAnsi="Times New Roman"/>
        </w:rPr>
        <w:t>P.I’s</w:t>
      </w:r>
      <w:proofErr w:type="gramEnd"/>
      <w:r w:rsidRPr="00B6737D">
        <w:rPr>
          <w:rFonts w:ascii="Times New Roman" w:hAnsi="Times New Roman"/>
        </w:rPr>
        <w:t xml:space="preserve">:  </w:t>
      </w:r>
      <w:proofErr w:type="spellStart"/>
      <w:r w:rsidRPr="00B6737D">
        <w:rPr>
          <w:rFonts w:ascii="Times New Roman" w:hAnsi="Times New Roman"/>
        </w:rPr>
        <w:t>Gitomer</w:t>
      </w:r>
      <w:proofErr w:type="spellEnd"/>
      <w:r w:rsidRPr="00B6737D">
        <w:rPr>
          <w:rFonts w:ascii="Times New Roman" w:hAnsi="Times New Roman"/>
        </w:rPr>
        <w:t>, D</w:t>
      </w:r>
      <w:r w:rsidR="006D776B" w:rsidRPr="00B6737D">
        <w:rPr>
          <w:rFonts w:ascii="Times New Roman" w:hAnsi="Times New Roman"/>
        </w:rPr>
        <w:t xml:space="preserve">., McCaffrey, D., Rowan, B.  </w:t>
      </w:r>
      <w:r w:rsidR="006D776B" w:rsidRPr="00B6737D">
        <w:rPr>
          <w:rFonts w:ascii="Times New Roman" w:hAnsi="Times New Roman"/>
          <w:b/>
        </w:rPr>
        <w:t>$7,350,000</w:t>
      </w:r>
      <w:r w:rsidRPr="00B6737D">
        <w:rPr>
          <w:rFonts w:ascii="Times New Roman" w:hAnsi="Times New Roman"/>
        </w:rPr>
        <w:t xml:space="preserve"> </w:t>
      </w:r>
    </w:p>
    <w:p w14:paraId="64C15C2F" w14:textId="77777777" w:rsidR="00F44FC2" w:rsidRPr="00B6737D" w:rsidRDefault="00F44FC2" w:rsidP="00FC150F">
      <w:pPr>
        <w:jc w:val="both"/>
        <w:rPr>
          <w:rFonts w:ascii="Times New Roman" w:hAnsi="Times New Roman"/>
        </w:rPr>
      </w:pPr>
    </w:p>
    <w:p w14:paraId="68FA75B3" w14:textId="77777777" w:rsidR="00FC150F" w:rsidRPr="00B6737D" w:rsidRDefault="00FC150F" w:rsidP="00FC150F">
      <w:pPr>
        <w:jc w:val="both"/>
        <w:rPr>
          <w:rFonts w:ascii="Times New Roman" w:hAnsi="Times New Roman"/>
        </w:rPr>
      </w:pPr>
      <w:r w:rsidRPr="00B6737D">
        <w:rPr>
          <w:rFonts w:ascii="Times New Roman" w:hAnsi="Times New Roman"/>
          <w:b/>
        </w:rPr>
        <w:t>Co-Principal Investigator</w:t>
      </w:r>
      <w:r w:rsidRPr="00B6737D">
        <w:rPr>
          <w:rFonts w:ascii="Times New Roman" w:hAnsi="Times New Roman"/>
        </w:rPr>
        <w:t>, WT Grant &amp; Spe</w:t>
      </w:r>
      <w:r w:rsidR="000D6A38" w:rsidRPr="00B6737D">
        <w:rPr>
          <w:rFonts w:ascii="Times New Roman" w:hAnsi="Times New Roman"/>
        </w:rPr>
        <w:t>ncer Foundations</w:t>
      </w:r>
      <w:r w:rsidR="00A02797" w:rsidRPr="00B6737D">
        <w:rPr>
          <w:rFonts w:ascii="Times New Roman" w:hAnsi="Times New Roman"/>
        </w:rPr>
        <w:tab/>
      </w:r>
      <w:r w:rsidR="00A02797" w:rsidRPr="00B6737D">
        <w:rPr>
          <w:rFonts w:ascii="Times New Roman" w:hAnsi="Times New Roman"/>
        </w:rPr>
        <w:tab/>
      </w:r>
      <w:r w:rsidRPr="00B6737D">
        <w:rPr>
          <w:rFonts w:ascii="Times New Roman" w:hAnsi="Times New Roman"/>
        </w:rPr>
        <w:tab/>
      </w:r>
      <w:r w:rsidRPr="00B6737D">
        <w:rPr>
          <w:rFonts w:ascii="Times New Roman" w:hAnsi="Times New Roman"/>
          <w:b/>
        </w:rPr>
        <w:t>2008-201</w:t>
      </w:r>
      <w:r w:rsidR="00376035" w:rsidRPr="00B6737D">
        <w:rPr>
          <w:rFonts w:ascii="Times New Roman" w:hAnsi="Times New Roman"/>
          <w:b/>
        </w:rPr>
        <w:t>2</w:t>
      </w:r>
    </w:p>
    <w:p w14:paraId="6B82532E" w14:textId="77777777" w:rsidR="00FC150F" w:rsidRPr="00B6737D" w:rsidRDefault="00FC150F" w:rsidP="00FC150F">
      <w:pPr>
        <w:rPr>
          <w:rFonts w:ascii="Times New Roman" w:eastAsia="Batang" w:hAnsi="Times New Roman"/>
          <w:i/>
        </w:rPr>
      </w:pPr>
      <w:r w:rsidRPr="00B6737D">
        <w:rPr>
          <w:rFonts w:ascii="Times New Roman" w:hAnsi="Times New Roman"/>
          <w:i/>
          <w:szCs w:val="22"/>
        </w:rPr>
        <w:t>Toward an understanding of classroom context: A validation study</w:t>
      </w:r>
    </w:p>
    <w:p w14:paraId="01BDEEEC" w14:textId="15908C77" w:rsidR="00FC150F" w:rsidRPr="00B6737D" w:rsidRDefault="00042E8E" w:rsidP="00FC150F">
      <w:pPr>
        <w:jc w:val="both"/>
        <w:rPr>
          <w:rFonts w:ascii="Times New Roman" w:hAnsi="Times New Roman"/>
        </w:rPr>
      </w:pPr>
      <w:r w:rsidRPr="00B6737D">
        <w:rPr>
          <w:rFonts w:ascii="Times New Roman" w:hAnsi="Times New Roman"/>
        </w:rPr>
        <w:t>Co-</w:t>
      </w:r>
      <w:proofErr w:type="gramStart"/>
      <w:r w:rsidRPr="00B6737D">
        <w:rPr>
          <w:rFonts w:ascii="Times New Roman" w:hAnsi="Times New Roman"/>
        </w:rPr>
        <w:t>P.I</w:t>
      </w:r>
      <w:proofErr w:type="gramEnd"/>
      <w:r w:rsidRPr="00B6737D">
        <w:rPr>
          <w:rFonts w:ascii="Times New Roman" w:hAnsi="Times New Roman"/>
        </w:rPr>
        <w:t xml:space="preserve">:  </w:t>
      </w:r>
      <w:proofErr w:type="spellStart"/>
      <w:r w:rsidRPr="00B6737D">
        <w:rPr>
          <w:rFonts w:ascii="Times New Roman" w:hAnsi="Times New Roman"/>
        </w:rPr>
        <w:t>Gitomer</w:t>
      </w:r>
      <w:proofErr w:type="spellEnd"/>
      <w:r w:rsidRPr="00B6737D">
        <w:rPr>
          <w:rFonts w:ascii="Times New Roman" w:hAnsi="Times New Roman"/>
        </w:rPr>
        <w:t xml:space="preserve">, D. </w:t>
      </w:r>
    </w:p>
    <w:p w14:paraId="6E8373BA" w14:textId="577D6ADD" w:rsidR="00FC150F" w:rsidRPr="00B6737D" w:rsidRDefault="00FC150F" w:rsidP="00FC150F">
      <w:pPr>
        <w:jc w:val="both"/>
        <w:rPr>
          <w:rFonts w:ascii="Times New Roman" w:hAnsi="Times New Roman"/>
        </w:rPr>
      </w:pPr>
      <w:r w:rsidRPr="00B6737D">
        <w:rPr>
          <w:rFonts w:ascii="Times New Roman" w:hAnsi="Times New Roman"/>
        </w:rPr>
        <w:t xml:space="preserve">Co-Investigators:  McCaffrey, D., Lockwood, J.R., Hamre, B., </w:t>
      </w:r>
      <w:proofErr w:type="spellStart"/>
      <w:r w:rsidRPr="00B6737D">
        <w:rPr>
          <w:rFonts w:ascii="Times New Roman" w:hAnsi="Times New Roman"/>
        </w:rPr>
        <w:t>Pianta</w:t>
      </w:r>
      <w:proofErr w:type="spellEnd"/>
      <w:r w:rsidRPr="00B6737D">
        <w:rPr>
          <w:rFonts w:ascii="Times New Roman" w:hAnsi="Times New Roman"/>
        </w:rPr>
        <w:t>, R.</w:t>
      </w:r>
      <w:r w:rsidR="006D776B" w:rsidRPr="00B6737D">
        <w:rPr>
          <w:rFonts w:ascii="Times New Roman" w:hAnsi="Times New Roman"/>
        </w:rPr>
        <w:t xml:space="preserve">   </w:t>
      </w:r>
      <w:r w:rsidR="00A73335" w:rsidRPr="00B6737D">
        <w:rPr>
          <w:rFonts w:ascii="Times New Roman" w:hAnsi="Times New Roman"/>
        </w:rPr>
        <w:tab/>
      </w:r>
      <w:r w:rsidR="006D776B" w:rsidRPr="00B6737D">
        <w:rPr>
          <w:rFonts w:ascii="Times New Roman" w:hAnsi="Times New Roman"/>
          <w:b/>
        </w:rPr>
        <w:t>$813,910</w:t>
      </w:r>
    </w:p>
    <w:p w14:paraId="43FB95EB" w14:textId="77777777" w:rsidR="00FC150F" w:rsidRPr="00B6737D" w:rsidRDefault="00FC150F" w:rsidP="00A84329">
      <w:pPr>
        <w:jc w:val="both"/>
        <w:rPr>
          <w:rFonts w:ascii="Times New Roman" w:hAnsi="Times New Roman"/>
          <w:b/>
        </w:rPr>
      </w:pPr>
    </w:p>
    <w:p w14:paraId="25B31FC8" w14:textId="77777777" w:rsidR="00AA0339" w:rsidRPr="00B6737D" w:rsidRDefault="00AA0339" w:rsidP="00AA0339">
      <w:pPr>
        <w:jc w:val="both"/>
        <w:rPr>
          <w:rFonts w:ascii="Times New Roman" w:hAnsi="Times New Roman"/>
        </w:rPr>
      </w:pPr>
      <w:r w:rsidRPr="00B6737D">
        <w:rPr>
          <w:rFonts w:ascii="Times New Roman" w:hAnsi="Times New Roman"/>
          <w:b/>
        </w:rPr>
        <w:t>Co-Principal Investigator</w:t>
      </w:r>
      <w:r w:rsidRPr="00B6737D">
        <w:rPr>
          <w:rFonts w:ascii="Times New Roman" w:hAnsi="Times New Roman"/>
        </w:rPr>
        <w:t xml:space="preserve">, Connecticut Department of Education </w:t>
      </w:r>
      <w:r w:rsidRPr="00B6737D">
        <w:rPr>
          <w:rFonts w:ascii="Times New Roman" w:hAnsi="Times New Roman"/>
        </w:rPr>
        <w:tab/>
      </w:r>
      <w:r w:rsidRPr="00B6737D">
        <w:rPr>
          <w:rFonts w:ascii="Times New Roman" w:hAnsi="Times New Roman"/>
        </w:rPr>
        <w:tab/>
      </w:r>
      <w:r w:rsidRPr="00B6737D">
        <w:rPr>
          <w:rFonts w:ascii="Times New Roman" w:hAnsi="Times New Roman"/>
        </w:rPr>
        <w:tab/>
      </w:r>
      <w:r w:rsidRPr="00B6737D">
        <w:rPr>
          <w:rFonts w:ascii="Times New Roman" w:hAnsi="Times New Roman"/>
          <w:b/>
        </w:rPr>
        <w:t>2006</w:t>
      </w:r>
      <w:r w:rsidR="001D3F69" w:rsidRPr="00B6737D">
        <w:rPr>
          <w:rFonts w:ascii="Times New Roman" w:hAnsi="Times New Roman"/>
          <w:b/>
        </w:rPr>
        <w:t>-200</w:t>
      </w:r>
      <w:r w:rsidR="009F34E3" w:rsidRPr="00B6737D">
        <w:rPr>
          <w:rFonts w:ascii="Times New Roman" w:hAnsi="Times New Roman"/>
          <w:b/>
        </w:rPr>
        <w:t>9</w:t>
      </w:r>
    </w:p>
    <w:p w14:paraId="63D6F31A" w14:textId="77777777" w:rsidR="00AA0339" w:rsidRPr="00B6737D" w:rsidRDefault="00AA0339" w:rsidP="00AA0339">
      <w:pPr>
        <w:ind w:left="432" w:hanging="432"/>
        <w:jc w:val="both"/>
        <w:rPr>
          <w:rFonts w:ascii="Times New Roman" w:hAnsi="Times New Roman"/>
          <w:i/>
        </w:rPr>
      </w:pPr>
      <w:r w:rsidRPr="00B6737D">
        <w:rPr>
          <w:rFonts w:ascii="Times New Roman" w:hAnsi="Times New Roman"/>
          <w:i/>
        </w:rPr>
        <w:t>Study of charter, magnet, and inter-district choice initiatives in Connecticut</w:t>
      </w:r>
    </w:p>
    <w:p w14:paraId="4839162B" w14:textId="70285F3A" w:rsidR="00AA0339" w:rsidRPr="00B6737D" w:rsidRDefault="00AA0339" w:rsidP="00AA0339">
      <w:pPr>
        <w:jc w:val="both"/>
        <w:rPr>
          <w:rFonts w:ascii="Times New Roman" w:hAnsi="Times New Roman"/>
        </w:rPr>
      </w:pPr>
      <w:r w:rsidRPr="00B6737D">
        <w:rPr>
          <w:rFonts w:ascii="Times New Roman" w:hAnsi="Times New Roman"/>
        </w:rPr>
        <w:t>Co-P</w:t>
      </w:r>
      <w:r w:rsidR="006D776B" w:rsidRPr="00B6737D">
        <w:rPr>
          <w:rFonts w:ascii="Times New Roman" w:hAnsi="Times New Roman"/>
        </w:rPr>
        <w:t xml:space="preserve">.Is.:  </w:t>
      </w:r>
      <w:proofErr w:type="spellStart"/>
      <w:r w:rsidR="006D776B" w:rsidRPr="00B6737D">
        <w:rPr>
          <w:rFonts w:ascii="Times New Roman" w:hAnsi="Times New Roman"/>
        </w:rPr>
        <w:t>Bifulco</w:t>
      </w:r>
      <w:proofErr w:type="spellEnd"/>
      <w:r w:rsidR="006D776B" w:rsidRPr="00B6737D">
        <w:rPr>
          <w:rFonts w:ascii="Times New Roman" w:hAnsi="Times New Roman"/>
        </w:rPr>
        <w:t xml:space="preserve">, R., &amp; Cobb, C.    </w:t>
      </w:r>
      <w:r w:rsidRPr="00B6737D">
        <w:rPr>
          <w:rFonts w:ascii="Times New Roman" w:hAnsi="Times New Roman"/>
          <w:b/>
        </w:rPr>
        <w:t>$</w:t>
      </w:r>
      <w:r w:rsidR="001D3F69" w:rsidRPr="00B6737D">
        <w:rPr>
          <w:rFonts w:ascii="Times New Roman" w:hAnsi="Times New Roman"/>
          <w:b/>
        </w:rPr>
        <w:t>300,225</w:t>
      </w:r>
    </w:p>
    <w:p w14:paraId="511454C6" w14:textId="77777777" w:rsidR="00AA0339" w:rsidRPr="00B6737D" w:rsidRDefault="00AA0339" w:rsidP="002C7912">
      <w:pPr>
        <w:tabs>
          <w:tab w:val="left" w:pos="-57"/>
          <w:tab w:val="left" w:pos="120"/>
        </w:tabs>
        <w:ind w:left="57" w:right="-57" w:hanging="57"/>
        <w:rPr>
          <w:rFonts w:ascii="Times New Roman" w:hAnsi="Times New Roman"/>
          <w:b/>
          <w:szCs w:val="24"/>
        </w:rPr>
      </w:pPr>
    </w:p>
    <w:p w14:paraId="14051204" w14:textId="77777777" w:rsidR="002C7912" w:rsidRPr="00B6737D" w:rsidRDefault="00B26791" w:rsidP="002C7912">
      <w:pPr>
        <w:tabs>
          <w:tab w:val="left" w:pos="-57"/>
          <w:tab w:val="left" w:pos="120"/>
        </w:tabs>
        <w:ind w:left="57" w:right="-57" w:hanging="57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b/>
          <w:szCs w:val="24"/>
        </w:rPr>
        <w:t>Principal Investigator</w:t>
      </w:r>
      <w:r w:rsidR="002C7912" w:rsidRPr="00B6737D">
        <w:rPr>
          <w:rFonts w:ascii="Times New Roman" w:hAnsi="Times New Roman"/>
          <w:szCs w:val="24"/>
        </w:rPr>
        <w:t>, Teachers for a New Era</w:t>
      </w:r>
      <w:r w:rsidR="002C7912" w:rsidRPr="00B6737D">
        <w:rPr>
          <w:rFonts w:ascii="Times New Roman" w:hAnsi="Times New Roman"/>
          <w:szCs w:val="24"/>
        </w:rPr>
        <w:tab/>
      </w:r>
      <w:r w:rsidR="002C7912" w:rsidRPr="00B6737D">
        <w:rPr>
          <w:rFonts w:ascii="Times New Roman" w:hAnsi="Times New Roman"/>
          <w:szCs w:val="24"/>
        </w:rPr>
        <w:tab/>
      </w:r>
      <w:r w:rsidR="002C7912" w:rsidRPr="00B6737D">
        <w:rPr>
          <w:rFonts w:ascii="Times New Roman" w:hAnsi="Times New Roman"/>
          <w:szCs w:val="24"/>
        </w:rPr>
        <w:tab/>
      </w:r>
      <w:r w:rsidR="002C7912" w:rsidRPr="00B6737D">
        <w:rPr>
          <w:rFonts w:ascii="Times New Roman" w:hAnsi="Times New Roman"/>
          <w:szCs w:val="24"/>
        </w:rPr>
        <w:tab/>
      </w:r>
      <w:r w:rsidR="002C7912" w:rsidRPr="00B6737D">
        <w:rPr>
          <w:rFonts w:ascii="Times New Roman" w:hAnsi="Times New Roman"/>
          <w:szCs w:val="24"/>
        </w:rPr>
        <w:tab/>
      </w:r>
      <w:r w:rsidR="002C7912" w:rsidRPr="00B6737D">
        <w:rPr>
          <w:rFonts w:ascii="Times New Roman" w:hAnsi="Times New Roman"/>
          <w:b/>
          <w:szCs w:val="24"/>
        </w:rPr>
        <w:t>2005</w:t>
      </w:r>
    </w:p>
    <w:p w14:paraId="55658D72" w14:textId="77777777" w:rsidR="006D776B" w:rsidRPr="00B6737D" w:rsidRDefault="00B26791" w:rsidP="002C7912">
      <w:pPr>
        <w:tabs>
          <w:tab w:val="left" w:pos="-57"/>
          <w:tab w:val="left" w:pos="0"/>
          <w:tab w:val="left" w:pos="228"/>
        </w:tabs>
        <w:ind w:right="-57"/>
        <w:rPr>
          <w:rFonts w:ascii="Times New Roman" w:hAnsi="Times New Roman"/>
          <w:i/>
          <w:szCs w:val="24"/>
        </w:rPr>
      </w:pPr>
      <w:r w:rsidRPr="00B6737D">
        <w:rPr>
          <w:rFonts w:ascii="Times New Roman" w:hAnsi="Times New Roman"/>
          <w:i/>
          <w:szCs w:val="24"/>
        </w:rPr>
        <w:t xml:space="preserve">Investigation of the support for </w:t>
      </w:r>
      <w:proofErr w:type="spellStart"/>
      <w:r w:rsidRPr="00B6737D">
        <w:rPr>
          <w:rFonts w:ascii="Times New Roman" w:hAnsi="Times New Roman"/>
          <w:i/>
          <w:szCs w:val="24"/>
        </w:rPr>
        <w:t>Neag</w:t>
      </w:r>
      <w:proofErr w:type="spellEnd"/>
      <w:r w:rsidRPr="00B6737D">
        <w:rPr>
          <w:rFonts w:ascii="Times New Roman" w:hAnsi="Times New Roman"/>
          <w:i/>
          <w:szCs w:val="24"/>
        </w:rPr>
        <w:t xml:space="preserve"> School</w:t>
      </w:r>
      <w:r w:rsidR="00F343C7" w:rsidRPr="00B6737D">
        <w:rPr>
          <w:rFonts w:ascii="Times New Roman" w:hAnsi="Times New Roman"/>
          <w:i/>
          <w:szCs w:val="24"/>
        </w:rPr>
        <w:t xml:space="preserve"> of Education graduates </w:t>
      </w:r>
      <w:r w:rsidR="006D776B" w:rsidRPr="00B6737D">
        <w:rPr>
          <w:rFonts w:ascii="Times New Roman" w:hAnsi="Times New Roman"/>
          <w:i/>
          <w:szCs w:val="24"/>
        </w:rPr>
        <w:t xml:space="preserve">in </w:t>
      </w:r>
      <w:proofErr w:type="gramStart"/>
      <w:r w:rsidR="006D776B" w:rsidRPr="00B6737D">
        <w:rPr>
          <w:rFonts w:ascii="Times New Roman" w:hAnsi="Times New Roman"/>
          <w:i/>
          <w:szCs w:val="24"/>
        </w:rPr>
        <w:t>their</w:t>
      </w:r>
      <w:proofErr w:type="gramEnd"/>
    </w:p>
    <w:p w14:paraId="2190CE04" w14:textId="33F038AA" w:rsidR="00B26791" w:rsidRPr="00B6737D" w:rsidRDefault="00B26791" w:rsidP="002C7912">
      <w:pPr>
        <w:tabs>
          <w:tab w:val="left" w:pos="-57"/>
          <w:tab w:val="left" w:pos="0"/>
          <w:tab w:val="left" w:pos="228"/>
        </w:tabs>
        <w:ind w:right="-57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i/>
          <w:szCs w:val="24"/>
        </w:rPr>
        <w:t xml:space="preserve">first and second year </w:t>
      </w:r>
      <w:r w:rsidR="006D776B" w:rsidRPr="00B6737D">
        <w:rPr>
          <w:rFonts w:ascii="Times New Roman" w:hAnsi="Times New Roman"/>
          <w:i/>
          <w:szCs w:val="24"/>
        </w:rPr>
        <w:t xml:space="preserve">of teaching.  </w:t>
      </w:r>
      <w:r w:rsidR="002C7912" w:rsidRPr="00B6737D">
        <w:rPr>
          <w:rFonts w:ascii="Times New Roman" w:hAnsi="Times New Roman"/>
          <w:b/>
          <w:i/>
          <w:szCs w:val="24"/>
        </w:rPr>
        <w:t xml:space="preserve"> </w:t>
      </w:r>
      <w:r w:rsidR="002C7912" w:rsidRPr="00B6737D">
        <w:rPr>
          <w:rFonts w:ascii="Times New Roman" w:hAnsi="Times New Roman"/>
          <w:b/>
          <w:szCs w:val="24"/>
        </w:rPr>
        <w:t>$5,000</w:t>
      </w:r>
    </w:p>
    <w:p w14:paraId="4B3C2986" w14:textId="77777777" w:rsidR="00B26791" w:rsidRPr="00B6737D" w:rsidRDefault="00B26791" w:rsidP="002C7912">
      <w:pPr>
        <w:tabs>
          <w:tab w:val="left" w:pos="-57"/>
          <w:tab w:val="left" w:pos="120"/>
        </w:tabs>
        <w:ind w:left="57" w:right="-57" w:hanging="57"/>
        <w:rPr>
          <w:rFonts w:ascii="Times New Roman" w:hAnsi="Times New Roman"/>
          <w:szCs w:val="24"/>
        </w:rPr>
      </w:pPr>
    </w:p>
    <w:p w14:paraId="5E11CAC0" w14:textId="77777777" w:rsidR="002C7912" w:rsidRPr="00B6737D" w:rsidRDefault="002C550F" w:rsidP="002C7912">
      <w:pPr>
        <w:tabs>
          <w:tab w:val="left" w:pos="-57"/>
          <w:tab w:val="left" w:pos="120"/>
        </w:tabs>
        <w:ind w:left="57" w:right="-57" w:hanging="57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b/>
          <w:szCs w:val="24"/>
        </w:rPr>
        <w:t>Principal Investigator</w:t>
      </w:r>
      <w:r w:rsidR="002C7912" w:rsidRPr="00B6737D">
        <w:rPr>
          <w:rFonts w:ascii="Times New Roman" w:hAnsi="Times New Roman"/>
          <w:szCs w:val="24"/>
        </w:rPr>
        <w:t xml:space="preserve">, </w:t>
      </w:r>
      <w:r w:rsidRPr="00B6737D">
        <w:rPr>
          <w:rFonts w:ascii="Times New Roman" w:hAnsi="Times New Roman"/>
          <w:szCs w:val="24"/>
        </w:rPr>
        <w:t>University of Connecticut</w:t>
      </w:r>
      <w:r w:rsidR="002C7912" w:rsidRPr="00B6737D">
        <w:rPr>
          <w:rFonts w:ascii="Times New Roman" w:hAnsi="Times New Roman"/>
          <w:szCs w:val="24"/>
        </w:rPr>
        <w:t xml:space="preserve"> Small Grants Program</w:t>
      </w:r>
      <w:r w:rsidR="002C7912" w:rsidRPr="00B6737D">
        <w:rPr>
          <w:rFonts w:ascii="Times New Roman" w:hAnsi="Times New Roman"/>
          <w:szCs w:val="24"/>
        </w:rPr>
        <w:tab/>
      </w:r>
      <w:r w:rsidR="002C7912" w:rsidRPr="00B6737D">
        <w:rPr>
          <w:rFonts w:ascii="Times New Roman" w:hAnsi="Times New Roman"/>
          <w:szCs w:val="24"/>
        </w:rPr>
        <w:tab/>
      </w:r>
      <w:r w:rsidR="002C7912" w:rsidRPr="00B6737D">
        <w:rPr>
          <w:rFonts w:ascii="Times New Roman" w:hAnsi="Times New Roman"/>
          <w:b/>
          <w:szCs w:val="24"/>
        </w:rPr>
        <w:t>2005</w:t>
      </w:r>
    </w:p>
    <w:p w14:paraId="6B9C161E" w14:textId="645BFD0B" w:rsidR="002C550F" w:rsidRPr="00B6737D" w:rsidRDefault="00282F03" w:rsidP="002C7912">
      <w:pPr>
        <w:tabs>
          <w:tab w:val="left" w:pos="-57"/>
          <w:tab w:val="left" w:pos="120"/>
        </w:tabs>
        <w:ind w:left="57" w:right="-57" w:hanging="57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i/>
          <w:szCs w:val="24"/>
        </w:rPr>
        <w:t>Investigation of preservice teach</w:t>
      </w:r>
      <w:r w:rsidR="00DF4C16" w:rsidRPr="00B6737D">
        <w:rPr>
          <w:rFonts w:ascii="Times New Roman" w:hAnsi="Times New Roman"/>
          <w:i/>
          <w:szCs w:val="24"/>
        </w:rPr>
        <w:t>er</w:t>
      </w:r>
      <w:r w:rsidRPr="00B6737D">
        <w:rPr>
          <w:rFonts w:ascii="Times New Roman" w:hAnsi="Times New Roman"/>
          <w:i/>
          <w:szCs w:val="24"/>
        </w:rPr>
        <w:t xml:space="preserve"> learning in required diversity course</w:t>
      </w:r>
      <w:r w:rsidR="006D776B" w:rsidRPr="00B6737D">
        <w:rPr>
          <w:rFonts w:ascii="Times New Roman" w:hAnsi="Times New Roman"/>
          <w:szCs w:val="24"/>
        </w:rPr>
        <w:t>.</w:t>
      </w:r>
      <w:r w:rsidR="002C7912" w:rsidRPr="00B6737D">
        <w:rPr>
          <w:rFonts w:ascii="Times New Roman" w:hAnsi="Times New Roman"/>
          <w:szCs w:val="24"/>
        </w:rPr>
        <w:t xml:space="preserve"> </w:t>
      </w:r>
      <w:r w:rsidR="00B26791" w:rsidRPr="00B6737D">
        <w:rPr>
          <w:rFonts w:ascii="Times New Roman" w:hAnsi="Times New Roman"/>
          <w:szCs w:val="24"/>
        </w:rPr>
        <w:t xml:space="preserve"> </w:t>
      </w:r>
      <w:r w:rsidR="002C7912" w:rsidRPr="00B6737D">
        <w:rPr>
          <w:rFonts w:ascii="Times New Roman" w:hAnsi="Times New Roman"/>
          <w:b/>
          <w:szCs w:val="24"/>
        </w:rPr>
        <w:t>$1,000</w:t>
      </w:r>
    </w:p>
    <w:p w14:paraId="5E096C17" w14:textId="77777777" w:rsidR="008E5AFE" w:rsidRPr="00B6737D" w:rsidRDefault="008E5AFE" w:rsidP="002C7912">
      <w:pPr>
        <w:tabs>
          <w:tab w:val="left" w:pos="-57"/>
          <w:tab w:val="left" w:pos="120"/>
        </w:tabs>
        <w:ind w:left="57" w:right="-57" w:hanging="57"/>
        <w:rPr>
          <w:rFonts w:ascii="Times New Roman" w:hAnsi="Times New Roman"/>
          <w:b/>
          <w:szCs w:val="24"/>
        </w:rPr>
      </w:pPr>
    </w:p>
    <w:p w14:paraId="2A849D7A" w14:textId="77777777" w:rsidR="002C7912" w:rsidRPr="00B6737D" w:rsidRDefault="008E5AFE" w:rsidP="002C7912">
      <w:pPr>
        <w:tabs>
          <w:tab w:val="left" w:pos="-57"/>
        </w:tabs>
        <w:ind w:left="57" w:right="-57" w:hanging="57"/>
        <w:rPr>
          <w:rFonts w:ascii="Times New Roman" w:hAnsi="Times New Roman"/>
        </w:rPr>
      </w:pPr>
      <w:r w:rsidRPr="00B6737D">
        <w:rPr>
          <w:rFonts w:ascii="Times New Roman" w:hAnsi="Times New Roman"/>
          <w:b/>
          <w:szCs w:val="24"/>
        </w:rPr>
        <w:t>Principal Investigator</w:t>
      </w:r>
      <w:r w:rsidR="002C7912" w:rsidRPr="00B6737D">
        <w:rPr>
          <w:rFonts w:ascii="Times New Roman" w:hAnsi="Times New Roman"/>
          <w:szCs w:val="24"/>
        </w:rPr>
        <w:t xml:space="preserve">, </w:t>
      </w:r>
      <w:r w:rsidRPr="00B6737D">
        <w:rPr>
          <w:rFonts w:ascii="Times New Roman" w:hAnsi="Times New Roman"/>
        </w:rPr>
        <w:t>Dean</w:t>
      </w:r>
      <w:r w:rsidR="00756093" w:rsidRPr="00B6737D">
        <w:rPr>
          <w:rFonts w:ascii="Times New Roman" w:hAnsi="Times New Roman"/>
        </w:rPr>
        <w:t>’s</w:t>
      </w:r>
      <w:r w:rsidRPr="00B6737D">
        <w:rPr>
          <w:rFonts w:ascii="Times New Roman" w:hAnsi="Times New Roman"/>
        </w:rPr>
        <w:t xml:space="preserve"> Fun</w:t>
      </w:r>
      <w:r w:rsidR="002C7912" w:rsidRPr="00B6737D">
        <w:rPr>
          <w:rFonts w:ascii="Times New Roman" w:hAnsi="Times New Roman"/>
        </w:rPr>
        <w:t>d</w:t>
      </w:r>
      <w:r w:rsidR="002C7912" w:rsidRPr="00B6737D">
        <w:rPr>
          <w:rFonts w:ascii="Times New Roman" w:hAnsi="Times New Roman"/>
        </w:rPr>
        <w:tab/>
      </w:r>
      <w:r w:rsidR="002C7912" w:rsidRPr="00B6737D">
        <w:rPr>
          <w:rFonts w:ascii="Times New Roman" w:hAnsi="Times New Roman"/>
        </w:rPr>
        <w:tab/>
      </w:r>
      <w:r w:rsidR="002C7912" w:rsidRPr="00B6737D">
        <w:rPr>
          <w:rFonts w:ascii="Times New Roman" w:hAnsi="Times New Roman"/>
        </w:rPr>
        <w:tab/>
      </w:r>
      <w:r w:rsidR="002C7912" w:rsidRPr="00B6737D">
        <w:rPr>
          <w:rFonts w:ascii="Times New Roman" w:hAnsi="Times New Roman"/>
        </w:rPr>
        <w:tab/>
      </w:r>
      <w:r w:rsidR="002C7912" w:rsidRPr="00B6737D">
        <w:rPr>
          <w:rFonts w:ascii="Times New Roman" w:hAnsi="Times New Roman"/>
        </w:rPr>
        <w:tab/>
      </w:r>
      <w:r w:rsidR="002C7912" w:rsidRPr="00B6737D">
        <w:rPr>
          <w:rFonts w:ascii="Times New Roman" w:hAnsi="Times New Roman"/>
        </w:rPr>
        <w:tab/>
      </w:r>
      <w:r w:rsidR="002C7912" w:rsidRPr="00B6737D">
        <w:rPr>
          <w:rFonts w:ascii="Times New Roman" w:hAnsi="Times New Roman"/>
        </w:rPr>
        <w:tab/>
      </w:r>
      <w:r w:rsidR="002C7912" w:rsidRPr="00B6737D">
        <w:rPr>
          <w:rFonts w:ascii="Times New Roman" w:hAnsi="Times New Roman"/>
          <w:b/>
        </w:rPr>
        <w:t>2005</w:t>
      </w:r>
    </w:p>
    <w:p w14:paraId="4D911DCD" w14:textId="77777777" w:rsidR="006D776B" w:rsidRPr="00B6737D" w:rsidRDefault="00282F03" w:rsidP="006417AF">
      <w:pPr>
        <w:tabs>
          <w:tab w:val="left" w:pos="-57"/>
        </w:tabs>
        <w:ind w:right="-57"/>
        <w:rPr>
          <w:rFonts w:ascii="Times New Roman" w:hAnsi="Times New Roman"/>
          <w:i/>
        </w:rPr>
      </w:pPr>
      <w:r w:rsidRPr="00B6737D">
        <w:rPr>
          <w:rFonts w:ascii="Times New Roman" w:hAnsi="Times New Roman"/>
          <w:i/>
        </w:rPr>
        <w:t>Conduct analyses</w:t>
      </w:r>
      <w:r w:rsidR="008E5AFE" w:rsidRPr="00B6737D">
        <w:rPr>
          <w:rFonts w:ascii="Times New Roman" w:hAnsi="Times New Roman"/>
          <w:i/>
        </w:rPr>
        <w:t xml:space="preserve"> of </w:t>
      </w:r>
      <w:r w:rsidRPr="00B6737D">
        <w:rPr>
          <w:rFonts w:ascii="Times New Roman" w:hAnsi="Times New Roman"/>
          <w:i/>
        </w:rPr>
        <w:t>MI</w:t>
      </w:r>
      <w:r w:rsidR="008E5AFE" w:rsidRPr="00B6737D">
        <w:rPr>
          <w:rFonts w:ascii="Times New Roman" w:hAnsi="Times New Roman"/>
          <w:i/>
        </w:rPr>
        <w:t xml:space="preserve"> and </w:t>
      </w:r>
      <w:r w:rsidR="00D333D0" w:rsidRPr="00B6737D">
        <w:rPr>
          <w:rFonts w:ascii="Times New Roman" w:hAnsi="Times New Roman"/>
          <w:i/>
        </w:rPr>
        <w:t xml:space="preserve">CT </w:t>
      </w:r>
      <w:r w:rsidR="008E5AFE" w:rsidRPr="00B6737D">
        <w:rPr>
          <w:rFonts w:ascii="Times New Roman" w:hAnsi="Times New Roman"/>
          <w:i/>
        </w:rPr>
        <w:t xml:space="preserve">Geographical Information </w:t>
      </w:r>
      <w:r w:rsidRPr="00B6737D">
        <w:rPr>
          <w:rFonts w:ascii="Times New Roman" w:hAnsi="Times New Roman"/>
          <w:i/>
        </w:rPr>
        <w:t>System</w:t>
      </w:r>
    </w:p>
    <w:p w14:paraId="3C9A131C" w14:textId="265487BF" w:rsidR="008E5AFE" w:rsidRPr="00B6737D" w:rsidRDefault="008E5AFE" w:rsidP="006417AF">
      <w:pPr>
        <w:tabs>
          <w:tab w:val="left" w:pos="-57"/>
        </w:tabs>
        <w:ind w:right="-57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i/>
        </w:rPr>
        <w:t>school choice</w:t>
      </w:r>
      <w:r w:rsidR="00282F03" w:rsidRPr="00B6737D">
        <w:rPr>
          <w:rFonts w:ascii="Times New Roman" w:hAnsi="Times New Roman"/>
          <w:i/>
        </w:rPr>
        <w:t xml:space="preserve"> data</w:t>
      </w:r>
      <w:r w:rsidR="006D776B" w:rsidRPr="00B6737D">
        <w:rPr>
          <w:rFonts w:ascii="Times New Roman" w:hAnsi="Times New Roman"/>
          <w:i/>
        </w:rPr>
        <w:t>.</w:t>
      </w:r>
      <w:r w:rsidR="002C7912" w:rsidRPr="00B6737D">
        <w:rPr>
          <w:rFonts w:ascii="Times New Roman" w:hAnsi="Times New Roman"/>
          <w:i/>
        </w:rPr>
        <w:t xml:space="preserve"> </w:t>
      </w:r>
      <w:r w:rsidR="006D776B" w:rsidRPr="00B6737D">
        <w:rPr>
          <w:rFonts w:ascii="Times New Roman" w:hAnsi="Times New Roman"/>
          <w:i/>
        </w:rPr>
        <w:t xml:space="preserve">   </w:t>
      </w:r>
      <w:r w:rsidR="002C7912" w:rsidRPr="00B6737D">
        <w:rPr>
          <w:rFonts w:ascii="Times New Roman" w:hAnsi="Times New Roman"/>
          <w:b/>
        </w:rPr>
        <w:t>$11,185</w:t>
      </w:r>
    </w:p>
    <w:p w14:paraId="7DDBDF14" w14:textId="77777777" w:rsidR="00471DA2" w:rsidRPr="00B6737D" w:rsidRDefault="00471DA2" w:rsidP="002C7912">
      <w:pPr>
        <w:tabs>
          <w:tab w:val="left" w:pos="-57"/>
          <w:tab w:val="left" w:pos="120"/>
        </w:tabs>
        <w:ind w:left="57" w:right="-57" w:hanging="57"/>
        <w:rPr>
          <w:rFonts w:ascii="Times New Roman" w:hAnsi="Times New Roman"/>
          <w:szCs w:val="24"/>
        </w:rPr>
      </w:pPr>
    </w:p>
    <w:p w14:paraId="7709EE29" w14:textId="77777777" w:rsidR="002C7912" w:rsidRPr="00B6737D" w:rsidRDefault="00471DA2" w:rsidP="002C7912">
      <w:pPr>
        <w:tabs>
          <w:tab w:val="left" w:pos="-57"/>
          <w:tab w:val="left" w:pos="120"/>
        </w:tabs>
        <w:ind w:left="57" w:right="-114" w:hanging="57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b/>
          <w:szCs w:val="24"/>
        </w:rPr>
        <w:t>Principal Investigator</w:t>
      </w:r>
      <w:r w:rsidR="002C7912" w:rsidRPr="00B6737D">
        <w:rPr>
          <w:rFonts w:ascii="Times New Roman" w:hAnsi="Times New Roman"/>
          <w:b/>
          <w:szCs w:val="24"/>
        </w:rPr>
        <w:t xml:space="preserve">, </w:t>
      </w:r>
      <w:r w:rsidRPr="00B6737D">
        <w:rPr>
          <w:rFonts w:ascii="Times New Roman" w:hAnsi="Times New Roman"/>
          <w:szCs w:val="24"/>
        </w:rPr>
        <w:t>Teachers for a New Era</w:t>
      </w:r>
      <w:r w:rsidR="002C7912" w:rsidRPr="00B6737D">
        <w:rPr>
          <w:rFonts w:ascii="Times New Roman" w:hAnsi="Times New Roman"/>
          <w:szCs w:val="24"/>
        </w:rPr>
        <w:tab/>
      </w:r>
      <w:r w:rsidR="002C7912" w:rsidRPr="00B6737D">
        <w:rPr>
          <w:rFonts w:ascii="Times New Roman" w:hAnsi="Times New Roman"/>
          <w:szCs w:val="24"/>
        </w:rPr>
        <w:tab/>
      </w:r>
      <w:r w:rsidR="002C7912" w:rsidRPr="00B6737D">
        <w:rPr>
          <w:rFonts w:ascii="Times New Roman" w:hAnsi="Times New Roman"/>
          <w:szCs w:val="24"/>
        </w:rPr>
        <w:tab/>
      </w:r>
      <w:r w:rsidR="002C7912" w:rsidRPr="00B6737D">
        <w:rPr>
          <w:rFonts w:ascii="Times New Roman" w:hAnsi="Times New Roman"/>
          <w:szCs w:val="24"/>
        </w:rPr>
        <w:tab/>
      </w:r>
      <w:r w:rsidR="002C7912" w:rsidRPr="00B6737D">
        <w:rPr>
          <w:rFonts w:ascii="Times New Roman" w:hAnsi="Times New Roman"/>
          <w:szCs w:val="24"/>
        </w:rPr>
        <w:tab/>
      </w:r>
      <w:r w:rsidR="002C7912" w:rsidRPr="00B6737D">
        <w:rPr>
          <w:rFonts w:ascii="Times New Roman" w:hAnsi="Times New Roman"/>
          <w:b/>
          <w:szCs w:val="24"/>
        </w:rPr>
        <w:t>2005</w:t>
      </w:r>
    </w:p>
    <w:p w14:paraId="3CBE18EF" w14:textId="1CEA31B2" w:rsidR="00BF4DE0" w:rsidRPr="00B6737D" w:rsidRDefault="00282F03" w:rsidP="006D776B">
      <w:pPr>
        <w:tabs>
          <w:tab w:val="left" w:pos="57"/>
        </w:tabs>
        <w:ind w:right="-57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i/>
          <w:szCs w:val="24"/>
        </w:rPr>
        <w:t xml:space="preserve">Study of Connecticut </w:t>
      </w:r>
      <w:r w:rsidR="00B26791" w:rsidRPr="00B6737D">
        <w:rPr>
          <w:rFonts w:ascii="Times New Roman" w:hAnsi="Times New Roman"/>
          <w:i/>
          <w:szCs w:val="24"/>
        </w:rPr>
        <w:t xml:space="preserve">state teaching </w:t>
      </w:r>
      <w:r w:rsidRPr="00B6737D">
        <w:rPr>
          <w:rFonts w:ascii="Times New Roman" w:hAnsi="Times New Roman"/>
          <w:i/>
          <w:szCs w:val="24"/>
        </w:rPr>
        <w:t>policies</w:t>
      </w:r>
      <w:r w:rsidR="006D776B" w:rsidRPr="00B6737D">
        <w:rPr>
          <w:rFonts w:ascii="Times New Roman" w:hAnsi="Times New Roman"/>
          <w:i/>
          <w:szCs w:val="24"/>
        </w:rPr>
        <w:t xml:space="preserve">. </w:t>
      </w:r>
      <w:r w:rsidR="002C7912" w:rsidRPr="00B6737D">
        <w:rPr>
          <w:rFonts w:ascii="Times New Roman" w:hAnsi="Times New Roman"/>
          <w:i/>
          <w:szCs w:val="24"/>
        </w:rPr>
        <w:t xml:space="preserve"> </w:t>
      </w:r>
      <w:r w:rsidR="002C7912" w:rsidRPr="00B6737D">
        <w:rPr>
          <w:rFonts w:ascii="Times New Roman" w:hAnsi="Times New Roman"/>
          <w:b/>
          <w:szCs w:val="24"/>
        </w:rPr>
        <w:t>$3,675</w:t>
      </w:r>
    </w:p>
    <w:p w14:paraId="236283F4" w14:textId="77777777" w:rsidR="00BF4DE0" w:rsidRPr="00B6737D" w:rsidRDefault="00BF4DE0" w:rsidP="003D1429">
      <w:pPr>
        <w:tabs>
          <w:tab w:val="left" w:pos="120"/>
          <w:tab w:val="left" w:pos="720"/>
          <w:tab w:val="left" w:pos="2160"/>
        </w:tabs>
        <w:ind w:left="741" w:right="481" w:hanging="741"/>
        <w:rPr>
          <w:rFonts w:ascii="Times New Roman" w:hAnsi="Times New Roman"/>
          <w:b/>
          <w:szCs w:val="24"/>
          <w:u w:val="single"/>
        </w:rPr>
      </w:pPr>
    </w:p>
    <w:p w14:paraId="7B542286" w14:textId="1F2D98D2" w:rsidR="00327044" w:rsidRPr="00B6737D" w:rsidRDefault="00F85E46" w:rsidP="00752103">
      <w:pPr>
        <w:tabs>
          <w:tab w:val="left" w:pos="120"/>
          <w:tab w:val="left" w:pos="720"/>
          <w:tab w:val="left" w:pos="2160"/>
        </w:tabs>
        <w:ind w:left="741" w:right="481" w:hanging="741"/>
        <w:rPr>
          <w:rFonts w:ascii="Times New Roman" w:hAnsi="Times New Roman"/>
          <w:b/>
          <w:szCs w:val="24"/>
        </w:rPr>
      </w:pPr>
      <w:r w:rsidRPr="00B6737D">
        <w:rPr>
          <w:rFonts w:ascii="Times New Roman" w:hAnsi="Times New Roman"/>
          <w:b/>
          <w:szCs w:val="24"/>
        </w:rPr>
        <w:t>P</w:t>
      </w:r>
      <w:r w:rsidR="009128A6" w:rsidRPr="00B6737D">
        <w:rPr>
          <w:rFonts w:ascii="Times New Roman" w:hAnsi="Times New Roman"/>
          <w:b/>
          <w:szCs w:val="24"/>
        </w:rPr>
        <w:t>RESENTATIONS</w:t>
      </w:r>
    </w:p>
    <w:p w14:paraId="334C73E0" w14:textId="17062C13" w:rsidR="00752103" w:rsidRPr="00B6737D" w:rsidRDefault="00752103" w:rsidP="00752103">
      <w:pPr>
        <w:tabs>
          <w:tab w:val="left" w:pos="120"/>
          <w:tab w:val="left" w:pos="720"/>
          <w:tab w:val="left" w:pos="2160"/>
        </w:tabs>
        <w:ind w:left="741" w:right="481" w:hanging="741"/>
        <w:rPr>
          <w:rFonts w:ascii="Times New Roman" w:hAnsi="Times New Roman"/>
          <w:b/>
          <w:szCs w:val="24"/>
        </w:rPr>
      </w:pPr>
      <w:r w:rsidRPr="00B6737D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D58441" wp14:editId="73AC25BD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5935980" cy="0"/>
                <wp:effectExtent l="0" t="0" r="3302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542E1" id="Straight Connector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5pt" to="467.4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" strokecolor="black [3213]" strokeweight="1pt"/>
            </w:pict>
          </mc:Fallback>
        </mc:AlternateContent>
      </w:r>
    </w:p>
    <w:p w14:paraId="573900ED" w14:textId="77777777" w:rsidR="000A344B" w:rsidRPr="00B6737D" w:rsidRDefault="00EC1A44" w:rsidP="003D1429">
      <w:pPr>
        <w:tabs>
          <w:tab w:val="left" w:pos="120"/>
        </w:tabs>
        <w:ind w:left="741" w:right="481" w:hanging="741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b/>
          <w:szCs w:val="24"/>
        </w:rPr>
        <w:lastRenderedPageBreak/>
        <w:t>Invited Addresses</w:t>
      </w:r>
      <w:r w:rsidR="00BB144E" w:rsidRPr="00B6737D">
        <w:rPr>
          <w:rFonts w:ascii="Times New Roman" w:hAnsi="Times New Roman"/>
          <w:b/>
          <w:szCs w:val="24"/>
        </w:rPr>
        <w:t xml:space="preserve"> and Presentations</w:t>
      </w:r>
      <w:r w:rsidR="000E0679" w:rsidRPr="00B6737D">
        <w:rPr>
          <w:rFonts w:ascii="Times New Roman" w:hAnsi="Times New Roman"/>
          <w:b/>
          <w:szCs w:val="24"/>
        </w:rPr>
        <w:t>:</w:t>
      </w:r>
    </w:p>
    <w:p w14:paraId="01E7181A" w14:textId="1867A282" w:rsidR="004C073A" w:rsidRPr="00B6737D" w:rsidRDefault="004C073A" w:rsidP="008E4BE2">
      <w:pPr>
        <w:autoSpaceDE w:val="0"/>
        <w:autoSpaceDN w:val="0"/>
        <w:adjustRightInd w:val="0"/>
        <w:ind w:left="540" w:hanging="540"/>
        <w:rPr>
          <w:i/>
          <w:iCs/>
        </w:rPr>
      </w:pPr>
      <w:r w:rsidRPr="00B6737D">
        <w:rPr>
          <w:bCs/>
        </w:rPr>
        <w:t xml:space="preserve">Bell, C.A. (July 25, 2019). </w:t>
      </w:r>
      <w:r w:rsidRPr="00B6737D">
        <w:rPr>
          <w:i/>
          <w:iCs/>
        </w:rPr>
        <w:t xml:space="preserve">Assessing teacher performance through portfolios: Rater training issues.  </w:t>
      </w:r>
      <w:r w:rsidRPr="00B6737D">
        <w:t>Keynote presentation at the Measurement Center of the Pontifical Catholic University of Chile (MIDE UC), Santiago, Chile.</w:t>
      </w:r>
    </w:p>
    <w:p w14:paraId="02939EA2" w14:textId="27FB780E" w:rsidR="002F50AF" w:rsidRPr="00B6737D" w:rsidRDefault="007A26C2" w:rsidP="008E4BE2">
      <w:pPr>
        <w:autoSpaceDE w:val="0"/>
        <w:autoSpaceDN w:val="0"/>
        <w:adjustRightInd w:val="0"/>
        <w:ind w:left="540" w:hanging="540"/>
        <w:rPr>
          <w:bCs/>
        </w:rPr>
      </w:pPr>
      <w:r w:rsidRPr="00B6737D">
        <w:rPr>
          <w:bCs/>
        </w:rPr>
        <w:t xml:space="preserve">Bell, C.A. </w:t>
      </w:r>
      <w:r w:rsidR="002F50AF" w:rsidRPr="00B6737D">
        <w:rPr>
          <w:bCs/>
        </w:rPr>
        <w:t xml:space="preserve">(June 20, 2019). </w:t>
      </w:r>
      <w:r w:rsidR="002F50AF" w:rsidRPr="00B6737D">
        <w:rPr>
          <w:i/>
          <w:iCs/>
        </w:rPr>
        <w:t xml:space="preserve">What we see depends on how we look: The assessment of teaching in socio-cultural context.  </w:t>
      </w:r>
      <w:r w:rsidR="002F50AF" w:rsidRPr="00B6737D">
        <w:t>Keynote presentation at the Quality in Nordic Teaching conference, Oslo, Norway.</w:t>
      </w:r>
    </w:p>
    <w:p w14:paraId="1F32B986" w14:textId="51847F03" w:rsidR="006538A1" w:rsidRPr="00B6737D" w:rsidRDefault="006538A1" w:rsidP="008E4BE2">
      <w:pPr>
        <w:autoSpaceDE w:val="0"/>
        <w:autoSpaceDN w:val="0"/>
        <w:adjustRightInd w:val="0"/>
        <w:ind w:left="540" w:hanging="540"/>
        <w:rPr>
          <w:bCs/>
        </w:rPr>
      </w:pPr>
      <w:r w:rsidRPr="00B6737D">
        <w:rPr>
          <w:bCs/>
        </w:rPr>
        <w:t xml:space="preserve">Bell, C.A. (April 6, 2019).  </w:t>
      </w:r>
      <w:r w:rsidRPr="00B6737D">
        <w:rPr>
          <w:bCs/>
          <w:i/>
        </w:rPr>
        <w:t xml:space="preserve">The use of video.  </w:t>
      </w:r>
      <w:r w:rsidRPr="00B6737D">
        <w:rPr>
          <w:bCs/>
        </w:rPr>
        <w:t>Invited presentation at the annual meeting of the American Educational Research Association.  Toronto, Canada.</w:t>
      </w:r>
    </w:p>
    <w:p w14:paraId="452107BD" w14:textId="780417AD" w:rsidR="006538A1" w:rsidRPr="00B6737D" w:rsidRDefault="006538A1" w:rsidP="008E4BE2">
      <w:pPr>
        <w:autoSpaceDE w:val="0"/>
        <w:autoSpaceDN w:val="0"/>
        <w:adjustRightInd w:val="0"/>
        <w:ind w:left="540" w:hanging="540"/>
        <w:rPr>
          <w:bCs/>
          <w:i/>
        </w:rPr>
      </w:pPr>
      <w:r w:rsidRPr="00B6737D">
        <w:rPr>
          <w:bCs/>
        </w:rPr>
        <w:t xml:space="preserve">Bell, C.A. (March 19, 2019). </w:t>
      </w:r>
      <w:r w:rsidRPr="00B6737D">
        <w:rPr>
          <w:bCs/>
          <w:i/>
        </w:rPr>
        <w:t xml:space="preserve">Observation system validity and utility. </w:t>
      </w:r>
      <w:r w:rsidRPr="00B6737D">
        <w:rPr>
          <w:bCs/>
        </w:rPr>
        <w:t xml:space="preserve">Keynote presentation at the Teaching Quality: Current Issues and Future Directions Conference at </w:t>
      </w:r>
      <w:proofErr w:type="spellStart"/>
      <w:r w:rsidRPr="00B6737D">
        <w:rPr>
          <w:bCs/>
        </w:rPr>
        <w:t>Universitat</w:t>
      </w:r>
      <w:proofErr w:type="spellEnd"/>
      <w:r w:rsidRPr="00B6737D">
        <w:rPr>
          <w:bCs/>
        </w:rPr>
        <w:t xml:space="preserve"> Tubingen, Hector Research Institute of Education Sciences and Psychology, Tubingen, Germany.</w:t>
      </w:r>
    </w:p>
    <w:p w14:paraId="56D2F19B" w14:textId="09496DE8" w:rsidR="00744CAF" w:rsidRPr="00B6737D" w:rsidRDefault="00744CAF" w:rsidP="008E4BE2">
      <w:pPr>
        <w:autoSpaceDE w:val="0"/>
        <w:autoSpaceDN w:val="0"/>
        <w:adjustRightInd w:val="0"/>
        <w:ind w:left="540" w:hanging="540"/>
        <w:rPr>
          <w:bCs/>
        </w:rPr>
      </w:pPr>
      <w:r w:rsidRPr="00B6737D">
        <w:rPr>
          <w:bCs/>
        </w:rPr>
        <w:t>Bell, C.A.</w:t>
      </w:r>
      <w:r w:rsidR="00C87090" w:rsidRPr="00B6737D">
        <w:rPr>
          <w:bCs/>
        </w:rPr>
        <w:t xml:space="preserve"> </w:t>
      </w:r>
      <w:r w:rsidR="00C75AAC" w:rsidRPr="00B6737D">
        <w:rPr>
          <w:bCs/>
        </w:rPr>
        <w:t>(December 5, 2018</w:t>
      </w:r>
      <w:r w:rsidR="00E2079C" w:rsidRPr="00B6737D">
        <w:rPr>
          <w:bCs/>
        </w:rPr>
        <w:t xml:space="preserve">). </w:t>
      </w:r>
      <w:r w:rsidR="00E2079C" w:rsidRPr="00B6737D">
        <w:rPr>
          <w:bCs/>
          <w:i/>
        </w:rPr>
        <w:t>High-stakes observations of special education teachers with Danielson’s Framework for Teaching</w:t>
      </w:r>
      <w:r w:rsidR="00E2079C" w:rsidRPr="00B6737D">
        <w:rPr>
          <w:bCs/>
        </w:rPr>
        <w:t>.</w:t>
      </w:r>
      <w:r w:rsidRPr="00B6737D">
        <w:rPr>
          <w:bCs/>
        </w:rPr>
        <w:t xml:space="preserve">  Presentation in the </w:t>
      </w:r>
      <w:proofErr w:type="spellStart"/>
      <w:r w:rsidR="0037105A" w:rsidRPr="00B6737D">
        <w:rPr>
          <w:bCs/>
        </w:rPr>
        <w:t>De</w:t>
      </w:r>
      <w:r w:rsidR="00C75AAC" w:rsidRPr="00B6737D">
        <w:rPr>
          <w:bCs/>
        </w:rPr>
        <w:t>M</w:t>
      </w:r>
      <w:r w:rsidR="0037105A" w:rsidRPr="00B6737D">
        <w:rPr>
          <w:bCs/>
        </w:rPr>
        <w:t>arzo</w:t>
      </w:r>
      <w:proofErr w:type="spellEnd"/>
      <w:r w:rsidR="0037105A" w:rsidRPr="00B6737D">
        <w:rPr>
          <w:bCs/>
        </w:rPr>
        <w:t xml:space="preserve"> Chair Brown Bag Series at Rutgers University, </w:t>
      </w:r>
      <w:r w:rsidR="00150674" w:rsidRPr="00B6737D">
        <w:rPr>
          <w:bCs/>
        </w:rPr>
        <w:t>New Brunswick, NJ.</w:t>
      </w:r>
    </w:p>
    <w:p w14:paraId="3D444F0C" w14:textId="7D2385DA" w:rsidR="004D2BA9" w:rsidRPr="00B6737D" w:rsidRDefault="004D2BA9" w:rsidP="008E4BE2">
      <w:pPr>
        <w:autoSpaceDE w:val="0"/>
        <w:autoSpaceDN w:val="0"/>
        <w:adjustRightInd w:val="0"/>
        <w:ind w:left="540" w:hanging="540"/>
        <w:rPr>
          <w:bCs/>
        </w:rPr>
      </w:pPr>
      <w:r w:rsidRPr="00B6737D">
        <w:rPr>
          <w:bCs/>
        </w:rPr>
        <w:t xml:space="preserve">Bell, C.A.  (January 25, 2018). </w:t>
      </w:r>
      <w:r w:rsidRPr="00B6737D">
        <w:rPr>
          <w:bCs/>
          <w:i/>
        </w:rPr>
        <w:t>The validation of classroom observation systems across contexts and for different purposes</w:t>
      </w:r>
      <w:r w:rsidRPr="00B6737D">
        <w:rPr>
          <w:bCs/>
        </w:rPr>
        <w:t xml:space="preserve">.  Presentation in Education Policy Speaker Series at Michigan State </w:t>
      </w:r>
      <w:proofErr w:type="gramStart"/>
      <w:r w:rsidRPr="00B6737D">
        <w:rPr>
          <w:bCs/>
        </w:rPr>
        <w:t>University,  East</w:t>
      </w:r>
      <w:proofErr w:type="gramEnd"/>
      <w:r w:rsidRPr="00B6737D">
        <w:rPr>
          <w:bCs/>
        </w:rPr>
        <w:t xml:space="preserve"> Lansing, MI.</w:t>
      </w:r>
    </w:p>
    <w:p w14:paraId="482BA8D5" w14:textId="77777777" w:rsidR="00796D03" w:rsidRPr="00B6737D" w:rsidRDefault="00796D03" w:rsidP="008E4BE2">
      <w:pPr>
        <w:autoSpaceDE w:val="0"/>
        <w:autoSpaceDN w:val="0"/>
        <w:adjustRightInd w:val="0"/>
        <w:ind w:left="540" w:hanging="540"/>
        <w:rPr>
          <w:bCs/>
        </w:rPr>
      </w:pPr>
      <w:r w:rsidRPr="00B6737D">
        <w:rPr>
          <w:bCs/>
        </w:rPr>
        <w:t xml:space="preserve">Bell, C.A. &amp; Jones, N.D. (January 9, 2018).  </w:t>
      </w:r>
      <w:r w:rsidRPr="00B6737D">
        <w:rPr>
          <w:bCs/>
          <w:i/>
        </w:rPr>
        <w:t xml:space="preserve">Observation protocols are not </w:t>
      </w:r>
      <w:proofErr w:type="gramStart"/>
      <w:r w:rsidRPr="00B6737D">
        <w:rPr>
          <w:bCs/>
          <w:i/>
        </w:rPr>
        <w:t>sheets</w:t>
      </w:r>
      <w:proofErr w:type="gramEnd"/>
      <w:r w:rsidRPr="00B6737D">
        <w:rPr>
          <w:bCs/>
          <w:i/>
        </w:rPr>
        <w:t xml:space="preserve"> of paper:  Lessons learned from the measurement of teaching.  </w:t>
      </w:r>
      <w:r w:rsidRPr="00B6737D">
        <w:rPr>
          <w:bCs/>
        </w:rPr>
        <w:t>Invited panel presentation at the Institute for Education Sciences annual principal investigators meeting.  Arlington, VA.</w:t>
      </w:r>
    </w:p>
    <w:p w14:paraId="40E5704B" w14:textId="00995382" w:rsidR="00ED7CDF" w:rsidRPr="00B6737D" w:rsidRDefault="00ED7CDF" w:rsidP="008E4BE2">
      <w:pPr>
        <w:autoSpaceDE w:val="0"/>
        <w:autoSpaceDN w:val="0"/>
        <w:adjustRightInd w:val="0"/>
        <w:ind w:left="540" w:hanging="540"/>
        <w:rPr>
          <w:bCs/>
        </w:rPr>
      </w:pPr>
      <w:r w:rsidRPr="00B6737D">
        <w:rPr>
          <w:bCs/>
        </w:rPr>
        <w:t xml:space="preserve">Bell, C. A. (November 13, 2017). </w:t>
      </w:r>
      <w:r w:rsidRPr="00B6737D">
        <w:rPr>
          <w:bCs/>
          <w:i/>
        </w:rPr>
        <w:t>TALIS Video study</w:t>
      </w:r>
      <w:r w:rsidRPr="00B6737D">
        <w:rPr>
          <w:bCs/>
        </w:rPr>
        <w:t>. Presentation to doctoral seminar, Dr. Felipe Martinez, Instructor. UCLA, Los Angeles, CA.</w:t>
      </w:r>
    </w:p>
    <w:p w14:paraId="3D11D22D" w14:textId="77777777" w:rsidR="00914F1E" w:rsidRPr="00B6737D" w:rsidRDefault="00914F1E" w:rsidP="008E4BE2">
      <w:pPr>
        <w:autoSpaceDE w:val="0"/>
        <w:autoSpaceDN w:val="0"/>
        <w:adjustRightInd w:val="0"/>
        <w:ind w:left="540" w:hanging="540"/>
        <w:rPr>
          <w:rFonts w:ascii="Times New Roman" w:hAnsi="Times New Roman"/>
          <w:bCs/>
          <w:szCs w:val="24"/>
        </w:rPr>
      </w:pPr>
      <w:r w:rsidRPr="00B6737D">
        <w:rPr>
          <w:rFonts w:ascii="Times New Roman" w:hAnsi="Times New Roman"/>
          <w:bCs/>
          <w:szCs w:val="24"/>
        </w:rPr>
        <w:t xml:space="preserve">Bell, C.A., </w:t>
      </w:r>
      <w:proofErr w:type="spellStart"/>
      <w:r w:rsidRPr="00B6737D">
        <w:rPr>
          <w:rFonts w:ascii="Times New Roman" w:hAnsi="Times New Roman"/>
          <w:bCs/>
          <w:szCs w:val="24"/>
        </w:rPr>
        <w:t>Gitomer</w:t>
      </w:r>
      <w:proofErr w:type="spellEnd"/>
      <w:r w:rsidRPr="00B6737D">
        <w:rPr>
          <w:rFonts w:ascii="Times New Roman" w:hAnsi="Times New Roman"/>
          <w:bCs/>
          <w:szCs w:val="24"/>
        </w:rPr>
        <w:t xml:space="preserve">, D.H. (July 20, 2017).  </w:t>
      </w:r>
      <w:r w:rsidRPr="00B6737D">
        <w:rPr>
          <w:i/>
        </w:rPr>
        <w:t>Measurement and research design for preservice STEM education</w:t>
      </w:r>
      <w:r w:rsidRPr="00B6737D">
        <w:t xml:space="preserve">. </w:t>
      </w:r>
      <w:r w:rsidR="00AD3BE7" w:rsidRPr="00B6737D">
        <w:t xml:space="preserve">Panelist presentation for invited session at </w:t>
      </w:r>
      <w:r w:rsidRPr="00B6737D">
        <w:rPr>
          <w:rFonts w:ascii="Times New Roman" w:hAnsi="Times New Roman"/>
          <w:bCs/>
          <w:szCs w:val="24"/>
        </w:rPr>
        <w:t>the 2017 Noyce Summit, Washington, D.C.</w:t>
      </w:r>
    </w:p>
    <w:p w14:paraId="494BB660" w14:textId="77777777" w:rsidR="00327044" w:rsidRPr="00B6737D" w:rsidRDefault="00413BD8" w:rsidP="008E4BE2">
      <w:pPr>
        <w:autoSpaceDE w:val="0"/>
        <w:autoSpaceDN w:val="0"/>
        <w:adjustRightInd w:val="0"/>
        <w:ind w:left="540" w:hanging="540"/>
        <w:rPr>
          <w:rFonts w:ascii="Times New Roman" w:hAnsi="Times New Roman"/>
          <w:bCs/>
          <w:szCs w:val="24"/>
        </w:rPr>
      </w:pPr>
      <w:r w:rsidRPr="00B6737D">
        <w:rPr>
          <w:rFonts w:ascii="Times New Roman" w:hAnsi="Times New Roman"/>
          <w:bCs/>
          <w:szCs w:val="24"/>
        </w:rPr>
        <w:t xml:space="preserve">Bell, C.A. (May 4, 2016). </w:t>
      </w:r>
      <w:r w:rsidRPr="00B6737D">
        <w:rPr>
          <w:rFonts w:ascii="Times New Roman" w:hAnsi="Times New Roman"/>
          <w:bCs/>
          <w:i/>
          <w:szCs w:val="24"/>
        </w:rPr>
        <w:t>Measuring the quality of teaching:  Validity and comparability of observation protocols across cultures</w:t>
      </w:r>
      <w:r w:rsidRPr="00B6737D">
        <w:rPr>
          <w:rFonts w:ascii="Times New Roman" w:hAnsi="Times New Roman"/>
          <w:bCs/>
          <w:szCs w:val="24"/>
        </w:rPr>
        <w:t>. Presentation to the World Bank, Washington, D.C.</w:t>
      </w:r>
    </w:p>
    <w:p w14:paraId="20E452F8" w14:textId="78A05B76" w:rsidR="004C2E72" w:rsidRPr="00B6737D" w:rsidRDefault="00DF33E2" w:rsidP="008E4BE2">
      <w:pPr>
        <w:autoSpaceDE w:val="0"/>
        <w:autoSpaceDN w:val="0"/>
        <w:adjustRightInd w:val="0"/>
        <w:ind w:left="540" w:hanging="540"/>
        <w:rPr>
          <w:rFonts w:ascii="Times New Roman" w:hAnsi="Times New Roman"/>
          <w:bCs/>
          <w:szCs w:val="24"/>
        </w:rPr>
      </w:pPr>
      <w:r w:rsidRPr="00B6737D">
        <w:rPr>
          <w:rFonts w:ascii="Times New Roman" w:hAnsi="Times New Roman"/>
          <w:bCs/>
          <w:szCs w:val="24"/>
        </w:rPr>
        <w:t>Bell, C.A. (March</w:t>
      </w:r>
      <w:r w:rsidR="004C2E72" w:rsidRPr="00B6737D">
        <w:rPr>
          <w:rFonts w:ascii="Times New Roman" w:hAnsi="Times New Roman"/>
          <w:bCs/>
          <w:szCs w:val="24"/>
        </w:rPr>
        <w:t xml:space="preserve"> 3, 2016). </w:t>
      </w:r>
      <w:r w:rsidR="004C2E72" w:rsidRPr="00B6737D">
        <w:rPr>
          <w:rFonts w:ascii="Times New Roman" w:hAnsi="Times New Roman"/>
          <w:bCs/>
          <w:i/>
          <w:szCs w:val="24"/>
        </w:rPr>
        <w:t xml:space="preserve">Designing </w:t>
      </w:r>
      <w:r w:rsidR="00AD3BE7" w:rsidRPr="00B6737D">
        <w:rPr>
          <w:rFonts w:ascii="Times New Roman" w:hAnsi="Times New Roman"/>
          <w:bCs/>
          <w:i/>
          <w:szCs w:val="24"/>
        </w:rPr>
        <w:t>a</w:t>
      </w:r>
      <w:r w:rsidR="004C2E72" w:rsidRPr="00B6737D">
        <w:rPr>
          <w:rFonts w:ascii="Times New Roman" w:hAnsi="Times New Roman"/>
          <w:bCs/>
          <w:i/>
          <w:szCs w:val="24"/>
        </w:rPr>
        <w:t xml:space="preserve">ccountability to </w:t>
      </w:r>
      <w:r w:rsidR="00AD3BE7" w:rsidRPr="00B6737D">
        <w:rPr>
          <w:rFonts w:ascii="Times New Roman" w:hAnsi="Times New Roman"/>
          <w:bCs/>
          <w:i/>
          <w:szCs w:val="24"/>
        </w:rPr>
        <w:t>s</w:t>
      </w:r>
      <w:r w:rsidR="004C2E72" w:rsidRPr="00B6737D">
        <w:rPr>
          <w:rFonts w:ascii="Times New Roman" w:hAnsi="Times New Roman"/>
          <w:bCs/>
          <w:i/>
          <w:szCs w:val="24"/>
        </w:rPr>
        <w:t xml:space="preserve">upport </w:t>
      </w:r>
      <w:r w:rsidR="00AD3BE7" w:rsidRPr="00B6737D">
        <w:rPr>
          <w:rFonts w:ascii="Times New Roman" w:hAnsi="Times New Roman"/>
          <w:bCs/>
          <w:i/>
          <w:szCs w:val="24"/>
        </w:rPr>
        <w:t>s</w:t>
      </w:r>
      <w:r w:rsidR="004C2E72" w:rsidRPr="00B6737D">
        <w:rPr>
          <w:rFonts w:ascii="Times New Roman" w:hAnsi="Times New Roman"/>
          <w:bCs/>
          <w:i/>
          <w:szCs w:val="24"/>
        </w:rPr>
        <w:t xml:space="preserve">chool </w:t>
      </w:r>
      <w:r w:rsidR="00AD3BE7" w:rsidRPr="00B6737D">
        <w:rPr>
          <w:rFonts w:ascii="Times New Roman" w:hAnsi="Times New Roman"/>
          <w:bCs/>
          <w:i/>
          <w:szCs w:val="24"/>
        </w:rPr>
        <w:t>i</w:t>
      </w:r>
      <w:r w:rsidR="004C2E72" w:rsidRPr="00B6737D">
        <w:rPr>
          <w:rFonts w:ascii="Times New Roman" w:hAnsi="Times New Roman"/>
          <w:bCs/>
          <w:i/>
          <w:szCs w:val="24"/>
        </w:rPr>
        <w:t xml:space="preserve">mprovement &amp; </w:t>
      </w:r>
      <w:r w:rsidR="00AD3BE7" w:rsidRPr="00B6737D">
        <w:rPr>
          <w:rFonts w:ascii="Times New Roman" w:hAnsi="Times New Roman"/>
          <w:bCs/>
          <w:i/>
          <w:szCs w:val="24"/>
        </w:rPr>
        <w:t>s</w:t>
      </w:r>
      <w:r w:rsidR="004C2E72" w:rsidRPr="00B6737D">
        <w:rPr>
          <w:rFonts w:ascii="Times New Roman" w:hAnsi="Times New Roman"/>
          <w:bCs/>
          <w:i/>
          <w:szCs w:val="24"/>
        </w:rPr>
        <w:t xml:space="preserve">tudent </w:t>
      </w:r>
      <w:r w:rsidR="00AD3BE7" w:rsidRPr="00B6737D">
        <w:rPr>
          <w:rFonts w:ascii="Times New Roman" w:hAnsi="Times New Roman"/>
          <w:bCs/>
          <w:i/>
          <w:szCs w:val="24"/>
        </w:rPr>
        <w:t>a</w:t>
      </w:r>
      <w:r w:rsidR="004C2E72" w:rsidRPr="00B6737D">
        <w:rPr>
          <w:rFonts w:ascii="Times New Roman" w:hAnsi="Times New Roman"/>
          <w:bCs/>
          <w:i/>
          <w:szCs w:val="24"/>
        </w:rPr>
        <w:t xml:space="preserve">chievement. </w:t>
      </w:r>
      <w:r w:rsidR="004C2E72" w:rsidRPr="00B6737D">
        <w:rPr>
          <w:rFonts w:ascii="Times New Roman" w:hAnsi="Times New Roman"/>
          <w:bCs/>
          <w:szCs w:val="24"/>
        </w:rPr>
        <w:t xml:space="preserve">Panelist at invited session and the Spring meeting of the Society for Research on Educational Effectiveness (SREE), Washington, D.C. </w:t>
      </w:r>
    </w:p>
    <w:p w14:paraId="724FAD1D" w14:textId="77777777" w:rsidR="003F2D3B" w:rsidRPr="00B6737D" w:rsidRDefault="003F2D3B" w:rsidP="008E4BE2">
      <w:pPr>
        <w:autoSpaceDE w:val="0"/>
        <w:autoSpaceDN w:val="0"/>
        <w:adjustRightInd w:val="0"/>
        <w:ind w:left="540" w:hanging="540"/>
        <w:rPr>
          <w:rFonts w:ascii="Times New Roman" w:hAnsi="Times New Roman"/>
          <w:bCs/>
          <w:szCs w:val="24"/>
        </w:rPr>
      </w:pPr>
      <w:r w:rsidRPr="00B6737D">
        <w:rPr>
          <w:rFonts w:ascii="Times New Roman" w:hAnsi="Times New Roman"/>
          <w:bCs/>
          <w:szCs w:val="24"/>
        </w:rPr>
        <w:t xml:space="preserve">Bell, C.A. (November 12, 2015).  </w:t>
      </w:r>
      <w:r w:rsidR="006634E6" w:rsidRPr="00B6737D">
        <w:rPr>
          <w:rFonts w:ascii="Times New Roman" w:hAnsi="Times New Roman"/>
          <w:bCs/>
          <w:i/>
          <w:szCs w:val="24"/>
        </w:rPr>
        <w:t xml:space="preserve">National Observational Teaching Exam (NOTE):  Design challenges in developing performance assessments of teachers. </w:t>
      </w:r>
      <w:r w:rsidRPr="00B6737D">
        <w:rPr>
          <w:rFonts w:ascii="Times New Roman" w:hAnsi="Times New Roman"/>
          <w:bCs/>
          <w:szCs w:val="24"/>
        </w:rPr>
        <w:t xml:space="preserve">Presentation to </w:t>
      </w:r>
      <w:r w:rsidR="008701F6" w:rsidRPr="00B6737D">
        <w:rPr>
          <w:rFonts w:ascii="Times New Roman" w:hAnsi="Times New Roman"/>
          <w:bCs/>
          <w:szCs w:val="24"/>
        </w:rPr>
        <w:t xml:space="preserve">The </w:t>
      </w:r>
      <w:r w:rsidR="006634E6" w:rsidRPr="00B6737D">
        <w:rPr>
          <w:rFonts w:ascii="Times New Roman" w:hAnsi="Times New Roman"/>
          <w:bCs/>
          <w:szCs w:val="24"/>
        </w:rPr>
        <w:t>Initiative on Learning and Teaching (TILT)</w:t>
      </w:r>
      <w:r w:rsidR="008701F6" w:rsidRPr="00B6737D">
        <w:rPr>
          <w:rFonts w:ascii="Times New Roman" w:hAnsi="Times New Roman"/>
          <w:bCs/>
          <w:szCs w:val="24"/>
        </w:rPr>
        <w:t xml:space="preserve"> at </w:t>
      </w:r>
      <w:proofErr w:type="gramStart"/>
      <w:r w:rsidR="008701F6" w:rsidRPr="00B6737D">
        <w:rPr>
          <w:rFonts w:ascii="Times New Roman" w:hAnsi="Times New Roman"/>
          <w:bCs/>
          <w:szCs w:val="24"/>
        </w:rPr>
        <w:t>MIT</w:t>
      </w:r>
      <w:r w:rsidR="006634E6" w:rsidRPr="00B6737D">
        <w:rPr>
          <w:rFonts w:ascii="Times New Roman" w:hAnsi="Times New Roman"/>
          <w:bCs/>
          <w:szCs w:val="24"/>
        </w:rPr>
        <w:t xml:space="preserve">, </w:t>
      </w:r>
      <w:r w:rsidRPr="00B6737D">
        <w:rPr>
          <w:rFonts w:ascii="Times New Roman" w:hAnsi="Times New Roman"/>
          <w:bCs/>
          <w:szCs w:val="24"/>
        </w:rPr>
        <w:t xml:space="preserve"> Cambridge</w:t>
      </w:r>
      <w:proofErr w:type="gramEnd"/>
      <w:r w:rsidRPr="00B6737D">
        <w:rPr>
          <w:rFonts w:ascii="Times New Roman" w:hAnsi="Times New Roman"/>
          <w:bCs/>
          <w:szCs w:val="24"/>
        </w:rPr>
        <w:t xml:space="preserve">, Massachusetts. </w:t>
      </w:r>
    </w:p>
    <w:p w14:paraId="75B11423" w14:textId="77777777" w:rsidR="009838B2" w:rsidRPr="00B6737D" w:rsidRDefault="009838B2" w:rsidP="008E4BE2">
      <w:pPr>
        <w:autoSpaceDE w:val="0"/>
        <w:autoSpaceDN w:val="0"/>
        <w:adjustRightInd w:val="0"/>
        <w:ind w:left="540" w:hanging="540"/>
        <w:rPr>
          <w:bCs/>
        </w:rPr>
      </w:pPr>
      <w:r w:rsidRPr="00B6737D">
        <w:rPr>
          <w:bCs/>
        </w:rPr>
        <w:t xml:space="preserve">Bell, C. A. (November 9, 2015). </w:t>
      </w:r>
      <w:r w:rsidRPr="00B6737D">
        <w:rPr>
          <w:bCs/>
          <w:i/>
        </w:rPr>
        <w:t>Studying teaching quality</w:t>
      </w:r>
      <w:r w:rsidRPr="00B6737D">
        <w:rPr>
          <w:bCs/>
        </w:rPr>
        <w:t>. Presentation to doctoral seminar (TETD 807), Dr. Douglas Larkin, Instructor. Montclair State University, Montclair, NJ.</w:t>
      </w:r>
    </w:p>
    <w:p w14:paraId="255E846B" w14:textId="77777777" w:rsidR="009838B2" w:rsidRPr="00B6737D" w:rsidRDefault="009838B2" w:rsidP="008E4BE2">
      <w:pPr>
        <w:autoSpaceDE w:val="0"/>
        <w:autoSpaceDN w:val="0"/>
        <w:adjustRightInd w:val="0"/>
        <w:ind w:left="540" w:hanging="540"/>
        <w:rPr>
          <w:rFonts w:ascii="Times New Roman" w:hAnsi="Times New Roman"/>
          <w:bCs/>
          <w:szCs w:val="24"/>
        </w:rPr>
      </w:pPr>
      <w:r w:rsidRPr="00B6737D">
        <w:rPr>
          <w:rFonts w:ascii="Times New Roman" w:hAnsi="Times New Roman"/>
          <w:bCs/>
          <w:szCs w:val="24"/>
        </w:rPr>
        <w:t xml:space="preserve">Bell, C.A. (November 2, 2015).  </w:t>
      </w:r>
      <w:r w:rsidRPr="00B6737D">
        <w:rPr>
          <w:rFonts w:ascii="Times New Roman" w:hAnsi="Times New Roman"/>
          <w:bCs/>
          <w:i/>
          <w:szCs w:val="24"/>
        </w:rPr>
        <w:t xml:space="preserve">National Observational Teaching Exam (NOTE) research agenda overview.  </w:t>
      </w:r>
      <w:r w:rsidRPr="00B6737D">
        <w:rPr>
          <w:rFonts w:ascii="Times New Roman" w:hAnsi="Times New Roman"/>
          <w:bCs/>
          <w:szCs w:val="24"/>
        </w:rPr>
        <w:t>Presentation to the Educator Preparation Advisory Committee to the NOTE Project, Princeton, NJ.</w:t>
      </w:r>
    </w:p>
    <w:p w14:paraId="360AC088" w14:textId="77777777" w:rsidR="004C2E72" w:rsidRPr="00B6737D" w:rsidRDefault="004C2E72" w:rsidP="008E4BE2">
      <w:pPr>
        <w:autoSpaceDE w:val="0"/>
        <w:autoSpaceDN w:val="0"/>
        <w:adjustRightInd w:val="0"/>
        <w:ind w:left="540" w:hanging="540"/>
        <w:rPr>
          <w:rFonts w:ascii="Times New Roman" w:hAnsi="Times New Roman"/>
          <w:bCs/>
          <w:szCs w:val="24"/>
        </w:rPr>
      </w:pPr>
      <w:r w:rsidRPr="00B6737D">
        <w:rPr>
          <w:rFonts w:ascii="Times New Roman" w:hAnsi="Times New Roman"/>
          <w:bCs/>
          <w:szCs w:val="24"/>
        </w:rPr>
        <w:t xml:space="preserve">Bell, C.A. (July 30, 2015).  </w:t>
      </w:r>
      <w:r w:rsidRPr="00B6737D">
        <w:rPr>
          <w:rFonts w:ascii="Times New Roman" w:hAnsi="Times New Roman"/>
          <w:bCs/>
          <w:i/>
          <w:szCs w:val="24"/>
        </w:rPr>
        <w:t>Reflections on the measurement of teaching.</w:t>
      </w:r>
      <w:r w:rsidRPr="00B6737D">
        <w:rPr>
          <w:rFonts w:ascii="Times New Roman" w:hAnsi="Times New Roman"/>
          <w:bCs/>
          <w:szCs w:val="24"/>
        </w:rPr>
        <w:t xml:space="preserve">  Presentation to the Spencer Foundation’s Civic Measures Project Grantees, Chicago, IL.</w:t>
      </w:r>
    </w:p>
    <w:p w14:paraId="5588FC12" w14:textId="77777777" w:rsidR="003212A8" w:rsidRPr="00B6737D" w:rsidRDefault="003212A8" w:rsidP="008E4BE2">
      <w:pPr>
        <w:autoSpaceDE w:val="0"/>
        <w:autoSpaceDN w:val="0"/>
        <w:adjustRightInd w:val="0"/>
        <w:ind w:left="540" w:hanging="540"/>
        <w:rPr>
          <w:rFonts w:ascii="Times New Roman" w:hAnsi="Times New Roman"/>
          <w:bCs/>
          <w:szCs w:val="24"/>
        </w:rPr>
      </w:pPr>
      <w:r w:rsidRPr="00B6737D">
        <w:rPr>
          <w:rFonts w:ascii="Times New Roman" w:hAnsi="Times New Roman"/>
          <w:bCs/>
          <w:szCs w:val="24"/>
        </w:rPr>
        <w:t xml:space="preserve">Bell, C.A. &amp; Gordon, E.W. (June 4, 2015).  </w:t>
      </w:r>
      <w:r w:rsidRPr="00B6737D">
        <w:rPr>
          <w:rFonts w:ascii="Times New Roman" w:hAnsi="Times New Roman"/>
          <w:bCs/>
          <w:i/>
          <w:szCs w:val="24"/>
        </w:rPr>
        <w:t>National Observational Teaching Exam</w:t>
      </w:r>
      <w:r w:rsidR="00D70555" w:rsidRPr="00B6737D">
        <w:rPr>
          <w:rFonts w:ascii="Times New Roman" w:hAnsi="Times New Roman"/>
          <w:bCs/>
          <w:i/>
          <w:szCs w:val="24"/>
        </w:rPr>
        <w:t xml:space="preserve"> o</w:t>
      </w:r>
      <w:r w:rsidRPr="00B6737D">
        <w:rPr>
          <w:rFonts w:ascii="Times New Roman" w:hAnsi="Times New Roman"/>
          <w:bCs/>
          <w:i/>
          <w:szCs w:val="24"/>
        </w:rPr>
        <w:t xml:space="preserve">verview.  </w:t>
      </w:r>
      <w:r w:rsidR="00A4220B" w:rsidRPr="00B6737D">
        <w:rPr>
          <w:rFonts w:ascii="Times New Roman" w:hAnsi="Times New Roman"/>
          <w:bCs/>
          <w:szCs w:val="24"/>
        </w:rPr>
        <w:t xml:space="preserve">Keynote </w:t>
      </w:r>
      <w:r w:rsidR="00BD5DD8" w:rsidRPr="00B6737D">
        <w:rPr>
          <w:rFonts w:ascii="Times New Roman" w:hAnsi="Times New Roman"/>
          <w:bCs/>
          <w:szCs w:val="24"/>
        </w:rPr>
        <w:t>presentation</w:t>
      </w:r>
      <w:r w:rsidRPr="00B6737D">
        <w:rPr>
          <w:rFonts w:ascii="Times New Roman" w:hAnsi="Times New Roman"/>
          <w:bCs/>
          <w:szCs w:val="24"/>
        </w:rPr>
        <w:t xml:space="preserve"> to the annual </w:t>
      </w:r>
      <w:proofErr w:type="spellStart"/>
      <w:r w:rsidRPr="00B6737D">
        <w:rPr>
          <w:rFonts w:ascii="Times New Roman" w:hAnsi="Times New Roman"/>
          <w:bCs/>
          <w:szCs w:val="24"/>
        </w:rPr>
        <w:t>TeachLive</w:t>
      </w:r>
      <w:proofErr w:type="spellEnd"/>
      <w:r w:rsidRPr="00B6737D">
        <w:rPr>
          <w:rFonts w:ascii="Times New Roman" w:hAnsi="Times New Roman"/>
          <w:bCs/>
          <w:szCs w:val="24"/>
        </w:rPr>
        <w:t xml:space="preserve"> Conference, Orlando, </w:t>
      </w:r>
      <w:r w:rsidR="00BD5DD8" w:rsidRPr="00B6737D">
        <w:rPr>
          <w:rFonts w:ascii="Times New Roman" w:hAnsi="Times New Roman"/>
          <w:bCs/>
          <w:szCs w:val="24"/>
        </w:rPr>
        <w:t>Florida</w:t>
      </w:r>
      <w:r w:rsidRPr="00B6737D">
        <w:rPr>
          <w:rFonts w:ascii="Times New Roman" w:hAnsi="Times New Roman"/>
          <w:bCs/>
          <w:szCs w:val="24"/>
        </w:rPr>
        <w:t>.</w:t>
      </w:r>
    </w:p>
    <w:p w14:paraId="033B1024" w14:textId="77777777" w:rsidR="00311131" w:rsidRPr="00B6737D" w:rsidRDefault="00311131" w:rsidP="008E4BE2">
      <w:pPr>
        <w:autoSpaceDE w:val="0"/>
        <w:autoSpaceDN w:val="0"/>
        <w:adjustRightInd w:val="0"/>
        <w:ind w:left="540" w:hanging="540"/>
        <w:rPr>
          <w:rFonts w:ascii="Times New Roman" w:hAnsi="Times New Roman"/>
          <w:bCs/>
          <w:szCs w:val="24"/>
        </w:rPr>
      </w:pPr>
      <w:r w:rsidRPr="00B6737D">
        <w:rPr>
          <w:rFonts w:ascii="Times New Roman" w:hAnsi="Times New Roman"/>
          <w:bCs/>
          <w:szCs w:val="24"/>
        </w:rPr>
        <w:t xml:space="preserve">Bell, C.A. (May 20, 2015).  </w:t>
      </w:r>
      <w:r w:rsidR="00C23B23" w:rsidRPr="00B6737D">
        <w:rPr>
          <w:rFonts w:ascii="Times New Roman" w:hAnsi="Times New Roman"/>
          <w:bCs/>
          <w:i/>
          <w:szCs w:val="24"/>
        </w:rPr>
        <w:t>Subject specific and general observation systems to evaluate and improve t</w:t>
      </w:r>
      <w:r w:rsidRPr="00B6737D">
        <w:rPr>
          <w:rFonts w:ascii="Times New Roman" w:hAnsi="Times New Roman"/>
          <w:bCs/>
          <w:i/>
          <w:szCs w:val="24"/>
        </w:rPr>
        <w:t>eaching.</w:t>
      </w:r>
      <w:r w:rsidRPr="00B6737D">
        <w:rPr>
          <w:rFonts w:ascii="Times New Roman" w:hAnsi="Times New Roman"/>
          <w:bCs/>
          <w:szCs w:val="24"/>
        </w:rPr>
        <w:t xml:space="preserve">  Presentation to the International Measurement of Teaching Quality Conference, Twente, Netherlands.</w:t>
      </w:r>
    </w:p>
    <w:p w14:paraId="0BE6E124" w14:textId="77777777" w:rsidR="00311131" w:rsidRPr="00B6737D" w:rsidRDefault="00311131" w:rsidP="008E4BE2">
      <w:pPr>
        <w:autoSpaceDE w:val="0"/>
        <w:autoSpaceDN w:val="0"/>
        <w:adjustRightInd w:val="0"/>
        <w:ind w:left="540" w:hanging="540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bCs/>
          <w:szCs w:val="24"/>
        </w:rPr>
        <w:lastRenderedPageBreak/>
        <w:t xml:space="preserve">Bell, C.A. (April 20, 2015). </w:t>
      </w:r>
      <w:r w:rsidR="00882E94" w:rsidRPr="00B6737D">
        <w:rPr>
          <w:rFonts w:ascii="Times New Roman" w:hAnsi="Times New Roman"/>
          <w:bCs/>
          <w:i/>
          <w:szCs w:val="24"/>
        </w:rPr>
        <w:t xml:space="preserve">Intersections of policy, </w:t>
      </w:r>
      <w:proofErr w:type="gramStart"/>
      <w:r w:rsidR="00882E94" w:rsidRPr="00B6737D">
        <w:rPr>
          <w:rFonts w:ascii="Times New Roman" w:hAnsi="Times New Roman"/>
          <w:bCs/>
          <w:i/>
          <w:szCs w:val="24"/>
        </w:rPr>
        <w:t>practice</w:t>
      </w:r>
      <w:proofErr w:type="gramEnd"/>
      <w:r w:rsidR="00882E94" w:rsidRPr="00B6737D">
        <w:rPr>
          <w:rFonts w:ascii="Times New Roman" w:hAnsi="Times New Roman"/>
          <w:bCs/>
          <w:i/>
          <w:szCs w:val="24"/>
        </w:rPr>
        <w:t xml:space="preserve"> and research. </w:t>
      </w:r>
      <w:r w:rsidRPr="00B6737D">
        <w:rPr>
          <w:rFonts w:ascii="Times New Roman" w:hAnsi="Times New Roman"/>
          <w:bCs/>
          <w:szCs w:val="24"/>
        </w:rPr>
        <w:t xml:space="preserve">Presentation to the </w:t>
      </w:r>
      <w:r w:rsidRPr="00B6737D">
        <w:rPr>
          <w:rFonts w:ascii="Times New Roman" w:hAnsi="Times New Roman"/>
          <w:szCs w:val="24"/>
        </w:rPr>
        <w:t>AERA Grants Program Dissertation Grantee Capstone Conference, Chicago, IL.</w:t>
      </w:r>
    </w:p>
    <w:p w14:paraId="3357CE11" w14:textId="77777777" w:rsidR="00F23905" w:rsidRPr="00B6737D" w:rsidRDefault="00F23905" w:rsidP="008E4BE2">
      <w:pPr>
        <w:autoSpaceDE w:val="0"/>
        <w:autoSpaceDN w:val="0"/>
        <w:adjustRightInd w:val="0"/>
        <w:ind w:left="540" w:hanging="540"/>
        <w:rPr>
          <w:rFonts w:ascii="Times New Roman" w:hAnsi="Times New Roman"/>
          <w:bCs/>
          <w:szCs w:val="24"/>
        </w:rPr>
      </w:pPr>
      <w:r w:rsidRPr="00B6737D">
        <w:rPr>
          <w:rFonts w:ascii="Times New Roman" w:hAnsi="Times New Roman"/>
          <w:bCs/>
          <w:szCs w:val="24"/>
        </w:rPr>
        <w:t>Bell, C.A.</w:t>
      </w:r>
      <w:r w:rsidR="00824232" w:rsidRPr="00B6737D">
        <w:rPr>
          <w:rFonts w:ascii="Times New Roman" w:hAnsi="Times New Roman"/>
          <w:bCs/>
          <w:szCs w:val="24"/>
        </w:rPr>
        <w:t xml:space="preserve">  (</w:t>
      </w:r>
      <w:r w:rsidR="00F2049B" w:rsidRPr="00B6737D">
        <w:rPr>
          <w:rFonts w:ascii="Times New Roman" w:hAnsi="Times New Roman"/>
          <w:bCs/>
          <w:szCs w:val="24"/>
        </w:rPr>
        <w:t>February</w:t>
      </w:r>
      <w:r w:rsidR="00824232" w:rsidRPr="00B6737D">
        <w:rPr>
          <w:rFonts w:ascii="Times New Roman" w:hAnsi="Times New Roman"/>
          <w:bCs/>
          <w:szCs w:val="24"/>
        </w:rPr>
        <w:t xml:space="preserve"> 26, 2015).  </w:t>
      </w:r>
      <w:r w:rsidR="00C612F3" w:rsidRPr="00B6737D">
        <w:rPr>
          <w:rFonts w:ascii="Times New Roman" w:hAnsi="Times New Roman"/>
          <w:bCs/>
          <w:i/>
          <w:szCs w:val="24"/>
        </w:rPr>
        <w:t xml:space="preserve">Can teacher evaluation improve teaching and learning in South </w:t>
      </w:r>
      <w:proofErr w:type="gramStart"/>
      <w:r w:rsidR="00C612F3" w:rsidRPr="00B6737D">
        <w:rPr>
          <w:rFonts w:ascii="Times New Roman" w:hAnsi="Times New Roman"/>
          <w:bCs/>
          <w:i/>
          <w:szCs w:val="24"/>
        </w:rPr>
        <w:t>Carolina?:</w:t>
      </w:r>
      <w:proofErr w:type="gramEnd"/>
      <w:r w:rsidR="00C612F3" w:rsidRPr="00B6737D">
        <w:rPr>
          <w:rFonts w:ascii="Times New Roman" w:hAnsi="Times New Roman"/>
          <w:bCs/>
          <w:i/>
          <w:szCs w:val="24"/>
        </w:rPr>
        <w:t xml:space="preserve"> Lessons from research, policy, &amp; practice</w:t>
      </w:r>
      <w:r w:rsidR="00C612F3" w:rsidRPr="00B6737D">
        <w:rPr>
          <w:rFonts w:ascii="Times New Roman" w:hAnsi="Times New Roman"/>
          <w:bCs/>
          <w:szCs w:val="24"/>
        </w:rPr>
        <w:t xml:space="preserve">. </w:t>
      </w:r>
      <w:r w:rsidR="00824232" w:rsidRPr="00B6737D">
        <w:rPr>
          <w:rFonts w:ascii="Times New Roman" w:hAnsi="Times New Roman"/>
          <w:bCs/>
          <w:szCs w:val="24"/>
        </w:rPr>
        <w:t xml:space="preserve">Keynote presentation to </w:t>
      </w:r>
      <w:r w:rsidR="00B10673" w:rsidRPr="00B6737D">
        <w:rPr>
          <w:rFonts w:ascii="Times New Roman" w:hAnsi="Times New Roman"/>
          <w:szCs w:val="24"/>
        </w:rPr>
        <w:t>South Carolina Educator</w:t>
      </w:r>
      <w:r w:rsidR="00824232" w:rsidRPr="00B6737D">
        <w:rPr>
          <w:rFonts w:ascii="Times New Roman" w:hAnsi="Times New Roman"/>
          <w:szCs w:val="24"/>
        </w:rPr>
        <w:t>s for the Practical Use of Research (SCEPUR)</w:t>
      </w:r>
      <w:r w:rsidR="00B10673" w:rsidRPr="00B6737D">
        <w:rPr>
          <w:rFonts w:ascii="Times New Roman" w:hAnsi="Times New Roman"/>
          <w:szCs w:val="24"/>
        </w:rPr>
        <w:t>, Columbia, SC</w:t>
      </w:r>
      <w:r w:rsidR="00824232" w:rsidRPr="00B6737D">
        <w:rPr>
          <w:rFonts w:ascii="Times New Roman" w:hAnsi="Times New Roman"/>
          <w:szCs w:val="24"/>
        </w:rPr>
        <w:t>. </w:t>
      </w:r>
    </w:p>
    <w:p w14:paraId="4A891E2F" w14:textId="77777777" w:rsidR="00F609D3" w:rsidRPr="00B6737D" w:rsidRDefault="00F609D3" w:rsidP="008E4BE2">
      <w:pPr>
        <w:autoSpaceDE w:val="0"/>
        <w:autoSpaceDN w:val="0"/>
        <w:adjustRightInd w:val="0"/>
        <w:ind w:left="540" w:hanging="540"/>
        <w:rPr>
          <w:bCs/>
        </w:rPr>
      </w:pPr>
      <w:r w:rsidRPr="00B6737D">
        <w:rPr>
          <w:bCs/>
        </w:rPr>
        <w:t>Bell, C.A.  (</w:t>
      </w:r>
      <w:proofErr w:type="gramStart"/>
      <w:r w:rsidR="00D96EAD" w:rsidRPr="00B6737D">
        <w:rPr>
          <w:bCs/>
        </w:rPr>
        <w:t>November,</w:t>
      </w:r>
      <w:proofErr w:type="gramEnd"/>
      <w:r w:rsidR="00D96EAD" w:rsidRPr="00B6737D">
        <w:rPr>
          <w:bCs/>
        </w:rPr>
        <w:t xml:space="preserve"> 17, 2014)</w:t>
      </w:r>
      <w:r w:rsidR="00824232" w:rsidRPr="00B6737D">
        <w:rPr>
          <w:bCs/>
        </w:rPr>
        <w:t>.</w:t>
      </w:r>
      <w:r w:rsidR="00D96EAD" w:rsidRPr="00B6737D">
        <w:rPr>
          <w:bCs/>
        </w:rPr>
        <w:t xml:space="preserve">  </w:t>
      </w:r>
      <w:r w:rsidR="00D06585" w:rsidRPr="00B6737D">
        <w:rPr>
          <w:rFonts w:ascii="Times New Roman" w:hAnsi="Times New Roman"/>
          <w:bCs/>
          <w:i/>
          <w:szCs w:val="24"/>
        </w:rPr>
        <w:t>Lessons from recent work on the measurement of teaching.</w:t>
      </w:r>
      <w:r w:rsidR="00D06585" w:rsidRPr="00B6737D">
        <w:rPr>
          <w:rFonts w:ascii="Times New Roman" w:hAnsi="Times New Roman"/>
          <w:bCs/>
          <w:szCs w:val="24"/>
        </w:rPr>
        <w:t xml:space="preserve">  </w:t>
      </w:r>
      <w:r w:rsidR="00D96EAD" w:rsidRPr="00B6737D">
        <w:rPr>
          <w:rFonts w:ascii="Times New Roman" w:eastAsia="+mj-ea" w:hAnsi="Times New Roman"/>
          <w:bCs/>
          <w:kern w:val="24"/>
          <w:szCs w:val="24"/>
        </w:rPr>
        <w:t>Presentation to the Spencer and W.T. Grant Foundation’s Advisory Group on the Higher Education Teaching Measures RFP, Chicago, IL.</w:t>
      </w:r>
    </w:p>
    <w:p w14:paraId="0957CEA0" w14:textId="746C5F8D" w:rsidR="0092288E" w:rsidRPr="00B6737D" w:rsidRDefault="0092288E" w:rsidP="008E4BE2">
      <w:pPr>
        <w:autoSpaceDE w:val="0"/>
        <w:autoSpaceDN w:val="0"/>
        <w:adjustRightInd w:val="0"/>
        <w:ind w:left="540" w:hanging="540"/>
        <w:rPr>
          <w:bCs/>
        </w:rPr>
      </w:pPr>
      <w:r w:rsidRPr="00B6737D">
        <w:rPr>
          <w:bCs/>
        </w:rPr>
        <w:t xml:space="preserve">Bell, C.A.  (May 15, 2014).  </w:t>
      </w:r>
      <w:r w:rsidR="002914FC" w:rsidRPr="00B6737D">
        <w:rPr>
          <w:bCs/>
          <w:i/>
        </w:rPr>
        <w:t>Using teacher evaluation to improve t</w:t>
      </w:r>
      <w:r w:rsidRPr="00B6737D">
        <w:rPr>
          <w:bCs/>
          <w:i/>
        </w:rPr>
        <w:t>eaching.</w:t>
      </w:r>
      <w:r w:rsidRPr="00B6737D">
        <w:rPr>
          <w:bCs/>
        </w:rPr>
        <w:t xml:space="preserve">  Presentation for the REL Mid-Atlantic Teacher Effectiveness Webinar Series.  Online</w:t>
      </w:r>
      <w:r w:rsidR="003D259F" w:rsidRPr="00B6737D">
        <w:rPr>
          <w:bCs/>
        </w:rPr>
        <w:t xml:space="preserve"> (</w:t>
      </w:r>
      <w:hyperlink r:id="rId31" w:history="1">
        <w:r w:rsidR="005B779F" w:rsidRPr="00B6737D">
          <w:rPr>
            <w:rStyle w:val="Hyperlink"/>
            <w:color w:val="auto"/>
          </w:rPr>
          <w:t>https://www.youtube.com/watch?v=8l5GWht8qTc</w:t>
        </w:r>
      </w:hyperlink>
      <w:r w:rsidR="005B779F" w:rsidRPr="00B6737D">
        <w:t>)</w:t>
      </w:r>
    </w:p>
    <w:p w14:paraId="089E8E52" w14:textId="6DD7C067" w:rsidR="0043552C" w:rsidRPr="00B6737D" w:rsidRDefault="0043552C" w:rsidP="008E4BE2">
      <w:pPr>
        <w:autoSpaceDE w:val="0"/>
        <w:autoSpaceDN w:val="0"/>
        <w:adjustRightInd w:val="0"/>
        <w:ind w:left="540" w:hanging="540"/>
        <w:rPr>
          <w:bCs/>
        </w:rPr>
      </w:pPr>
      <w:r w:rsidRPr="00B6737D">
        <w:rPr>
          <w:bCs/>
        </w:rPr>
        <w:t xml:space="preserve">Bell, </w:t>
      </w:r>
      <w:proofErr w:type="gramStart"/>
      <w:r w:rsidRPr="00B6737D">
        <w:rPr>
          <w:bCs/>
        </w:rPr>
        <w:t>C.A.(</w:t>
      </w:r>
      <w:proofErr w:type="gramEnd"/>
      <w:r w:rsidRPr="00B6737D">
        <w:rPr>
          <w:bCs/>
        </w:rPr>
        <w:t xml:space="preserve">April 22, 2014).  </w:t>
      </w:r>
      <w:r w:rsidRPr="00B6737D">
        <w:rPr>
          <w:bCs/>
          <w:i/>
        </w:rPr>
        <w:t xml:space="preserve">Using </w:t>
      </w:r>
      <w:r w:rsidR="00113154" w:rsidRPr="00B6737D">
        <w:rPr>
          <w:bCs/>
          <w:i/>
        </w:rPr>
        <w:t>t</w:t>
      </w:r>
      <w:r w:rsidRPr="00B6737D">
        <w:rPr>
          <w:bCs/>
          <w:i/>
        </w:rPr>
        <w:t xml:space="preserve">eacher </w:t>
      </w:r>
      <w:r w:rsidR="00113154" w:rsidRPr="00B6737D">
        <w:rPr>
          <w:bCs/>
          <w:i/>
        </w:rPr>
        <w:t>e</w:t>
      </w:r>
      <w:r w:rsidRPr="00B6737D">
        <w:rPr>
          <w:bCs/>
          <w:i/>
        </w:rPr>
        <w:t xml:space="preserve">valuation to </w:t>
      </w:r>
      <w:r w:rsidR="00113154" w:rsidRPr="00B6737D">
        <w:rPr>
          <w:bCs/>
          <w:i/>
        </w:rPr>
        <w:t>i</w:t>
      </w:r>
      <w:r w:rsidRPr="00B6737D">
        <w:rPr>
          <w:bCs/>
          <w:i/>
        </w:rPr>
        <w:t xml:space="preserve">mprove </w:t>
      </w:r>
      <w:r w:rsidR="00113154" w:rsidRPr="00B6737D">
        <w:rPr>
          <w:bCs/>
          <w:i/>
        </w:rPr>
        <w:t>t</w:t>
      </w:r>
      <w:r w:rsidRPr="00B6737D">
        <w:rPr>
          <w:bCs/>
          <w:i/>
        </w:rPr>
        <w:t>eaching in Chile.</w:t>
      </w:r>
      <w:r w:rsidRPr="00B6737D">
        <w:rPr>
          <w:bCs/>
        </w:rPr>
        <w:t xml:space="preserve">  Presentation at the Catholic University of Chile National Teaching Policy Conference.  Santiago, Chile.</w:t>
      </w:r>
    </w:p>
    <w:p w14:paraId="45C68A20" w14:textId="53BF0FAA" w:rsidR="0043552C" w:rsidRPr="00B6737D" w:rsidRDefault="0043552C" w:rsidP="008E4BE2">
      <w:pPr>
        <w:spacing w:line="200" w:lineRule="atLeast"/>
        <w:ind w:left="540" w:right="-36" w:hanging="540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bCs/>
          <w:szCs w:val="24"/>
        </w:rPr>
        <w:t xml:space="preserve">Bell, C.A. (April 21, 2014).  </w:t>
      </w:r>
      <w:r w:rsidRPr="00B6737D">
        <w:rPr>
          <w:rFonts w:ascii="Times New Roman" w:hAnsi="Times New Roman"/>
          <w:bCs/>
          <w:i/>
          <w:szCs w:val="24"/>
        </w:rPr>
        <w:t xml:space="preserve">Lessons about </w:t>
      </w:r>
      <w:r w:rsidR="00113154" w:rsidRPr="00B6737D">
        <w:rPr>
          <w:rFonts w:ascii="Times New Roman" w:hAnsi="Times New Roman"/>
          <w:bCs/>
          <w:i/>
          <w:szCs w:val="24"/>
        </w:rPr>
        <w:t>r</w:t>
      </w:r>
      <w:r w:rsidRPr="00B6737D">
        <w:rPr>
          <w:rFonts w:ascii="Times New Roman" w:hAnsi="Times New Roman"/>
          <w:bCs/>
          <w:i/>
          <w:szCs w:val="24"/>
        </w:rPr>
        <w:t xml:space="preserve">ater </w:t>
      </w:r>
      <w:r w:rsidR="00113154" w:rsidRPr="00B6737D">
        <w:rPr>
          <w:rFonts w:ascii="Times New Roman" w:hAnsi="Times New Roman"/>
          <w:bCs/>
          <w:i/>
          <w:szCs w:val="24"/>
        </w:rPr>
        <w:t>t</w:t>
      </w:r>
      <w:r w:rsidRPr="00B6737D">
        <w:rPr>
          <w:rFonts w:ascii="Times New Roman" w:hAnsi="Times New Roman"/>
          <w:bCs/>
          <w:i/>
          <w:szCs w:val="24"/>
        </w:rPr>
        <w:t xml:space="preserve">hinking from the Understanding Teaching Quality </w:t>
      </w:r>
      <w:r w:rsidR="00113154" w:rsidRPr="00B6737D">
        <w:rPr>
          <w:rFonts w:ascii="Times New Roman" w:hAnsi="Times New Roman"/>
          <w:bCs/>
          <w:i/>
          <w:szCs w:val="24"/>
        </w:rPr>
        <w:t>s</w:t>
      </w:r>
      <w:r w:rsidRPr="00B6737D">
        <w:rPr>
          <w:rFonts w:ascii="Times New Roman" w:hAnsi="Times New Roman"/>
          <w:bCs/>
          <w:i/>
          <w:szCs w:val="24"/>
        </w:rPr>
        <w:t xml:space="preserve">tudy. </w:t>
      </w:r>
      <w:r w:rsidRPr="00B6737D">
        <w:rPr>
          <w:rFonts w:ascii="Times New Roman" w:hAnsi="Times New Roman"/>
          <w:bCs/>
          <w:szCs w:val="24"/>
        </w:rPr>
        <w:t xml:space="preserve">Presentation at the Catholic University of Chile’s </w:t>
      </w:r>
      <w:r w:rsidRPr="00B6737D">
        <w:rPr>
          <w:rFonts w:ascii="Times New Roman" w:hAnsi="Times New Roman"/>
          <w:szCs w:val="24"/>
        </w:rPr>
        <w:t xml:space="preserve">Centro de </w:t>
      </w:r>
      <w:r w:rsidR="00F2049B" w:rsidRPr="00B6737D">
        <w:rPr>
          <w:rFonts w:ascii="Times New Roman" w:hAnsi="Times New Roman"/>
          <w:szCs w:val="24"/>
        </w:rPr>
        <w:t>Medici on</w:t>
      </w:r>
      <w:r w:rsidRPr="00B6737D">
        <w:rPr>
          <w:rFonts w:ascii="Times New Roman" w:hAnsi="Times New Roman"/>
          <w:szCs w:val="24"/>
        </w:rPr>
        <w:t xml:space="preserve"> MIDE UC, Santiago, Chile</w:t>
      </w:r>
    </w:p>
    <w:p w14:paraId="6CADB926" w14:textId="77777777" w:rsidR="00283434" w:rsidRPr="00B6737D" w:rsidRDefault="00283434" w:rsidP="008E4BE2">
      <w:pPr>
        <w:autoSpaceDE w:val="0"/>
        <w:autoSpaceDN w:val="0"/>
        <w:adjustRightInd w:val="0"/>
        <w:ind w:left="540" w:hanging="540"/>
        <w:rPr>
          <w:bCs/>
        </w:rPr>
      </w:pPr>
      <w:r w:rsidRPr="00B6737D">
        <w:rPr>
          <w:bCs/>
        </w:rPr>
        <w:t xml:space="preserve">Bell, C. A. (April 1, 2014). </w:t>
      </w:r>
      <w:r w:rsidRPr="00B6737D">
        <w:rPr>
          <w:bCs/>
          <w:i/>
        </w:rPr>
        <w:t>The measurement and improvement of teaching</w:t>
      </w:r>
      <w:r w:rsidRPr="00B6737D">
        <w:rPr>
          <w:bCs/>
        </w:rPr>
        <w:t>. Presentation to doctoral seminar - TE 903, Drs. Lynn Paine and Corey Drake, Instructors, East Lansing, MI.</w:t>
      </w:r>
    </w:p>
    <w:p w14:paraId="5FA4EA9A" w14:textId="2F901D1D" w:rsidR="0048796B" w:rsidRPr="00B6737D" w:rsidRDefault="0048796B" w:rsidP="008E4BE2">
      <w:pPr>
        <w:autoSpaceDE w:val="0"/>
        <w:autoSpaceDN w:val="0"/>
        <w:adjustRightInd w:val="0"/>
        <w:ind w:left="540" w:hanging="540"/>
        <w:rPr>
          <w:bCs/>
        </w:rPr>
      </w:pPr>
      <w:r w:rsidRPr="00B6737D">
        <w:rPr>
          <w:bCs/>
        </w:rPr>
        <w:t>Bell, C.A. (</w:t>
      </w:r>
      <w:r w:rsidR="00F2049B" w:rsidRPr="00B6737D">
        <w:rPr>
          <w:bCs/>
        </w:rPr>
        <w:t>February</w:t>
      </w:r>
      <w:r w:rsidRPr="00B6737D">
        <w:rPr>
          <w:bCs/>
        </w:rPr>
        <w:t xml:space="preserve"> 19, 2014).  </w:t>
      </w:r>
      <w:r w:rsidRPr="00B6737D">
        <w:rPr>
          <w:bCs/>
          <w:i/>
        </w:rPr>
        <w:t xml:space="preserve">Improving </w:t>
      </w:r>
      <w:r w:rsidR="00113154" w:rsidRPr="00B6737D">
        <w:rPr>
          <w:bCs/>
          <w:i/>
        </w:rPr>
        <w:t>o</w:t>
      </w:r>
      <w:r w:rsidRPr="00B6737D">
        <w:rPr>
          <w:bCs/>
          <w:i/>
        </w:rPr>
        <w:t xml:space="preserve">bservation </w:t>
      </w:r>
      <w:r w:rsidR="00113154" w:rsidRPr="00B6737D">
        <w:rPr>
          <w:bCs/>
          <w:i/>
        </w:rPr>
        <w:t>s</w:t>
      </w:r>
      <w:r w:rsidRPr="00B6737D">
        <w:rPr>
          <w:bCs/>
          <w:i/>
        </w:rPr>
        <w:t xml:space="preserve">cores in an </w:t>
      </w:r>
      <w:r w:rsidR="00113154" w:rsidRPr="00B6737D">
        <w:rPr>
          <w:bCs/>
          <w:i/>
        </w:rPr>
        <w:t>a</w:t>
      </w:r>
      <w:r w:rsidRPr="00B6737D">
        <w:rPr>
          <w:bCs/>
          <w:i/>
        </w:rPr>
        <w:t xml:space="preserve">ge of </w:t>
      </w:r>
      <w:r w:rsidR="00113154" w:rsidRPr="00B6737D">
        <w:rPr>
          <w:bCs/>
          <w:i/>
        </w:rPr>
        <w:t>h</w:t>
      </w:r>
      <w:r w:rsidRPr="00B6737D">
        <w:rPr>
          <w:bCs/>
          <w:i/>
        </w:rPr>
        <w:t xml:space="preserve">igh </w:t>
      </w:r>
      <w:r w:rsidR="00113154" w:rsidRPr="00B6737D">
        <w:rPr>
          <w:bCs/>
          <w:i/>
        </w:rPr>
        <w:t>s</w:t>
      </w:r>
      <w:r w:rsidRPr="00B6737D">
        <w:rPr>
          <w:bCs/>
          <w:i/>
        </w:rPr>
        <w:t xml:space="preserve">takes </w:t>
      </w:r>
      <w:r w:rsidR="00113154" w:rsidRPr="00B6737D">
        <w:rPr>
          <w:bCs/>
          <w:i/>
        </w:rPr>
        <w:t>t</w:t>
      </w:r>
      <w:r w:rsidRPr="00B6737D">
        <w:rPr>
          <w:bCs/>
          <w:i/>
        </w:rPr>
        <w:t xml:space="preserve">eacher </w:t>
      </w:r>
      <w:r w:rsidR="00113154" w:rsidRPr="00B6737D">
        <w:rPr>
          <w:bCs/>
          <w:i/>
        </w:rPr>
        <w:t>e</w:t>
      </w:r>
      <w:r w:rsidRPr="00B6737D">
        <w:rPr>
          <w:bCs/>
          <w:i/>
        </w:rPr>
        <w:t>valuation</w:t>
      </w:r>
      <w:r w:rsidRPr="00B6737D">
        <w:rPr>
          <w:bCs/>
        </w:rPr>
        <w:t>.  Presentation to the U</w:t>
      </w:r>
      <w:r w:rsidR="0043552C" w:rsidRPr="00B6737D">
        <w:rPr>
          <w:bCs/>
        </w:rPr>
        <w:t>SC Faculty and Staff, Los Angele</w:t>
      </w:r>
      <w:r w:rsidRPr="00B6737D">
        <w:rPr>
          <w:bCs/>
        </w:rPr>
        <w:t>s, CA.</w:t>
      </w:r>
    </w:p>
    <w:p w14:paraId="54C90344" w14:textId="2869421B" w:rsidR="00DB4DAC" w:rsidRPr="00B6737D" w:rsidRDefault="00DB4DAC" w:rsidP="008E4BE2">
      <w:pPr>
        <w:autoSpaceDE w:val="0"/>
        <w:autoSpaceDN w:val="0"/>
        <w:adjustRightInd w:val="0"/>
        <w:ind w:left="540" w:hanging="540"/>
        <w:rPr>
          <w:rFonts w:ascii="Times New Roman" w:hAnsi="Times New Roman"/>
          <w:bCs/>
        </w:rPr>
      </w:pPr>
      <w:r w:rsidRPr="00B6737D">
        <w:rPr>
          <w:bCs/>
        </w:rPr>
        <w:t>Bell, C.A</w:t>
      </w:r>
      <w:r w:rsidRPr="00B6737D">
        <w:rPr>
          <w:rFonts w:ascii="Times New Roman" w:hAnsi="Times New Roman"/>
          <w:bCs/>
        </w:rPr>
        <w:t xml:space="preserve">., Lockwood, J.R., McCaffrey, D.M. (November 7, 2013).  </w:t>
      </w:r>
      <w:r w:rsidRPr="00B6737D">
        <w:rPr>
          <w:rFonts w:ascii="Times New Roman" w:hAnsi="Times New Roman"/>
          <w:bCs/>
          <w:i/>
        </w:rPr>
        <w:t xml:space="preserve">Observations:  Where </w:t>
      </w:r>
      <w:r w:rsidR="00113154" w:rsidRPr="00B6737D">
        <w:rPr>
          <w:rFonts w:ascii="Times New Roman" w:hAnsi="Times New Roman"/>
          <w:bCs/>
          <w:i/>
        </w:rPr>
        <w:t>h</w:t>
      </w:r>
      <w:r w:rsidRPr="00B6737D">
        <w:rPr>
          <w:rFonts w:ascii="Times New Roman" w:hAnsi="Times New Roman"/>
          <w:bCs/>
          <w:i/>
        </w:rPr>
        <w:t xml:space="preserve">ave </w:t>
      </w:r>
      <w:r w:rsidR="00113154" w:rsidRPr="00B6737D">
        <w:rPr>
          <w:rFonts w:ascii="Times New Roman" w:hAnsi="Times New Roman"/>
          <w:bCs/>
          <w:i/>
        </w:rPr>
        <w:t>w</w:t>
      </w:r>
      <w:r w:rsidRPr="00B6737D">
        <w:rPr>
          <w:rFonts w:ascii="Times New Roman" w:hAnsi="Times New Roman"/>
          <w:bCs/>
          <w:i/>
        </w:rPr>
        <w:t xml:space="preserve">e </w:t>
      </w:r>
      <w:r w:rsidR="00113154" w:rsidRPr="00B6737D">
        <w:rPr>
          <w:rFonts w:ascii="Times New Roman" w:hAnsi="Times New Roman"/>
          <w:bCs/>
          <w:i/>
        </w:rPr>
        <w:t>b</w:t>
      </w:r>
      <w:r w:rsidRPr="00B6737D">
        <w:rPr>
          <w:rFonts w:ascii="Times New Roman" w:hAnsi="Times New Roman"/>
          <w:bCs/>
          <w:i/>
        </w:rPr>
        <w:t xml:space="preserve">een and </w:t>
      </w:r>
      <w:r w:rsidR="00113154" w:rsidRPr="00B6737D">
        <w:rPr>
          <w:rFonts w:ascii="Times New Roman" w:hAnsi="Times New Roman"/>
          <w:bCs/>
          <w:i/>
        </w:rPr>
        <w:t>w</w:t>
      </w:r>
      <w:r w:rsidRPr="00B6737D">
        <w:rPr>
          <w:rFonts w:ascii="Times New Roman" w:hAnsi="Times New Roman"/>
          <w:bCs/>
          <w:i/>
        </w:rPr>
        <w:t xml:space="preserve">here </w:t>
      </w:r>
      <w:r w:rsidR="00113154" w:rsidRPr="00B6737D">
        <w:rPr>
          <w:rFonts w:ascii="Times New Roman" w:hAnsi="Times New Roman"/>
          <w:bCs/>
          <w:i/>
        </w:rPr>
        <w:t>a</w:t>
      </w:r>
      <w:r w:rsidRPr="00B6737D">
        <w:rPr>
          <w:rFonts w:ascii="Times New Roman" w:hAnsi="Times New Roman"/>
          <w:bCs/>
          <w:i/>
        </w:rPr>
        <w:t xml:space="preserve">re </w:t>
      </w:r>
      <w:r w:rsidR="00113154" w:rsidRPr="00B6737D">
        <w:rPr>
          <w:rFonts w:ascii="Times New Roman" w:hAnsi="Times New Roman"/>
          <w:bCs/>
          <w:i/>
        </w:rPr>
        <w:t>w</w:t>
      </w:r>
      <w:r w:rsidRPr="00B6737D">
        <w:rPr>
          <w:rFonts w:ascii="Times New Roman" w:hAnsi="Times New Roman"/>
          <w:bCs/>
          <w:i/>
        </w:rPr>
        <w:t xml:space="preserve">e </w:t>
      </w:r>
      <w:r w:rsidR="00113154" w:rsidRPr="00B6737D">
        <w:rPr>
          <w:rFonts w:ascii="Times New Roman" w:hAnsi="Times New Roman"/>
          <w:bCs/>
          <w:i/>
        </w:rPr>
        <w:t>g</w:t>
      </w:r>
      <w:r w:rsidRPr="00B6737D">
        <w:rPr>
          <w:rFonts w:ascii="Times New Roman" w:hAnsi="Times New Roman"/>
          <w:bCs/>
          <w:i/>
        </w:rPr>
        <w:t xml:space="preserve">oing?  </w:t>
      </w:r>
      <w:r w:rsidRPr="00B6737D">
        <w:rPr>
          <w:rFonts w:ascii="Times New Roman" w:hAnsi="Times New Roman"/>
          <w:bCs/>
        </w:rPr>
        <w:t>Presentation to the ETS Visiting Panel.</w:t>
      </w:r>
    </w:p>
    <w:p w14:paraId="3E8F2211" w14:textId="66D9D42F" w:rsidR="006B3530" w:rsidRPr="00B6737D" w:rsidRDefault="006B3530" w:rsidP="008E4BE2">
      <w:pPr>
        <w:autoSpaceDE w:val="0"/>
        <w:autoSpaceDN w:val="0"/>
        <w:adjustRightInd w:val="0"/>
        <w:ind w:left="540" w:hanging="540"/>
        <w:rPr>
          <w:rFonts w:ascii="Times New Roman" w:hAnsi="Times New Roman"/>
          <w:bCs/>
          <w:szCs w:val="24"/>
        </w:rPr>
      </w:pPr>
      <w:r w:rsidRPr="00B6737D">
        <w:rPr>
          <w:rFonts w:ascii="Times New Roman" w:hAnsi="Times New Roman"/>
          <w:bCs/>
          <w:szCs w:val="24"/>
        </w:rPr>
        <w:t>Bell, C.A. (October 10, 2013</w:t>
      </w:r>
      <w:proofErr w:type="gramStart"/>
      <w:r w:rsidRPr="00B6737D">
        <w:rPr>
          <w:rFonts w:ascii="Times New Roman" w:hAnsi="Times New Roman"/>
          <w:bCs/>
          <w:szCs w:val="24"/>
        </w:rPr>
        <w:t xml:space="preserve">)  </w:t>
      </w:r>
      <w:r w:rsidRPr="00B6737D">
        <w:rPr>
          <w:rFonts w:ascii="Times New Roman" w:eastAsia="+mj-ea" w:hAnsi="Times New Roman"/>
          <w:bCs/>
          <w:i/>
          <w:kern w:val="24"/>
          <w:szCs w:val="24"/>
        </w:rPr>
        <w:t>Validity</w:t>
      </w:r>
      <w:proofErr w:type="gramEnd"/>
      <w:r w:rsidRPr="00B6737D">
        <w:rPr>
          <w:rFonts w:ascii="Times New Roman" w:eastAsia="+mj-ea" w:hAnsi="Times New Roman"/>
          <w:bCs/>
          <w:i/>
          <w:kern w:val="24"/>
          <w:szCs w:val="24"/>
        </w:rPr>
        <w:t xml:space="preserve"> </w:t>
      </w:r>
      <w:r w:rsidR="00113154" w:rsidRPr="00B6737D">
        <w:rPr>
          <w:rFonts w:ascii="Times New Roman" w:eastAsia="+mj-ea" w:hAnsi="Times New Roman"/>
          <w:bCs/>
          <w:i/>
          <w:kern w:val="24"/>
          <w:szCs w:val="24"/>
        </w:rPr>
        <w:t>c</w:t>
      </w:r>
      <w:r w:rsidRPr="00B6737D">
        <w:rPr>
          <w:rFonts w:ascii="Times New Roman" w:eastAsia="+mj-ea" w:hAnsi="Times New Roman"/>
          <w:bCs/>
          <w:i/>
          <w:kern w:val="24"/>
          <w:szCs w:val="24"/>
        </w:rPr>
        <w:t xml:space="preserve">onsiderations for </w:t>
      </w:r>
      <w:r w:rsidR="00113154" w:rsidRPr="00B6737D">
        <w:rPr>
          <w:rFonts w:ascii="Times New Roman" w:eastAsia="+mj-ea" w:hAnsi="Times New Roman"/>
          <w:bCs/>
          <w:i/>
          <w:kern w:val="24"/>
          <w:szCs w:val="24"/>
        </w:rPr>
        <w:t>r</w:t>
      </w:r>
      <w:r w:rsidRPr="00B6737D">
        <w:rPr>
          <w:rFonts w:ascii="Times New Roman" w:eastAsia="+mj-ea" w:hAnsi="Times New Roman"/>
          <w:bCs/>
          <w:i/>
          <w:kern w:val="24"/>
          <w:szCs w:val="24"/>
        </w:rPr>
        <w:t xml:space="preserve">esearch and </w:t>
      </w:r>
      <w:r w:rsidR="00113154" w:rsidRPr="00B6737D">
        <w:rPr>
          <w:rFonts w:ascii="Times New Roman" w:eastAsia="+mj-ea" w:hAnsi="Times New Roman"/>
          <w:bCs/>
          <w:i/>
          <w:kern w:val="24"/>
          <w:szCs w:val="24"/>
        </w:rPr>
        <w:t>d</w:t>
      </w:r>
      <w:r w:rsidRPr="00B6737D">
        <w:rPr>
          <w:rFonts w:ascii="Times New Roman" w:eastAsia="+mj-ea" w:hAnsi="Times New Roman"/>
          <w:bCs/>
          <w:i/>
          <w:kern w:val="24"/>
          <w:szCs w:val="24"/>
        </w:rPr>
        <w:t xml:space="preserve">evelopment on </w:t>
      </w:r>
      <w:r w:rsidR="00113154" w:rsidRPr="00B6737D">
        <w:rPr>
          <w:rFonts w:ascii="Times New Roman" w:eastAsia="+mj-ea" w:hAnsi="Times New Roman"/>
          <w:bCs/>
          <w:i/>
          <w:kern w:val="24"/>
          <w:szCs w:val="24"/>
        </w:rPr>
        <w:t>m</w:t>
      </w:r>
      <w:r w:rsidRPr="00B6737D">
        <w:rPr>
          <w:rFonts w:ascii="Times New Roman" w:eastAsia="+mj-ea" w:hAnsi="Times New Roman"/>
          <w:bCs/>
          <w:i/>
          <w:kern w:val="24"/>
          <w:szCs w:val="24"/>
        </w:rPr>
        <w:t xml:space="preserve">easures of </w:t>
      </w:r>
      <w:proofErr w:type="spellStart"/>
      <w:r w:rsidR="00113154" w:rsidRPr="00B6737D">
        <w:rPr>
          <w:rFonts w:ascii="Times New Roman" w:eastAsia="+mj-ea" w:hAnsi="Times New Roman"/>
          <w:bCs/>
          <w:i/>
          <w:kern w:val="24"/>
          <w:szCs w:val="24"/>
        </w:rPr>
        <w:t>s</w:t>
      </w:r>
      <w:r w:rsidRPr="00B6737D">
        <w:rPr>
          <w:rFonts w:ascii="Times New Roman" w:eastAsia="+mj-ea" w:hAnsi="Times New Roman"/>
          <w:bCs/>
          <w:i/>
          <w:kern w:val="24"/>
          <w:szCs w:val="24"/>
        </w:rPr>
        <w:t>ivic</w:t>
      </w:r>
      <w:proofErr w:type="spellEnd"/>
      <w:r w:rsidRPr="00B6737D">
        <w:rPr>
          <w:rFonts w:ascii="Times New Roman" w:eastAsia="+mj-ea" w:hAnsi="Times New Roman"/>
          <w:bCs/>
          <w:i/>
          <w:kern w:val="24"/>
          <w:szCs w:val="24"/>
        </w:rPr>
        <w:t xml:space="preserve"> </w:t>
      </w:r>
      <w:r w:rsidR="00113154" w:rsidRPr="00B6737D">
        <w:rPr>
          <w:rFonts w:ascii="Times New Roman" w:eastAsia="+mj-ea" w:hAnsi="Times New Roman"/>
          <w:bCs/>
          <w:i/>
          <w:kern w:val="24"/>
          <w:szCs w:val="24"/>
        </w:rPr>
        <w:t>e</w:t>
      </w:r>
      <w:r w:rsidRPr="00B6737D">
        <w:rPr>
          <w:rFonts w:ascii="Times New Roman" w:eastAsia="+mj-ea" w:hAnsi="Times New Roman"/>
          <w:bCs/>
          <w:i/>
          <w:kern w:val="24"/>
          <w:szCs w:val="24"/>
        </w:rPr>
        <w:t>ngagement.</w:t>
      </w:r>
      <w:r w:rsidRPr="00B6737D">
        <w:rPr>
          <w:rFonts w:ascii="Times New Roman" w:eastAsia="+mj-ea" w:hAnsi="Times New Roman"/>
          <w:bCs/>
          <w:kern w:val="24"/>
          <w:szCs w:val="24"/>
        </w:rPr>
        <w:t xml:space="preserve">  Presentation to the Spencer Foundation’s Advisory Group on the Civic Engagement RFP, Chicago, IL.</w:t>
      </w:r>
    </w:p>
    <w:p w14:paraId="141AC244" w14:textId="457D9F3A" w:rsidR="008E7EDB" w:rsidRPr="00B6737D" w:rsidRDefault="008E7EDB" w:rsidP="008E4BE2">
      <w:pPr>
        <w:autoSpaceDE w:val="0"/>
        <w:autoSpaceDN w:val="0"/>
        <w:adjustRightInd w:val="0"/>
        <w:ind w:left="540" w:hanging="540"/>
        <w:rPr>
          <w:bCs/>
        </w:rPr>
      </w:pPr>
      <w:r w:rsidRPr="00B6737D">
        <w:rPr>
          <w:rFonts w:ascii="Times New Roman" w:hAnsi="Times New Roman"/>
          <w:bCs/>
        </w:rPr>
        <w:t xml:space="preserve">Bell, C.A., McCaffrey, D.F., </w:t>
      </w:r>
      <w:proofErr w:type="spellStart"/>
      <w:r w:rsidRPr="00B6737D">
        <w:rPr>
          <w:rFonts w:ascii="Times New Roman" w:hAnsi="Times New Roman"/>
          <w:bCs/>
        </w:rPr>
        <w:t>Gitomer</w:t>
      </w:r>
      <w:proofErr w:type="spellEnd"/>
      <w:r w:rsidRPr="00B6737D">
        <w:rPr>
          <w:rFonts w:ascii="Times New Roman" w:hAnsi="Times New Roman"/>
          <w:bCs/>
        </w:rPr>
        <w:t xml:space="preserve">, D.H. (May 22, 2013).  </w:t>
      </w:r>
      <w:r w:rsidRPr="00B6737D">
        <w:rPr>
          <w:rFonts w:ascii="Times New Roman" w:hAnsi="Times New Roman"/>
          <w:bCs/>
          <w:i/>
        </w:rPr>
        <w:t xml:space="preserve">Improving </w:t>
      </w:r>
      <w:r w:rsidR="00113154" w:rsidRPr="00B6737D">
        <w:rPr>
          <w:rFonts w:ascii="Times New Roman" w:hAnsi="Times New Roman"/>
          <w:bCs/>
          <w:i/>
        </w:rPr>
        <w:t>t</w:t>
      </w:r>
      <w:r w:rsidRPr="00B6737D">
        <w:rPr>
          <w:rFonts w:ascii="Times New Roman" w:hAnsi="Times New Roman"/>
          <w:bCs/>
          <w:i/>
        </w:rPr>
        <w:t xml:space="preserve">eaching </w:t>
      </w:r>
      <w:r w:rsidR="00113154" w:rsidRPr="00B6737D">
        <w:rPr>
          <w:rFonts w:ascii="Times New Roman" w:hAnsi="Times New Roman"/>
          <w:bCs/>
          <w:i/>
        </w:rPr>
        <w:t>t</w:t>
      </w:r>
      <w:r w:rsidRPr="00B6737D">
        <w:rPr>
          <w:rFonts w:ascii="Times New Roman" w:hAnsi="Times New Roman"/>
          <w:bCs/>
          <w:i/>
        </w:rPr>
        <w:t xml:space="preserve">hrough </w:t>
      </w:r>
      <w:r w:rsidR="00113154" w:rsidRPr="00B6737D">
        <w:rPr>
          <w:rFonts w:ascii="Times New Roman" w:hAnsi="Times New Roman"/>
          <w:bCs/>
          <w:i/>
        </w:rPr>
        <w:t>t</w:t>
      </w:r>
      <w:r w:rsidRPr="00B6737D">
        <w:rPr>
          <w:rFonts w:ascii="Times New Roman" w:hAnsi="Times New Roman"/>
          <w:bCs/>
          <w:i/>
        </w:rPr>
        <w:t>eacher</w:t>
      </w:r>
      <w:r w:rsidRPr="00B6737D">
        <w:rPr>
          <w:bCs/>
          <w:i/>
        </w:rPr>
        <w:t xml:space="preserve"> </w:t>
      </w:r>
      <w:r w:rsidR="00113154" w:rsidRPr="00B6737D">
        <w:rPr>
          <w:bCs/>
          <w:i/>
        </w:rPr>
        <w:t>e</w:t>
      </w:r>
      <w:r w:rsidRPr="00B6737D">
        <w:rPr>
          <w:bCs/>
          <w:i/>
        </w:rPr>
        <w:t>valuation</w:t>
      </w:r>
      <w:r w:rsidRPr="00B6737D">
        <w:rPr>
          <w:bCs/>
        </w:rPr>
        <w:t>.  ETS Policy Forum, Washington, DC.</w:t>
      </w:r>
    </w:p>
    <w:p w14:paraId="619B673E" w14:textId="73B57CF2" w:rsidR="007A29FF" w:rsidRPr="00B6737D" w:rsidRDefault="007A29FF" w:rsidP="008E4BE2">
      <w:pPr>
        <w:autoSpaceDE w:val="0"/>
        <w:autoSpaceDN w:val="0"/>
        <w:adjustRightInd w:val="0"/>
        <w:ind w:left="540" w:hanging="540"/>
        <w:rPr>
          <w:bCs/>
        </w:rPr>
      </w:pPr>
      <w:r w:rsidRPr="00B6737D">
        <w:rPr>
          <w:bCs/>
        </w:rPr>
        <w:t xml:space="preserve">Bell, C.A. (April 28, 2013).  </w:t>
      </w:r>
      <w:r w:rsidR="00FE381E" w:rsidRPr="00B6737D">
        <w:rPr>
          <w:bCs/>
          <w:i/>
        </w:rPr>
        <w:t xml:space="preserve">Using the MET </w:t>
      </w:r>
      <w:r w:rsidR="00113154" w:rsidRPr="00B6737D">
        <w:rPr>
          <w:bCs/>
          <w:i/>
        </w:rPr>
        <w:t>o</w:t>
      </w:r>
      <w:r w:rsidR="00FE381E" w:rsidRPr="00B6737D">
        <w:rPr>
          <w:bCs/>
          <w:i/>
        </w:rPr>
        <w:t xml:space="preserve">bservation </w:t>
      </w:r>
      <w:r w:rsidR="00113154" w:rsidRPr="00B6737D">
        <w:rPr>
          <w:bCs/>
          <w:i/>
        </w:rPr>
        <w:t>d</w:t>
      </w:r>
      <w:r w:rsidR="00FE381E" w:rsidRPr="00B6737D">
        <w:rPr>
          <w:bCs/>
          <w:i/>
        </w:rPr>
        <w:t>ata</w:t>
      </w:r>
      <w:r w:rsidR="00FE381E" w:rsidRPr="00B6737D">
        <w:rPr>
          <w:bCs/>
        </w:rPr>
        <w:t xml:space="preserve">.  </w:t>
      </w:r>
      <w:r w:rsidRPr="00B6737D">
        <w:rPr>
          <w:bCs/>
        </w:rPr>
        <w:t xml:space="preserve">Presentation in the course </w:t>
      </w:r>
      <w:r w:rsidRPr="00B6737D">
        <w:t xml:space="preserve">Introduction to the Measures of Effective Teaching Longitudinal Database at the annual meeting of the </w:t>
      </w:r>
      <w:r w:rsidRPr="00B6737D">
        <w:rPr>
          <w:bCs/>
        </w:rPr>
        <w:t>American Educational Research Association, San Francisco, CA.</w:t>
      </w:r>
    </w:p>
    <w:p w14:paraId="21D4ACBD" w14:textId="77777777" w:rsidR="00BB144E" w:rsidRPr="00B6737D" w:rsidRDefault="00BB144E" w:rsidP="008E4BE2">
      <w:pPr>
        <w:autoSpaceDE w:val="0"/>
        <w:autoSpaceDN w:val="0"/>
        <w:adjustRightInd w:val="0"/>
        <w:ind w:left="540" w:hanging="540"/>
        <w:rPr>
          <w:bCs/>
        </w:rPr>
      </w:pPr>
      <w:r w:rsidRPr="00B6737D">
        <w:rPr>
          <w:bCs/>
        </w:rPr>
        <w:t xml:space="preserve">Bell, C.A. &amp; </w:t>
      </w:r>
      <w:proofErr w:type="spellStart"/>
      <w:r w:rsidRPr="00B6737D">
        <w:rPr>
          <w:bCs/>
        </w:rPr>
        <w:t>Gitomer</w:t>
      </w:r>
      <w:proofErr w:type="spellEnd"/>
      <w:r w:rsidRPr="00B6737D">
        <w:rPr>
          <w:bCs/>
        </w:rPr>
        <w:t xml:space="preserve">, D.H. (April </w:t>
      </w:r>
      <w:r w:rsidR="00D031A1" w:rsidRPr="00B6737D">
        <w:rPr>
          <w:bCs/>
        </w:rPr>
        <w:t>27 &amp; 29</w:t>
      </w:r>
      <w:r w:rsidRPr="00B6737D">
        <w:rPr>
          <w:bCs/>
        </w:rPr>
        <w:t xml:space="preserve">, 2013).  </w:t>
      </w:r>
      <w:r w:rsidRPr="00B6737D">
        <w:rPr>
          <w:bCs/>
          <w:i/>
        </w:rPr>
        <w:t>Overview of the Handbook of Research on Teaching, 5</w:t>
      </w:r>
      <w:r w:rsidRPr="00B6737D">
        <w:rPr>
          <w:bCs/>
          <w:i/>
          <w:vertAlign w:val="superscript"/>
        </w:rPr>
        <w:t>th</w:t>
      </w:r>
      <w:r w:rsidRPr="00B6737D">
        <w:rPr>
          <w:bCs/>
          <w:i/>
        </w:rPr>
        <w:t xml:space="preserve"> Edition.</w:t>
      </w:r>
      <w:r w:rsidRPr="00B6737D">
        <w:rPr>
          <w:bCs/>
        </w:rPr>
        <w:t xml:space="preserve">  Interactive session at the annual meeting of the </w:t>
      </w:r>
      <w:bookmarkStart w:id="4" w:name="OLE_LINK7"/>
      <w:bookmarkStart w:id="5" w:name="OLE_LINK8"/>
      <w:r w:rsidRPr="00B6737D">
        <w:rPr>
          <w:bCs/>
        </w:rPr>
        <w:t>American Educational Research Association, San Francisco, CA.</w:t>
      </w:r>
      <w:bookmarkEnd w:id="4"/>
      <w:bookmarkEnd w:id="5"/>
    </w:p>
    <w:p w14:paraId="76F381C2" w14:textId="50F99B76" w:rsidR="00E97C45" w:rsidRPr="00B6737D" w:rsidRDefault="00E97C45" w:rsidP="008E4BE2">
      <w:pPr>
        <w:autoSpaceDE w:val="0"/>
        <w:autoSpaceDN w:val="0"/>
        <w:adjustRightInd w:val="0"/>
        <w:ind w:left="540" w:hanging="540"/>
        <w:rPr>
          <w:bCs/>
        </w:rPr>
      </w:pPr>
      <w:r w:rsidRPr="00B6737D">
        <w:rPr>
          <w:bCs/>
        </w:rPr>
        <w:t xml:space="preserve">Bell, C.A. (April 11, 2013).  </w:t>
      </w:r>
      <w:r w:rsidRPr="00B6737D">
        <w:rPr>
          <w:bCs/>
          <w:i/>
        </w:rPr>
        <w:t xml:space="preserve">What </w:t>
      </w:r>
      <w:r w:rsidR="00113154" w:rsidRPr="00B6737D">
        <w:rPr>
          <w:bCs/>
          <w:i/>
        </w:rPr>
        <w:t>c</w:t>
      </w:r>
      <w:r w:rsidRPr="00B6737D">
        <w:rPr>
          <w:bCs/>
          <w:i/>
        </w:rPr>
        <w:t xml:space="preserve">an i3 </w:t>
      </w:r>
      <w:r w:rsidR="00113154" w:rsidRPr="00B6737D">
        <w:rPr>
          <w:bCs/>
          <w:i/>
        </w:rPr>
        <w:t>g</w:t>
      </w:r>
      <w:r w:rsidRPr="00B6737D">
        <w:rPr>
          <w:bCs/>
          <w:i/>
        </w:rPr>
        <w:t xml:space="preserve">rantees </w:t>
      </w:r>
      <w:r w:rsidR="00113154" w:rsidRPr="00B6737D">
        <w:rPr>
          <w:bCs/>
          <w:i/>
        </w:rPr>
        <w:t>l</w:t>
      </w:r>
      <w:r w:rsidRPr="00B6737D">
        <w:rPr>
          <w:bCs/>
          <w:i/>
        </w:rPr>
        <w:t xml:space="preserve">earn from the </w:t>
      </w:r>
      <w:r w:rsidR="00113154" w:rsidRPr="00B6737D">
        <w:rPr>
          <w:bCs/>
          <w:i/>
        </w:rPr>
        <w:t>t</w:t>
      </w:r>
      <w:r w:rsidRPr="00B6737D">
        <w:rPr>
          <w:bCs/>
          <w:i/>
        </w:rPr>
        <w:t xml:space="preserve">eacher </w:t>
      </w:r>
      <w:r w:rsidR="00113154" w:rsidRPr="00B6737D">
        <w:rPr>
          <w:bCs/>
          <w:i/>
        </w:rPr>
        <w:t>e</w:t>
      </w:r>
      <w:r w:rsidRPr="00B6737D">
        <w:rPr>
          <w:bCs/>
          <w:i/>
        </w:rPr>
        <w:t xml:space="preserve">valuation </w:t>
      </w:r>
      <w:r w:rsidR="00113154" w:rsidRPr="00B6737D">
        <w:rPr>
          <w:bCs/>
          <w:i/>
        </w:rPr>
        <w:t>w</w:t>
      </w:r>
      <w:r w:rsidRPr="00B6737D">
        <w:rPr>
          <w:bCs/>
          <w:i/>
        </w:rPr>
        <w:t>ork?</w:t>
      </w:r>
      <w:r w:rsidRPr="00B6737D">
        <w:rPr>
          <w:bCs/>
        </w:rPr>
        <w:t xml:space="preserve">  Presentation to the W.T.</w:t>
      </w:r>
      <w:r w:rsidR="00BD5DD8" w:rsidRPr="00B6737D">
        <w:rPr>
          <w:bCs/>
        </w:rPr>
        <w:t xml:space="preserve"> </w:t>
      </w:r>
      <w:r w:rsidRPr="00B6737D">
        <w:rPr>
          <w:bCs/>
        </w:rPr>
        <w:t>Grant and Spencer Foundation’s i3 learning community, Washington, DC.</w:t>
      </w:r>
    </w:p>
    <w:p w14:paraId="76C5EB08" w14:textId="77777777" w:rsidR="00DE06A3" w:rsidRPr="00B6737D" w:rsidRDefault="00DE06A3" w:rsidP="008E4BE2">
      <w:pPr>
        <w:autoSpaceDE w:val="0"/>
        <w:autoSpaceDN w:val="0"/>
        <w:adjustRightInd w:val="0"/>
        <w:ind w:left="540" w:hanging="540"/>
        <w:rPr>
          <w:bCs/>
          <w:i/>
        </w:rPr>
      </w:pPr>
      <w:r w:rsidRPr="00B6737D">
        <w:rPr>
          <w:bCs/>
        </w:rPr>
        <w:t xml:space="preserve">Bell, C.A. (November 1, 2012).  Panelist at the </w:t>
      </w:r>
      <w:r w:rsidRPr="00B6737D">
        <w:t xml:space="preserve">Fall 2012 </w:t>
      </w:r>
      <w:proofErr w:type="spellStart"/>
      <w:r w:rsidRPr="00B6737D">
        <w:t>NAEd</w:t>
      </w:r>
      <w:proofErr w:type="spellEnd"/>
      <w:r w:rsidRPr="00B6737D">
        <w:t>/Spencer Dissertation Fellows’ retreat, Washington, DC.</w:t>
      </w:r>
    </w:p>
    <w:p w14:paraId="21D67FFA" w14:textId="66683A2B" w:rsidR="00B33B98" w:rsidRPr="00B6737D" w:rsidRDefault="00B33B98" w:rsidP="008E4BE2">
      <w:pPr>
        <w:autoSpaceDE w:val="0"/>
        <w:autoSpaceDN w:val="0"/>
        <w:adjustRightInd w:val="0"/>
        <w:ind w:left="540" w:hanging="540"/>
        <w:rPr>
          <w:bCs/>
        </w:rPr>
      </w:pPr>
      <w:r w:rsidRPr="00B6737D">
        <w:rPr>
          <w:bCs/>
        </w:rPr>
        <w:t xml:space="preserve">Bell, C.A. (October 24, 2012).  </w:t>
      </w:r>
      <w:r w:rsidRPr="00B6737D">
        <w:rPr>
          <w:bCs/>
          <w:i/>
        </w:rPr>
        <w:t xml:space="preserve">Measuring and </w:t>
      </w:r>
      <w:r w:rsidR="00AD31A2" w:rsidRPr="00B6737D">
        <w:rPr>
          <w:bCs/>
          <w:i/>
        </w:rPr>
        <w:t>i</w:t>
      </w:r>
      <w:r w:rsidRPr="00B6737D">
        <w:rPr>
          <w:bCs/>
          <w:i/>
        </w:rPr>
        <w:t xml:space="preserve">mproving </w:t>
      </w:r>
      <w:r w:rsidR="00AD31A2" w:rsidRPr="00B6737D">
        <w:rPr>
          <w:bCs/>
          <w:i/>
        </w:rPr>
        <w:t>t</w:t>
      </w:r>
      <w:r w:rsidRPr="00B6737D">
        <w:rPr>
          <w:bCs/>
          <w:i/>
        </w:rPr>
        <w:t xml:space="preserve">eaching </w:t>
      </w:r>
      <w:r w:rsidR="00AD31A2" w:rsidRPr="00B6737D">
        <w:rPr>
          <w:bCs/>
          <w:i/>
        </w:rPr>
        <w:t>t</w:t>
      </w:r>
      <w:r w:rsidRPr="00B6737D">
        <w:rPr>
          <w:bCs/>
          <w:i/>
        </w:rPr>
        <w:t xml:space="preserve">hrough </w:t>
      </w:r>
      <w:r w:rsidR="00AD31A2" w:rsidRPr="00B6737D">
        <w:rPr>
          <w:bCs/>
          <w:i/>
        </w:rPr>
        <w:t>o</w:t>
      </w:r>
      <w:r w:rsidRPr="00B6737D">
        <w:rPr>
          <w:bCs/>
          <w:i/>
        </w:rPr>
        <w:t>bservations.</w:t>
      </w:r>
      <w:r w:rsidRPr="00B6737D">
        <w:rPr>
          <w:bCs/>
        </w:rPr>
        <w:t xml:space="preserve">  Presentation for the Pre-K thru 3</w:t>
      </w:r>
      <w:r w:rsidRPr="00B6737D">
        <w:rPr>
          <w:bCs/>
          <w:vertAlign w:val="superscript"/>
        </w:rPr>
        <w:t>rd</w:t>
      </w:r>
      <w:r w:rsidRPr="00B6737D">
        <w:rPr>
          <w:bCs/>
        </w:rPr>
        <w:t xml:space="preserve"> Grade National Work Group’s Looking Inside Classrooms: Teacher Effectiveness webinar.  Online presentation</w:t>
      </w:r>
    </w:p>
    <w:p w14:paraId="3CF86D37" w14:textId="0382EE41" w:rsidR="00CD1CF6" w:rsidRPr="00B6737D" w:rsidRDefault="00CD1CF6" w:rsidP="008E4BE2">
      <w:pPr>
        <w:autoSpaceDE w:val="0"/>
        <w:autoSpaceDN w:val="0"/>
        <w:adjustRightInd w:val="0"/>
        <w:ind w:left="540" w:hanging="540"/>
        <w:rPr>
          <w:bCs/>
        </w:rPr>
      </w:pPr>
      <w:r w:rsidRPr="00B6737D">
        <w:rPr>
          <w:bCs/>
        </w:rPr>
        <w:t xml:space="preserve">Bell, C. A. (September 13, 2012). </w:t>
      </w:r>
      <w:r w:rsidRPr="00B6737D">
        <w:rPr>
          <w:bCs/>
          <w:i/>
        </w:rPr>
        <w:t xml:space="preserve">Validation of </w:t>
      </w:r>
      <w:r w:rsidR="007811D0" w:rsidRPr="00B6737D">
        <w:rPr>
          <w:bCs/>
          <w:i/>
        </w:rPr>
        <w:t>p</w:t>
      </w:r>
      <w:r w:rsidRPr="00B6737D">
        <w:rPr>
          <w:bCs/>
          <w:i/>
        </w:rPr>
        <w:t xml:space="preserve">rofessional </w:t>
      </w:r>
      <w:r w:rsidR="007811D0" w:rsidRPr="00B6737D">
        <w:rPr>
          <w:bCs/>
          <w:i/>
        </w:rPr>
        <w:t>p</w:t>
      </w:r>
      <w:r w:rsidRPr="00B6737D">
        <w:rPr>
          <w:bCs/>
          <w:i/>
        </w:rPr>
        <w:t xml:space="preserve">ractice </w:t>
      </w:r>
      <w:r w:rsidR="007811D0" w:rsidRPr="00B6737D">
        <w:rPr>
          <w:bCs/>
          <w:i/>
        </w:rPr>
        <w:t>c</w:t>
      </w:r>
      <w:r w:rsidRPr="00B6737D">
        <w:rPr>
          <w:bCs/>
          <w:i/>
        </w:rPr>
        <w:t xml:space="preserve">omponents of </w:t>
      </w:r>
      <w:r w:rsidR="007811D0" w:rsidRPr="00B6737D">
        <w:rPr>
          <w:bCs/>
          <w:i/>
        </w:rPr>
        <w:t>t</w:t>
      </w:r>
      <w:r w:rsidRPr="00B6737D">
        <w:rPr>
          <w:bCs/>
          <w:i/>
        </w:rPr>
        <w:t xml:space="preserve">eacher </w:t>
      </w:r>
      <w:r w:rsidR="007811D0" w:rsidRPr="00B6737D">
        <w:rPr>
          <w:bCs/>
          <w:i/>
        </w:rPr>
        <w:t>e</w:t>
      </w:r>
      <w:r w:rsidRPr="00B6737D">
        <w:rPr>
          <w:bCs/>
          <w:i/>
        </w:rPr>
        <w:t xml:space="preserve">valuation </w:t>
      </w:r>
      <w:r w:rsidR="007811D0" w:rsidRPr="00B6737D">
        <w:rPr>
          <w:bCs/>
          <w:i/>
        </w:rPr>
        <w:t>s</w:t>
      </w:r>
      <w:r w:rsidRPr="00B6737D">
        <w:rPr>
          <w:bCs/>
          <w:i/>
        </w:rPr>
        <w:t>ystems</w:t>
      </w:r>
      <w:r w:rsidRPr="00B6737D">
        <w:rPr>
          <w:bCs/>
        </w:rPr>
        <w:t xml:space="preserve">. Keynote presentation at the Center for Assessment’s </w:t>
      </w:r>
      <w:r w:rsidR="006E0042" w:rsidRPr="00B6737D">
        <w:rPr>
          <w:bCs/>
        </w:rPr>
        <w:t>Reidy</w:t>
      </w:r>
      <w:r w:rsidRPr="00B6737D">
        <w:rPr>
          <w:bCs/>
        </w:rPr>
        <w:t xml:space="preserve"> Interactive Lecture Series, Boston, MA. </w:t>
      </w:r>
    </w:p>
    <w:p w14:paraId="2182B731" w14:textId="77777777" w:rsidR="00DC2C97" w:rsidRPr="00B6737D" w:rsidRDefault="00DC2C97" w:rsidP="008E4BE2">
      <w:pPr>
        <w:autoSpaceDE w:val="0"/>
        <w:autoSpaceDN w:val="0"/>
        <w:adjustRightInd w:val="0"/>
        <w:ind w:left="540" w:hanging="540"/>
        <w:rPr>
          <w:bCs/>
        </w:rPr>
      </w:pPr>
      <w:r w:rsidRPr="00B6737D">
        <w:rPr>
          <w:bCs/>
        </w:rPr>
        <w:lastRenderedPageBreak/>
        <w:t xml:space="preserve">Bell, C. A. (December 8, 2011). </w:t>
      </w:r>
      <w:r w:rsidRPr="00B6737D">
        <w:rPr>
          <w:bCs/>
          <w:i/>
        </w:rPr>
        <w:t>The measurement and improvement of teaching</w:t>
      </w:r>
      <w:r w:rsidRPr="00B6737D">
        <w:rPr>
          <w:bCs/>
        </w:rPr>
        <w:t xml:space="preserve">. Presentation to doctoral seminar on The Practice of Teaching, Dr. Matthew </w:t>
      </w:r>
      <w:proofErr w:type="spellStart"/>
      <w:r w:rsidRPr="00B6737D">
        <w:rPr>
          <w:bCs/>
        </w:rPr>
        <w:t>Ronfeldt</w:t>
      </w:r>
      <w:proofErr w:type="spellEnd"/>
      <w:r w:rsidRPr="00B6737D">
        <w:rPr>
          <w:bCs/>
        </w:rPr>
        <w:t>, Instructor, Ann Arbor, MI.</w:t>
      </w:r>
    </w:p>
    <w:p w14:paraId="2EBA8EF8" w14:textId="77777777" w:rsidR="00DC2C97" w:rsidRPr="00B6737D" w:rsidRDefault="00DC2C97" w:rsidP="008E4BE2">
      <w:pPr>
        <w:autoSpaceDE w:val="0"/>
        <w:autoSpaceDN w:val="0"/>
        <w:adjustRightInd w:val="0"/>
        <w:ind w:left="540" w:hanging="540"/>
        <w:rPr>
          <w:bCs/>
        </w:rPr>
      </w:pPr>
      <w:r w:rsidRPr="00B6737D">
        <w:rPr>
          <w:bCs/>
        </w:rPr>
        <w:t xml:space="preserve">Bell, C.A., (August 31, 2011).  </w:t>
      </w:r>
      <w:r w:rsidRPr="00B6737D">
        <w:rPr>
          <w:bCs/>
          <w:i/>
        </w:rPr>
        <w:t>Validity arguments for observation protocols</w:t>
      </w:r>
      <w:r w:rsidRPr="00B6737D">
        <w:rPr>
          <w:bCs/>
        </w:rPr>
        <w:t>.  Presentation at the annual meeting of the W.T. Grant/Spencer Foundations measurement of classrooms grantees.</w:t>
      </w:r>
    </w:p>
    <w:p w14:paraId="460B9477" w14:textId="66886604" w:rsidR="0052230A" w:rsidRPr="00B6737D" w:rsidRDefault="0052230A" w:rsidP="008E4BE2">
      <w:pPr>
        <w:autoSpaceDE w:val="0"/>
        <w:autoSpaceDN w:val="0"/>
        <w:adjustRightInd w:val="0"/>
        <w:ind w:left="540" w:hanging="540"/>
        <w:rPr>
          <w:rFonts w:ascii="Times New Roman" w:hAnsi="Times New Roman"/>
          <w:bCs/>
          <w:szCs w:val="24"/>
        </w:rPr>
      </w:pPr>
      <w:r w:rsidRPr="00B6737D">
        <w:rPr>
          <w:rFonts w:ascii="Times New Roman" w:hAnsi="Times New Roman"/>
          <w:bCs/>
          <w:szCs w:val="24"/>
        </w:rPr>
        <w:t>Bell, C.A. (</w:t>
      </w:r>
      <w:proofErr w:type="gramStart"/>
      <w:r w:rsidRPr="00B6737D">
        <w:rPr>
          <w:rFonts w:ascii="Times New Roman" w:hAnsi="Times New Roman"/>
          <w:bCs/>
          <w:szCs w:val="24"/>
        </w:rPr>
        <w:t>April,</w:t>
      </w:r>
      <w:proofErr w:type="gramEnd"/>
      <w:r w:rsidRPr="00B6737D">
        <w:rPr>
          <w:rFonts w:ascii="Times New Roman" w:hAnsi="Times New Roman"/>
          <w:bCs/>
          <w:szCs w:val="24"/>
        </w:rPr>
        <w:t xml:space="preserve"> 18, 2011).  </w:t>
      </w:r>
      <w:r w:rsidRPr="00B6737D">
        <w:rPr>
          <w:rFonts w:ascii="Times New Roman" w:hAnsi="Times New Roman"/>
          <w:bCs/>
          <w:i/>
          <w:szCs w:val="24"/>
        </w:rPr>
        <w:t xml:space="preserve">Measuring </w:t>
      </w:r>
      <w:r w:rsidR="007811D0" w:rsidRPr="00B6737D">
        <w:rPr>
          <w:rFonts w:ascii="Times New Roman" w:hAnsi="Times New Roman"/>
          <w:bCs/>
          <w:i/>
          <w:szCs w:val="24"/>
        </w:rPr>
        <w:t>t</w:t>
      </w:r>
      <w:r w:rsidRPr="00B6737D">
        <w:rPr>
          <w:rFonts w:ascii="Times New Roman" w:hAnsi="Times New Roman"/>
          <w:bCs/>
          <w:i/>
          <w:szCs w:val="24"/>
        </w:rPr>
        <w:t xml:space="preserve">eaching </w:t>
      </w:r>
      <w:r w:rsidR="007811D0" w:rsidRPr="00B6737D">
        <w:rPr>
          <w:rFonts w:ascii="Times New Roman" w:hAnsi="Times New Roman"/>
          <w:bCs/>
          <w:i/>
          <w:szCs w:val="24"/>
        </w:rPr>
        <w:t>q</w:t>
      </w:r>
      <w:r w:rsidRPr="00B6737D">
        <w:rPr>
          <w:rFonts w:ascii="Times New Roman" w:hAnsi="Times New Roman"/>
          <w:bCs/>
          <w:i/>
          <w:szCs w:val="24"/>
        </w:rPr>
        <w:t>uality.</w:t>
      </w:r>
      <w:r w:rsidRPr="00B6737D">
        <w:rPr>
          <w:rFonts w:ascii="Times New Roman" w:hAnsi="Times New Roman"/>
          <w:bCs/>
          <w:szCs w:val="24"/>
        </w:rPr>
        <w:t xml:space="preserve">  Presentation to the meeting of the </w:t>
      </w:r>
      <w:r w:rsidRPr="00B6737D">
        <w:rPr>
          <w:rFonts w:ascii="Times New Roman" w:hAnsi="Times New Roman"/>
          <w:szCs w:val="24"/>
        </w:rPr>
        <w:t>New Millennium Initiative and Teacher Leaders Network for the Center for Teaching Quality.  Online presentation.</w:t>
      </w:r>
    </w:p>
    <w:p w14:paraId="454B60F0" w14:textId="03BDD007" w:rsidR="000D177A" w:rsidRPr="00B6737D" w:rsidRDefault="000D177A" w:rsidP="008E4BE2">
      <w:pPr>
        <w:autoSpaceDE w:val="0"/>
        <w:autoSpaceDN w:val="0"/>
        <w:adjustRightInd w:val="0"/>
        <w:ind w:left="540" w:hanging="540"/>
        <w:rPr>
          <w:rFonts w:ascii="Times New Roman" w:hAnsi="Times New Roman"/>
          <w:bCs/>
          <w:szCs w:val="24"/>
        </w:rPr>
      </w:pPr>
      <w:r w:rsidRPr="00B6737D">
        <w:rPr>
          <w:rFonts w:ascii="Times New Roman" w:hAnsi="Times New Roman"/>
          <w:bCs/>
          <w:szCs w:val="24"/>
        </w:rPr>
        <w:t xml:space="preserve">Bell, C.A. (December 11, 2010).  </w:t>
      </w:r>
      <w:r w:rsidRPr="00B6737D">
        <w:rPr>
          <w:rFonts w:ascii="Times New Roman" w:hAnsi="Times New Roman"/>
          <w:bCs/>
          <w:i/>
          <w:szCs w:val="24"/>
        </w:rPr>
        <w:t xml:space="preserve">Measuring </w:t>
      </w:r>
      <w:r w:rsidR="007811D0" w:rsidRPr="00B6737D">
        <w:rPr>
          <w:rFonts w:ascii="Times New Roman" w:hAnsi="Times New Roman"/>
          <w:bCs/>
          <w:i/>
          <w:szCs w:val="24"/>
        </w:rPr>
        <w:t>t</w:t>
      </w:r>
      <w:r w:rsidRPr="00B6737D">
        <w:rPr>
          <w:rFonts w:ascii="Times New Roman" w:hAnsi="Times New Roman"/>
          <w:bCs/>
          <w:i/>
          <w:szCs w:val="24"/>
        </w:rPr>
        <w:t xml:space="preserve">eaching </w:t>
      </w:r>
      <w:r w:rsidR="007811D0" w:rsidRPr="00B6737D">
        <w:rPr>
          <w:rFonts w:ascii="Times New Roman" w:hAnsi="Times New Roman"/>
          <w:bCs/>
          <w:i/>
          <w:szCs w:val="24"/>
        </w:rPr>
        <w:t>q</w:t>
      </w:r>
      <w:r w:rsidRPr="00B6737D">
        <w:rPr>
          <w:rFonts w:ascii="Times New Roman" w:hAnsi="Times New Roman"/>
          <w:bCs/>
          <w:i/>
          <w:szCs w:val="24"/>
        </w:rPr>
        <w:t xml:space="preserve">uality </w:t>
      </w:r>
      <w:r w:rsidR="007811D0" w:rsidRPr="00B6737D">
        <w:rPr>
          <w:rFonts w:ascii="Times New Roman" w:hAnsi="Times New Roman"/>
          <w:bCs/>
          <w:i/>
          <w:szCs w:val="24"/>
        </w:rPr>
        <w:t>t</w:t>
      </w:r>
      <w:r w:rsidRPr="00B6737D">
        <w:rPr>
          <w:rFonts w:ascii="Times New Roman" w:hAnsi="Times New Roman"/>
          <w:bCs/>
          <w:i/>
          <w:szCs w:val="24"/>
        </w:rPr>
        <w:t xml:space="preserve">hrough </w:t>
      </w:r>
      <w:r w:rsidR="007811D0" w:rsidRPr="00B6737D">
        <w:rPr>
          <w:rFonts w:ascii="Times New Roman" w:hAnsi="Times New Roman"/>
          <w:bCs/>
          <w:i/>
          <w:szCs w:val="24"/>
        </w:rPr>
        <w:t>o</w:t>
      </w:r>
      <w:r w:rsidRPr="00B6737D">
        <w:rPr>
          <w:rFonts w:ascii="Times New Roman" w:hAnsi="Times New Roman"/>
          <w:bCs/>
          <w:i/>
          <w:szCs w:val="24"/>
        </w:rPr>
        <w:t>bservations</w:t>
      </w:r>
      <w:r w:rsidRPr="00B6737D">
        <w:rPr>
          <w:rFonts w:ascii="Times New Roman" w:hAnsi="Times New Roman"/>
          <w:bCs/>
          <w:szCs w:val="24"/>
        </w:rPr>
        <w:t>.  Presentation to the Race to the Top network of states.  Washington, D.C.</w:t>
      </w:r>
    </w:p>
    <w:p w14:paraId="77D2AA81" w14:textId="14014C08" w:rsidR="000D177A" w:rsidRPr="00B6737D" w:rsidRDefault="000D177A" w:rsidP="008E4BE2">
      <w:pPr>
        <w:autoSpaceDE w:val="0"/>
        <w:autoSpaceDN w:val="0"/>
        <w:adjustRightInd w:val="0"/>
        <w:ind w:left="540" w:hanging="540"/>
        <w:rPr>
          <w:rFonts w:ascii="Times New Roman" w:hAnsi="Times New Roman"/>
          <w:bCs/>
          <w:szCs w:val="24"/>
        </w:rPr>
      </w:pPr>
      <w:r w:rsidRPr="00B6737D">
        <w:rPr>
          <w:rFonts w:ascii="Times New Roman" w:hAnsi="Times New Roman"/>
          <w:bCs/>
          <w:szCs w:val="24"/>
        </w:rPr>
        <w:t xml:space="preserve">Bell, C.A. (December 9, 2010).  </w:t>
      </w:r>
      <w:r w:rsidRPr="00B6737D">
        <w:rPr>
          <w:rFonts w:ascii="Times New Roman" w:hAnsi="Times New Roman"/>
          <w:bCs/>
          <w:i/>
          <w:szCs w:val="24"/>
        </w:rPr>
        <w:t xml:space="preserve">Measuring </w:t>
      </w:r>
      <w:r w:rsidR="007811D0" w:rsidRPr="00B6737D">
        <w:rPr>
          <w:rFonts w:ascii="Times New Roman" w:hAnsi="Times New Roman"/>
          <w:bCs/>
          <w:i/>
          <w:szCs w:val="24"/>
        </w:rPr>
        <w:t>t</w:t>
      </w:r>
      <w:r w:rsidRPr="00B6737D">
        <w:rPr>
          <w:rFonts w:ascii="Times New Roman" w:hAnsi="Times New Roman"/>
          <w:bCs/>
          <w:i/>
          <w:szCs w:val="24"/>
        </w:rPr>
        <w:t xml:space="preserve">eaching </w:t>
      </w:r>
      <w:r w:rsidR="007811D0" w:rsidRPr="00B6737D">
        <w:rPr>
          <w:rFonts w:ascii="Times New Roman" w:hAnsi="Times New Roman"/>
          <w:bCs/>
          <w:i/>
          <w:szCs w:val="24"/>
        </w:rPr>
        <w:t>q</w:t>
      </w:r>
      <w:r w:rsidRPr="00B6737D">
        <w:rPr>
          <w:rFonts w:ascii="Times New Roman" w:hAnsi="Times New Roman"/>
          <w:bCs/>
          <w:i/>
          <w:szCs w:val="24"/>
        </w:rPr>
        <w:t>uality.</w:t>
      </w:r>
      <w:r w:rsidRPr="00B6737D">
        <w:rPr>
          <w:rFonts w:ascii="Times New Roman" w:hAnsi="Times New Roman"/>
          <w:bCs/>
          <w:szCs w:val="24"/>
        </w:rPr>
        <w:t xml:space="preserve">  Presentation to the teacher education faulty at Oakland University.  Rochester Hills, MI.</w:t>
      </w:r>
    </w:p>
    <w:p w14:paraId="67E41677" w14:textId="6F1A24D5" w:rsidR="00811678" w:rsidRPr="00B6737D" w:rsidRDefault="00811678" w:rsidP="008E4BE2">
      <w:pPr>
        <w:autoSpaceDE w:val="0"/>
        <w:autoSpaceDN w:val="0"/>
        <w:adjustRightInd w:val="0"/>
        <w:ind w:left="540" w:hanging="540"/>
        <w:rPr>
          <w:rFonts w:ascii="Times New Roman" w:hAnsi="Times New Roman"/>
          <w:bCs/>
          <w:szCs w:val="24"/>
        </w:rPr>
      </w:pPr>
      <w:r w:rsidRPr="00B6737D">
        <w:rPr>
          <w:rFonts w:ascii="Times New Roman" w:hAnsi="Times New Roman"/>
          <w:bCs/>
          <w:szCs w:val="24"/>
        </w:rPr>
        <w:t>Bell, C.</w:t>
      </w:r>
      <w:r w:rsidR="002A7165" w:rsidRPr="00B6737D">
        <w:rPr>
          <w:rFonts w:ascii="Times New Roman" w:hAnsi="Times New Roman"/>
          <w:bCs/>
          <w:szCs w:val="24"/>
        </w:rPr>
        <w:t>A.</w:t>
      </w:r>
      <w:r w:rsidRPr="00B6737D">
        <w:rPr>
          <w:rFonts w:ascii="Times New Roman" w:hAnsi="Times New Roman"/>
          <w:bCs/>
          <w:szCs w:val="24"/>
        </w:rPr>
        <w:t xml:space="preserve"> (November 22, 2010).  </w:t>
      </w:r>
      <w:r w:rsidR="00923668" w:rsidRPr="00B6737D">
        <w:rPr>
          <w:rFonts w:ascii="Times New Roman" w:hAnsi="Times New Roman"/>
          <w:bCs/>
          <w:i/>
          <w:szCs w:val="24"/>
        </w:rPr>
        <w:t xml:space="preserve">Current </w:t>
      </w:r>
      <w:r w:rsidR="00580311" w:rsidRPr="00B6737D">
        <w:rPr>
          <w:rFonts w:ascii="Times New Roman" w:hAnsi="Times New Roman"/>
          <w:bCs/>
          <w:i/>
          <w:szCs w:val="24"/>
        </w:rPr>
        <w:t>r</w:t>
      </w:r>
      <w:r w:rsidR="00923668" w:rsidRPr="00B6737D">
        <w:rPr>
          <w:rFonts w:ascii="Times New Roman" w:hAnsi="Times New Roman"/>
          <w:bCs/>
          <w:i/>
          <w:szCs w:val="24"/>
        </w:rPr>
        <w:t xml:space="preserve">esearch on the </w:t>
      </w:r>
      <w:r w:rsidR="00580311" w:rsidRPr="00B6737D">
        <w:rPr>
          <w:rFonts w:ascii="Times New Roman" w:hAnsi="Times New Roman"/>
          <w:bCs/>
          <w:i/>
          <w:szCs w:val="24"/>
        </w:rPr>
        <w:t>m</w:t>
      </w:r>
      <w:r w:rsidR="00923668" w:rsidRPr="00B6737D">
        <w:rPr>
          <w:rFonts w:ascii="Times New Roman" w:hAnsi="Times New Roman"/>
          <w:bCs/>
          <w:i/>
          <w:szCs w:val="24"/>
        </w:rPr>
        <w:t>easurement of</w:t>
      </w:r>
      <w:r w:rsidRPr="00B6737D">
        <w:rPr>
          <w:rFonts w:ascii="Times New Roman" w:hAnsi="Times New Roman"/>
          <w:bCs/>
          <w:i/>
          <w:szCs w:val="24"/>
        </w:rPr>
        <w:t xml:space="preserve"> </w:t>
      </w:r>
      <w:r w:rsidR="00580311" w:rsidRPr="00B6737D">
        <w:rPr>
          <w:rFonts w:ascii="Times New Roman" w:hAnsi="Times New Roman"/>
          <w:bCs/>
          <w:i/>
          <w:szCs w:val="24"/>
        </w:rPr>
        <w:t>t</w:t>
      </w:r>
      <w:r w:rsidRPr="00B6737D">
        <w:rPr>
          <w:rFonts w:ascii="Times New Roman" w:hAnsi="Times New Roman"/>
          <w:bCs/>
          <w:i/>
          <w:szCs w:val="24"/>
        </w:rPr>
        <w:t xml:space="preserve">eaching </w:t>
      </w:r>
      <w:r w:rsidR="00580311" w:rsidRPr="00B6737D">
        <w:rPr>
          <w:rFonts w:ascii="Times New Roman" w:hAnsi="Times New Roman"/>
          <w:bCs/>
          <w:i/>
          <w:szCs w:val="24"/>
        </w:rPr>
        <w:t>q</w:t>
      </w:r>
      <w:r w:rsidRPr="00B6737D">
        <w:rPr>
          <w:rFonts w:ascii="Times New Roman" w:hAnsi="Times New Roman"/>
          <w:bCs/>
          <w:i/>
          <w:szCs w:val="24"/>
        </w:rPr>
        <w:t xml:space="preserve">uality.  </w:t>
      </w:r>
      <w:r w:rsidRPr="00B6737D">
        <w:rPr>
          <w:rFonts w:ascii="Times New Roman" w:hAnsi="Times New Roman"/>
          <w:bCs/>
          <w:szCs w:val="24"/>
        </w:rPr>
        <w:t xml:space="preserve">Presentation </w:t>
      </w:r>
      <w:r w:rsidR="00923668" w:rsidRPr="00B6737D">
        <w:rPr>
          <w:rFonts w:ascii="Times New Roman" w:hAnsi="Times New Roman"/>
          <w:bCs/>
          <w:szCs w:val="24"/>
        </w:rPr>
        <w:t xml:space="preserve">at the Educator Effectiveness Symposium for </w:t>
      </w:r>
      <w:r w:rsidRPr="00B6737D">
        <w:rPr>
          <w:rFonts w:ascii="Times New Roman" w:hAnsi="Times New Roman"/>
          <w:bCs/>
          <w:szCs w:val="24"/>
        </w:rPr>
        <w:t xml:space="preserve">the </w:t>
      </w:r>
      <w:r w:rsidR="00923668" w:rsidRPr="00B6737D">
        <w:rPr>
          <w:szCs w:val="24"/>
        </w:rPr>
        <w:t xml:space="preserve">Connecticut Association of </w:t>
      </w:r>
      <w:proofErr w:type="gramStart"/>
      <w:r w:rsidR="00923668" w:rsidRPr="00B6737D">
        <w:rPr>
          <w:szCs w:val="24"/>
        </w:rPr>
        <w:t>Public School</w:t>
      </w:r>
      <w:proofErr w:type="gramEnd"/>
      <w:r w:rsidR="00923668" w:rsidRPr="00B6737D">
        <w:rPr>
          <w:szCs w:val="24"/>
        </w:rPr>
        <w:t xml:space="preserve"> Superintendents (CAPSS).  Meriden, CT.  </w:t>
      </w:r>
    </w:p>
    <w:p w14:paraId="343EB9F5" w14:textId="1CD6627F" w:rsidR="007A233E" w:rsidRPr="00B6737D" w:rsidRDefault="007A233E" w:rsidP="008E4BE2">
      <w:pPr>
        <w:autoSpaceDE w:val="0"/>
        <w:autoSpaceDN w:val="0"/>
        <w:adjustRightInd w:val="0"/>
        <w:ind w:left="540" w:hanging="540"/>
        <w:rPr>
          <w:rFonts w:ascii="Times New Roman" w:hAnsi="Times New Roman"/>
          <w:bCs/>
          <w:szCs w:val="24"/>
        </w:rPr>
      </w:pPr>
      <w:r w:rsidRPr="00B6737D">
        <w:rPr>
          <w:rFonts w:ascii="Times New Roman" w:hAnsi="Times New Roman"/>
          <w:bCs/>
          <w:szCs w:val="24"/>
        </w:rPr>
        <w:t>Bell, C.</w:t>
      </w:r>
      <w:r w:rsidR="002A7165" w:rsidRPr="00B6737D">
        <w:rPr>
          <w:rFonts w:ascii="Times New Roman" w:hAnsi="Times New Roman"/>
          <w:bCs/>
          <w:szCs w:val="24"/>
        </w:rPr>
        <w:t>A.</w:t>
      </w:r>
      <w:r w:rsidRPr="00B6737D">
        <w:rPr>
          <w:rFonts w:ascii="Times New Roman" w:hAnsi="Times New Roman"/>
          <w:bCs/>
          <w:szCs w:val="24"/>
        </w:rPr>
        <w:t xml:space="preserve"> (April 15, 2010).  </w:t>
      </w:r>
      <w:r w:rsidR="002D4D22" w:rsidRPr="00B6737D">
        <w:rPr>
          <w:rFonts w:ascii="Times New Roman" w:hAnsi="Times New Roman"/>
          <w:bCs/>
          <w:i/>
          <w:szCs w:val="24"/>
        </w:rPr>
        <w:t>Observing</w:t>
      </w:r>
      <w:r w:rsidRPr="00B6737D">
        <w:rPr>
          <w:rFonts w:ascii="Times New Roman" w:hAnsi="Times New Roman"/>
          <w:bCs/>
          <w:i/>
          <w:szCs w:val="24"/>
        </w:rPr>
        <w:t xml:space="preserve"> </w:t>
      </w:r>
      <w:r w:rsidR="000744DD" w:rsidRPr="00B6737D">
        <w:rPr>
          <w:rFonts w:ascii="Times New Roman" w:hAnsi="Times New Roman"/>
          <w:bCs/>
          <w:i/>
          <w:szCs w:val="24"/>
        </w:rPr>
        <w:t>t</w:t>
      </w:r>
      <w:r w:rsidRPr="00B6737D">
        <w:rPr>
          <w:rFonts w:ascii="Times New Roman" w:hAnsi="Times New Roman"/>
          <w:bCs/>
          <w:i/>
          <w:szCs w:val="24"/>
        </w:rPr>
        <w:t xml:space="preserve">eaching </w:t>
      </w:r>
      <w:r w:rsidR="000744DD" w:rsidRPr="00B6737D">
        <w:rPr>
          <w:rFonts w:ascii="Times New Roman" w:hAnsi="Times New Roman"/>
          <w:bCs/>
          <w:i/>
          <w:szCs w:val="24"/>
        </w:rPr>
        <w:t>q</w:t>
      </w:r>
      <w:r w:rsidRPr="00B6737D">
        <w:rPr>
          <w:rFonts w:ascii="Times New Roman" w:hAnsi="Times New Roman"/>
          <w:bCs/>
          <w:i/>
          <w:szCs w:val="24"/>
        </w:rPr>
        <w:t xml:space="preserve">uality.  </w:t>
      </w:r>
      <w:r w:rsidRPr="00B6737D">
        <w:rPr>
          <w:rFonts w:ascii="Times New Roman" w:hAnsi="Times New Roman"/>
          <w:bCs/>
          <w:szCs w:val="24"/>
        </w:rPr>
        <w:t xml:space="preserve">Presentation to the ETS Visiting Panel.  </w:t>
      </w:r>
      <w:r w:rsidR="002D4D22" w:rsidRPr="00B6737D">
        <w:rPr>
          <w:rFonts w:ascii="Times New Roman" w:hAnsi="Times New Roman"/>
          <w:bCs/>
          <w:szCs w:val="24"/>
        </w:rPr>
        <w:t>Princeton, NJ</w:t>
      </w:r>
      <w:r w:rsidRPr="00B6737D">
        <w:rPr>
          <w:rFonts w:ascii="Times New Roman" w:hAnsi="Times New Roman"/>
          <w:bCs/>
          <w:szCs w:val="24"/>
        </w:rPr>
        <w:t>.</w:t>
      </w:r>
    </w:p>
    <w:p w14:paraId="6570C6F7" w14:textId="77777777" w:rsidR="00691E8D" w:rsidRPr="00B6737D" w:rsidRDefault="00691E8D" w:rsidP="008E4BE2">
      <w:pPr>
        <w:autoSpaceDE w:val="0"/>
        <w:autoSpaceDN w:val="0"/>
        <w:adjustRightInd w:val="0"/>
        <w:ind w:left="540" w:hanging="540"/>
        <w:rPr>
          <w:rFonts w:ascii="Times New Roman" w:hAnsi="Times New Roman"/>
          <w:bCs/>
          <w:szCs w:val="24"/>
        </w:rPr>
      </w:pPr>
      <w:r w:rsidRPr="00B6737D">
        <w:rPr>
          <w:rFonts w:ascii="Times New Roman" w:hAnsi="Times New Roman"/>
          <w:bCs/>
          <w:szCs w:val="24"/>
        </w:rPr>
        <w:t>Bell, C.</w:t>
      </w:r>
      <w:r w:rsidR="002A7165" w:rsidRPr="00B6737D">
        <w:rPr>
          <w:rFonts w:ascii="Times New Roman" w:hAnsi="Times New Roman"/>
          <w:bCs/>
          <w:szCs w:val="24"/>
        </w:rPr>
        <w:t>A.</w:t>
      </w:r>
      <w:r w:rsidRPr="00B6737D">
        <w:rPr>
          <w:rFonts w:ascii="Times New Roman" w:hAnsi="Times New Roman"/>
          <w:bCs/>
          <w:szCs w:val="24"/>
        </w:rPr>
        <w:t xml:space="preserve"> (March 31, 2010). </w:t>
      </w:r>
      <w:r w:rsidRPr="00B6737D">
        <w:rPr>
          <w:rFonts w:ascii="Times New Roman" w:hAnsi="Times New Roman"/>
          <w:bCs/>
          <w:i/>
          <w:szCs w:val="24"/>
        </w:rPr>
        <w:t xml:space="preserve">Connecting the measurement and improvement of teaching </w:t>
      </w:r>
      <w:r w:rsidRPr="00B6737D">
        <w:rPr>
          <w:rFonts w:ascii="Times New Roman" w:hAnsi="Times New Roman"/>
          <w:bCs/>
          <w:i/>
          <w:szCs w:val="24"/>
        </w:rPr>
        <w:br/>
        <w:t>to teaching quality in mathematics and science</w:t>
      </w:r>
      <w:r w:rsidRPr="00B6737D">
        <w:rPr>
          <w:rFonts w:ascii="Times New Roman" w:hAnsi="Times New Roman"/>
          <w:bCs/>
          <w:szCs w:val="24"/>
        </w:rPr>
        <w:t xml:space="preserve">. Presentation to doctoral seminar on STEM Research and Policy, Joan </w:t>
      </w:r>
      <w:proofErr w:type="spellStart"/>
      <w:r w:rsidRPr="00B6737D">
        <w:rPr>
          <w:rFonts w:ascii="Times New Roman" w:hAnsi="Times New Roman"/>
          <w:bCs/>
          <w:szCs w:val="24"/>
        </w:rPr>
        <w:t>Ferrini</w:t>
      </w:r>
      <w:proofErr w:type="spellEnd"/>
      <w:r w:rsidRPr="00B6737D">
        <w:rPr>
          <w:rFonts w:ascii="Times New Roman" w:hAnsi="Times New Roman"/>
          <w:bCs/>
          <w:szCs w:val="24"/>
        </w:rPr>
        <w:t>-Mundy, Instructor.  East Lansing, MI.</w:t>
      </w:r>
    </w:p>
    <w:p w14:paraId="328DDF34" w14:textId="4F4F8BB3" w:rsidR="007C0FE6" w:rsidRPr="00B6737D" w:rsidRDefault="007C0FE6" w:rsidP="008E4BE2">
      <w:pPr>
        <w:autoSpaceDE w:val="0"/>
        <w:autoSpaceDN w:val="0"/>
        <w:adjustRightInd w:val="0"/>
        <w:ind w:left="540" w:hanging="540"/>
        <w:rPr>
          <w:rFonts w:ascii="Times New Roman" w:hAnsi="Times New Roman"/>
          <w:bCs/>
          <w:szCs w:val="24"/>
        </w:rPr>
      </w:pPr>
      <w:r w:rsidRPr="00B6737D">
        <w:rPr>
          <w:rFonts w:ascii="Times New Roman" w:hAnsi="Times New Roman"/>
          <w:bCs/>
          <w:szCs w:val="24"/>
        </w:rPr>
        <w:t>Bell, C.</w:t>
      </w:r>
      <w:r w:rsidR="002A7165" w:rsidRPr="00B6737D">
        <w:rPr>
          <w:rFonts w:ascii="Times New Roman" w:hAnsi="Times New Roman"/>
          <w:bCs/>
          <w:szCs w:val="24"/>
        </w:rPr>
        <w:t>A.</w:t>
      </w:r>
      <w:r w:rsidRPr="00B6737D">
        <w:rPr>
          <w:rFonts w:ascii="Times New Roman" w:hAnsi="Times New Roman"/>
          <w:bCs/>
          <w:szCs w:val="24"/>
        </w:rPr>
        <w:t xml:space="preserve"> (March 23, 2010).  </w:t>
      </w:r>
      <w:r w:rsidRPr="00B6737D">
        <w:rPr>
          <w:rFonts w:ascii="Times New Roman" w:hAnsi="Times New Roman"/>
          <w:bCs/>
          <w:i/>
          <w:szCs w:val="24"/>
        </w:rPr>
        <w:t xml:space="preserve">Measuring </w:t>
      </w:r>
      <w:r w:rsidR="000744DD" w:rsidRPr="00B6737D">
        <w:rPr>
          <w:rFonts w:ascii="Times New Roman" w:hAnsi="Times New Roman"/>
          <w:bCs/>
          <w:i/>
          <w:szCs w:val="24"/>
        </w:rPr>
        <w:t>t</w:t>
      </w:r>
      <w:r w:rsidRPr="00B6737D">
        <w:rPr>
          <w:rFonts w:ascii="Times New Roman" w:hAnsi="Times New Roman"/>
          <w:bCs/>
          <w:i/>
          <w:szCs w:val="24"/>
        </w:rPr>
        <w:t xml:space="preserve">eaching </w:t>
      </w:r>
      <w:r w:rsidR="000744DD" w:rsidRPr="00B6737D">
        <w:rPr>
          <w:rFonts w:ascii="Times New Roman" w:hAnsi="Times New Roman"/>
          <w:bCs/>
          <w:i/>
          <w:szCs w:val="24"/>
        </w:rPr>
        <w:t>q</w:t>
      </w:r>
      <w:r w:rsidRPr="00B6737D">
        <w:rPr>
          <w:rFonts w:ascii="Times New Roman" w:hAnsi="Times New Roman"/>
          <w:bCs/>
          <w:i/>
          <w:szCs w:val="24"/>
        </w:rPr>
        <w:t xml:space="preserve">uality.  </w:t>
      </w:r>
      <w:r w:rsidRPr="00B6737D">
        <w:rPr>
          <w:rFonts w:ascii="Times New Roman" w:hAnsi="Times New Roman"/>
          <w:bCs/>
          <w:szCs w:val="24"/>
        </w:rPr>
        <w:t>Presentation to the California Collaborative on District Reform.  Sacramento, CA.</w:t>
      </w:r>
    </w:p>
    <w:p w14:paraId="07B88FD5" w14:textId="77777777" w:rsidR="00073A72" w:rsidRPr="00B6737D" w:rsidRDefault="00073A72" w:rsidP="008E4BE2">
      <w:pPr>
        <w:autoSpaceDE w:val="0"/>
        <w:autoSpaceDN w:val="0"/>
        <w:adjustRightInd w:val="0"/>
        <w:ind w:left="540" w:hanging="540"/>
        <w:rPr>
          <w:rFonts w:ascii="Times New Roman" w:hAnsi="Times New Roman"/>
          <w:bCs/>
          <w:szCs w:val="24"/>
        </w:rPr>
      </w:pPr>
      <w:r w:rsidRPr="00B6737D">
        <w:rPr>
          <w:rFonts w:ascii="Times New Roman" w:hAnsi="Times New Roman"/>
          <w:bCs/>
          <w:szCs w:val="24"/>
        </w:rPr>
        <w:t>Bell, C.</w:t>
      </w:r>
      <w:r w:rsidR="002A7165" w:rsidRPr="00B6737D">
        <w:rPr>
          <w:rFonts w:ascii="Times New Roman" w:hAnsi="Times New Roman"/>
          <w:bCs/>
          <w:szCs w:val="24"/>
        </w:rPr>
        <w:t>A.</w:t>
      </w:r>
      <w:r w:rsidRPr="00B6737D">
        <w:rPr>
          <w:rFonts w:ascii="Times New Roman" w:hAnsi="Times New Roman"/>
          <w:bCs/>
          <w:szCs w:val="24"/>
        </w:rPr>
        <w:t xml:space="preserve"> (November 9, 2009).  </w:t>
      </w:r>
      <w:r w:rsidR="00523EBF" w:rsidRPr="00B6737D">
        <w:rPr>
          <w:rFonts w:ascii="Times New Roman" w:hAnsi="Times New Roman"/>
          <w:bCs/>
          <w:i/>
          <w:szCs w:val="24"/>
        </w:rPr>
        <w:t>Connecting the measurement and improvement of t</w:t>
      </w:r>
      <w:r w:rsidRPr="00B6737D">
        <w:rPr>
          <w:rFonts w:ascii="Times New Roman" w:hAnsi="Times New Roman"/>
          <w:bCs/>
          <w:i/>
          <w:szCs w:val="24"/>
        </w:rPr>
        <w:t xml:space="preserve">eaching </w:t>
      </w:r>
      <w:r w:rsidRPr="00B6737D">
        <w:rPr>
          <w:rFonts w:ascii="Times New Roman" w:hAnsi="Times New Roman"/>
          <w:bCs/>
          <w:i/>
          <w:szCs w:val="24"/>
        </w:rPr>
        <w:br/>
        <w:t xml:space="preserve">to </w:t>
      </w:r>
      <w:r w:rsidR="00523EBF" w:rsidRPr="00B6737D">
        <w:rPr>
          <w:rFonts w:ascii="Times New Roman" w:hAnsi="Times New Roman"/>
          <w:bCs/>
          <w:i/>
          <w:szCs w:val="24"/>
        </w:rPr>
        <w:t>teaching q</w:t>
      </w:r>
      <w:r w:rsidRPr="00B6737D">
        <w:rPr>
          <w:rFonts w:ascii="Times New Roman" w:hAnsi="Times New Roman"/>
          <w:bCs/>
          <w:i/>
          <w:szCs w:val="24"/>
        </w:rPr>
        <w:t>uality</w:t>
      </w:r>
      <w:r w:rsidRPr="00B6737D">
        <w:rPr>
          <w:rFonts w:ascii="Times New Roman" w:hAnsi="Times New Roman"/>
          <w:bCs/>
          <w:szCs w:val="24"/>
        </w:rPr>
        <w:t>.  Keynote speaker for NSF’s DR K-</w:t>
      </w:r>
      <w:r w:rsidR="00840332" w:rsidRPr="00B6737D">
        <w:rPr>
          <w:rFonts w:ascii="Times New Roman" w:hAnsi="Times New Roman"/>
          <w:bCs/>
          <w:szCs w:val="24"/>
        </w:rPr>
        <w:t>12 annual meeting of grantees.</w:t>
      </w:r>
      <w:r w:rsidRPr="00B6737D">
        <w:rPr>
          <w:rFonts w:ascii="Times New Roman" w:hAnsi="Times New Roman"/>
          <w:bCs/>
          <w:szCs w:val="24"/>
        </w:rPr>
        <w:t xml:space="preserve"> Washington, D.C.</w:t>
      </w:r>
    </w:p>
    <w:p w14:paraId="4E728BDC" w14:textId="622F8D3E" w:rsidR="000E6364" w:rsidRPr="00B6737D" w:rsidRDefault="000E6364" w:rsidP="008E4BE2">
      <w:pPr>
        <w:autoSpaceDE w:val="0"/>
        <w:autoSpaceDN w:val="0"/>
        <w:adjustRightInd w:val="0"/>
        <w:ind w:left="540" w:hanging="540"/>
      </w:pPr>
      <w:r w:rsidRPr="00B6737D">
        <w:t xml:space="preserve">Bell, C.A. &amp; </w:t>
      </w:r>
      <w:proofErr w:type="spellStart"/>
      <w:r w:rsidRPr="00B6737D">
        <w:t>Gitomer</w:t>
      </w:r>
      <w:proofErr w:type="spellEnd"/>
      <w:r w:rsidRPr="00B6737D">
        <w:t xml:space="preserve">, D.H. (October 22, 2009).  </w:t>
      </w:r>
      <w:r w:rsidRPr="00B6737D">
        <w:rPr>
          <w:i/>
        </w:rPr>
        <w:t xml:space="preserve">Measuring </w:t>
      </w:r>
      <w:r w:rsidR="00580311" w:rsidRPr="00B6737D">
        <w:rPr>
          <w:i/>
        </w:rPr>
        <w:t>t</w:t>
      </w:r>
      <w:r w:rsidRPr="00B6737D">
        <w:rPr>
          <w:i/>
        </w:rPr>
        <w:t xml:space="preserve">eaching </w:t>
      </w:r>
      <w:r w:rsidR="00580311" w:rsidRPr="00B6737D">
        <w:rPr>
          <w:i/>
        </w:rPr>
        <w:t>e</w:t>
      </w:r>
      <w:r w:rsidRPr="00B6737D">
        <w:rPr>
          <w:i/>
        </w:rPr>
        <w:t xml:space="preserve">ffectiveness: A </w:t>
      </w:r>
      <w:r w:rsidR="00580311" w:rsidRPr="00B6737D">
        <w:rPr>
          <w:i/>
        </w:rPr>
        <w:t>n</w:t>
      </w:r>
      <w:r w:rsidRPr="00B6737D">
        <w:rPr>
          <w:i/>
        </w:rPr>
        <w:t xml:space="preserve">ew </w:t>
      </w:r>
      <w:r w:rsidR="00580311" w:rsidRPr="00B6737D">
        <w:rPr>
          <w:i/>
        </w:rPr>
        <w:t>r</w:t>
      </w:r>
      <w:r w:rsidRPr="00B6737D">
        <w:rPr>
          <w:i/>
        </w:rPr>
        <w:t xml:space="preserve">esearch </w:t>
      </w:r>
      <w:r w:rsidR="00580311" w:rsidRPr="00B6737D">
        <w:rPr>
          <w:i/>
        </w:rPr>
        <w:t>p</w:t>
      </w:r>
      <w:r w:rsidRPr="00B6737D">
        <w:rPr>
          <w:i/>
        </w:rPr>
        <w:t>aradigm</w:t>
      </w:r>
      <w:r w:rsidRPr="00B6737D">
        <w:t>.  ETS Policy Forum, Washington, D.C.</w:t>
      </w:r>
    </w:p>
    <w:p w14:paraId="1B6C5A94" w14:textId="77777777" w:rsidR="00696B45" w:rsidRPr="00B6737D" w:rsidRDefault="00696B45" w:rsidP="008E4BE2">
      <w:pPr>
        <w:autoSpaceDE w:val="0"/>
        <w:autoSpaceDN w:val="0"/>
        <w:adjustRightInd w:val="0"/>
        <w:ind w:left="540" w:hanging="540"/>
      </w:pPr>
      <w:r w:rsidRPr="00B6737D">
        <w:t xml:space="preserve">Cobb, C, </w:t>
      </w:r>
      <w:proofErr w:type="spellStart"/>
      <w:r w:rsidRPr="00B6737D">
        <w:t>Bifulco</w:t>
      </w:r>
      <w:proofErr w:type="spellEnd"/>
      <w:r w:rsidRPr="00B6737D">
        <w:t xml:space="preserve">, R., </w:t>
      </w:r>
      <w:r w:rsidR="004D611E" w:rsidRPr="00B6737D">
        <w:t xml:space="preserve">&amp; </w:t>
      </w:r>
      <w:r w:rsidRPr="00B6737D">
        <w:t>Bell, C.</w:t>
      </w:r>
      <w:r w:rsidR="002A7165" w:rsidRPr="00B6737D">
        <w:t>A.</w:t>
      </w:r>
      <w:r w:rsidRPr="00B6737D">
        <w:t xml:space="preserve"> (</w:t>
      </w:r>
      <w:r w:rsidR="004D611E" w:rsidRPr="00B6737D">
        <w:t xml:space="preserve">April 2, </w:t>
      </w:r>
      <w:r w:rsidRPr="00B6737D">
        <w:t xml:space="preserve">2009).  </w:t>
      </w:r>
      <w:r w:rsidR="00523EBF" w:rsidRPr="00B6737D">
        <w:rPr>
          <w:i/>
        </w:rPr>
        <w:t>Legally viable desegregation strategies:  The c</w:t>
      </w:r>
      <w:r w:rsidRPr="00B6737D">
        <w:rPr>
          <w:i/>
        </w:rPr>
        <w:t>ase of Connecticut</w:t>
      </w:r>
      <w:r w:rsidRPr="00B6737D">
        <w:t xml:space="preserve">.  Paper presented at the </w:t>
      </w:r>
      <w:r w:rsidR="004D611E" w:rsidRPr="00B6737D">
        <w:t xml:space="preserve">“Looking to the Future: Legal and Policy Options for Racially Integrated Education in the South and the Nation” conference in </w:t>
      </w:r>
      <w:r w:rsidRPr="00B6737D">
        <w:t>Chapel Hill, NC.</w:t>
      </w:r>
    </w:p>
    <w:p w14:paraId="26DBA992" w14:textId="77777777" w:rsidR="00A21810" w:rsidRPr="00B6737D" w:rsidRDefault="00A21810" w:rsidP="008E4BE2">
      <w:pPr>
        <w:ind w:left="540" w:right="481" w:hanging="540"/>
      </w:pPr>
      <w:r w:rsidRPr="00B6737D">
        <w:t>Bell, C.</w:t>
      </w:r>
      <w:r w:rsidR="002A7165" w:rsidRPr="00B6737D">
        <w:t>A.</w:t>
      </w:r>
      <w:r w:rsidRPr="00B6737D">
        <w:t xml:space="preserve"> (2008).  </w:t>
      </w:r>
      <w:r w:rsidR="00523EBF" w:rsidRPr="00B6737D">
        <w:rPr>
          <w:i/>
        </w:rPr>
        <w:t>What the research says about teacher quality and teacher e</w:t>
      </w:r>
      <w:r w:rsidRPr="00B6737D">
        <w:rPr>
          <w:i/>
        </w:rPr>
        <w:t>ffectiveness</w:t>
      </w:r>
      <w:r w:rsidRPr="00B6737D">
        <w:t>.   Presentation to the Kansas State Department of Education.</w:t>
      </w:r>
    </w:p>
    <w:p w14:paraId="54051CA8" w14:textId="7297F112" w:rsidR="003C65C9" w:rsidRPr="00B6737D" w:rsidRDefault="003C65C9" w:rsidP="008E4BE2">
      <w:pPr>
        <w:ind w:left="540" w:right="481" w:hanging="540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t>Bell</w:t>
      </w:r>
      <w:r w:rsidR="00E75789" w:rsidRPr="00B6737D">
        <w:rPr>
          <w:rFonts w:ascii="Times New Roman" w:hAnsi="Times New Roman"/>
          <w:szCs w:val="24"/>
        </w:rPr>
        <w:t>, C.</w:t>
      </w:r>
      <w:r w:rsidR="002A7165" w:rsidRPr="00B6737D">
        <w:rPr>
          <w:rFonts w:ascii="Times New Roman" w:hAnsi="Times New Roman"/>
          <w:szCs w:val="24"/>
        </w:rPr>
        <w:t>A.</w:t>
      </w:r>
      <w:r w:rsidR="00E75789" w:rsidRPr="00B6737D">
        <w:rPr>
          <w:rFonts w:ascii="Times New Roman" w:hAnsi="Times New Roman"/>
          <w:szCs w:val="24"/>
        </w:rPr>
        <w:t xml:space="preserve">  (</w:t>
      </w:r>
      <w:r w:rsidR="00A86841" w:rsidRPr="00B6737D">
        <w:rPr>
          <w:rFonts w:ascii="Times New Roman" w:hAnsi="Times New Roman"/>
          <w:szCs w:val="24"/>
        </w:rPr>
        <w:t xml:space="preserve">March 27, </w:t>
      </w:r>
      <w:r w:rsidRPr="00B6737D">
        <w:rPr>
          <w:rFonts w:ascii="Times New Roman" w:hAnsi="Times New Roman"/>
          <w:szCs w:val="24"/>
        </w:rPr>
        <w:t xml:space="preserve">2008) </w:t>
      </w:r>
      <w:r w:rsidRPr="00B6737D">
        <w:rPr>
          <w:rFonts w:ascii="Times New Roman" w:hAnsi="Times New Roman"/>
          <w:i/>
          <w:szCs w:val="24"/>
        </w:rPr>
        <w:t>The role of parental perceptions and opinions in school choice</w:t>
      </w:r>
      <w:r w:rsidRPr="00B6737D">
        <w:rPr>
          <w:rFonts w:ascii="Times New Roman" w:hAnsi="Times New Roman"/>
          <w:szCs w:val="24"/>
        </w:rPr>
        <w:t xml:space="preserve">. </w:t>
      </w:r>
      <w:r w:rsidRPr="00B6737D">
        <w:rPr>
          <w:rFonts w:ascii="Times New Roman" w:hAnsi="Times New Roman"/>
        </w:rPr>
        <w:t xml:space="preserve">Invited instructor for the AERA professional development course </w:t>
      </w:r>
      <w:r w:rsidR="00146495" w:rsidRPr="00B6737D">
        <w:rPr>
          <w:rFonts w:ascii="Times New Roman" w:hAnsi="Times New Roman"/>
        </w:rPr>
        <w:t>“</w:t>
      </w:r>
      <w:r w:rsidRPr="00B6737D">
        <w:rPr>
          <w:rFonts w:ascii="Times New Roman" w:hAnsi="Times New Roman"/>
          <w:szCs w:val="24"/>
        </w:rPr>
        <w:t>An Introduction to GIS for Educational Researchers</w:t>
      </w:r>
      <w:r w:rsidR="00146495" w:rsidRPr="00B6737D">
        <w:rPr>
          <w:rFonts w:ascii="Times New Roman" w:hAnsi="Times New Roman"/>
          <w:szCs w:val="24"/>
        </w:rPr>
        <w:t>”</w:t>
      </w:r>
      <w:r w:rsidRPr="00B6737D">
        <w:rPr>
          <w:rFonts w:ascii="Times New Roman" w:hAnsi="Times New Roman"/>
          <w:szCs w:val="24"/>
        </w:rPr>
        <w:t>, New York, NY.</w:t>
      </w:r>
    </w:p>
    <w:p w14:paraId="632931F8" w14:textId="77777777" w:rsidR="00AA0339" w:rsidRPr="00B6737D" w:rsidRDefault="00AA0339" w:rsidP="008E4BE2">
      <w:pPr>
        <w:ind w:left="540" w:right="481" w:hanging="540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</w:rPr>
        <w:t>Bell, C.</w:t>
      </w:r>
      <w:r w:rsidR="002A7165" w:rsidRPr="00B6737D">
        <w:rPr>
          <w:rFonts w:ascii="Times New Roman" w:hAnsi="Times New Roman"/>
        </w:rPr>
        <w:t>A.</w:t>
      </w:r>
      <w:r w:rsidRPr="00B6737D">
        <w:rPr>
          <w:rFonts w:ascii="Times New Roman" w:hAnsi="Times New Roman"/>
        </w:rPr>
        <w:t xml:space="preserve"> (2006).  </w:t>
      </w:r>
      <w:r w:rsidR="004E0B01" w:rsidRPr="00B6737D">
        <w:rPr>
          <w:rFonts w:ascii="Times New Roman" w:hAnsi="Times New Roman"/>
          <w:i/>
        </w:rPr>
        <w:t xml:space="preserve">All choices created </w:t>
      </w:r>
      <w:proofErr w:type="gramStart"/>
      <w:r w:rsidR="004E0B01" w:rsidRPr="00B6737D">
        <w:rPr>
          <w:rFonts w:ascii="Times New Roman" w:hAnsi="Times New Roman"/>
          <w:i/>
        </w:rPr>
        <w:t>equal?</w:t>
      </w:r>
      <w:proofErr w:type="gramEnd"/>
      <w:r w:rsidR="004E0B01" w:rsidRPr="00B6737D">
        <w:rPr>
          <w:rFonts w:ascii="Times New Roman" w:hAnsi="Times New Roman"/>
          <w:i/>
        </w:rPr>
        <w:t xml:space="preserve">  The role of choice sets in the s</w:t>
      </w:r>
      <w:r w:rsidRPr="00B6737D">
        <w:rPr>
          <w:rFonts w:ascii="Times New Roman" w:hAnsi="Times New Roman"/>
          <w:i/>
        </w:rPr>
        <w:t>e</w:t>
      </w:r>
      <w:r w:rsidR="004E0B01" w:rsidRPr="00B6737D">
        <w:rPr>
          <w:rFonts w:ascii="Times New Roman" w:hAnsi="Times New Roman"/>
          <w:i/>
        </w:rPr>
        <w:t>lection of s</w:t>
      </w:r>
      <w:r w:rsidRPr="00B6737D">
        <w:rPr>
          <w:rFonts w:ascii="Times New Roman" w:hAnsi="Times New Roman"/>
          <w:i/>
        </w:rPr>
        <w:t>chools</w:t>
      </w:r>
      <w:r w:rsidRPr="00B6737D">
        <w:rPr>
          <w:rFonts w:ascii="Times New Roman" w:hAnsi="Times New Roman"/>
        </w:rPr>
        <w:t>.  Invited presentation for the University of Connecticut Department of Public Policy, West Hartford, CT.</w:t>
      </w:r>
    </w:p>
    <w:p w14:paraId="3E6EE83C" w14:textId="77777777" w:rsidR="003D1429" w:rsidRPr="00B6737D" w:rsidRDefault="006123FB" w:rsidP="008E4BE2">
      <w:pPr>
        <w:ind w:left="540" w:right="481" w:hanging="540"/>
        <w:rPr>
          <w:rFonts w:ascii="Times New Roman" w:hAnsi="Times New Roman"/>
        </w:rPr>
      </w:pPr>
      <w:r w:rsidRPr="00B6737D">
        <w:rPr>
          <w:rFonts w:ascii="Times New Roman" w:hAnsi="Times New Roman"/>
          <w:szCs w:val="24"/>
        </w:rPr>
        <w:t>Bell, C.</w:t>
      </w:r>
      <w:r w:rsidR="002A7165" w:rsidRPr="00B6737D">
        <w:rPr>
          <w:rFonts w:ascii="Times New Roman" w:hAnsi="Times New Roman"/>
          <w:szCs w:val="24"/>
        </w:rPr>
        <w:t>A.</w:t>
      </w:r>
      <w:r w:rsidR="00471DA2" w:rsidRPr="00B6737D">
        <w:rPr>
          <w:rFonts w:ascii="Times New Roman" w:hAnsi="Times New Roman"/>
          <w:szCs w:val="24"/>
        </w:rPr>
        <w:t xml:space="preserve"> </w:t>
      </w:r>
      <w:r w:rsidR="00471DA2" w:rsidRPr="00B6737D">
        <w:rPr>
          <w:rFonts w:ascii="Times New Roman" w:hAnsi="Times New Roman"/>
        </w:rPr>
        <w:t xml:space="preserve">(2006).  </w:t>
      </w:r>
      <w:r w:rsidR="00471DA2" w:rsidRPr="00B6737D">
        <w:rPr>
          <w:rFonts w:ascii="Times New Roman" w:hAnsi="Times New Roman"/>
          <w:i/>
        </w:rPr>
        <w:t xml:space="preserve">Using Bourdieu to understand the construction of urban parents’ choice sets.  </w:t>
      </w:r>
      <w:r w:rsidR="00471DA2" w:rsidRPr="00B6737D">
        <w:rPr>
          <w:rFonts w:ascii="Times New Roman" w:hAnsi="Times New Roman"/>
        </w:rPr>
        <w:t>Paper presented at the School Choice:  Possibilities and Limitations Conference, Champaign, IL</w:t>
      </w:r>
      <w:r w:rsidR="00EB69D5" w:rsidRPr="00B6737D">
        <w:rPr>
          <w:rFonts w:ascii="Times New Roman" w:hAnsi="Times New Roman"/>
        </w:rPr>
        <w:t xml:space="preserve">. </w:t>
      </w:r>
    </w:p>
    <w:p w14:paraId="3FD02A47" w14:textId="77777777" w:rsidR="00EC1A44" w:rsidRPr="00B6737D" w:rsidRDefault="00EC1A44" w:rsidP="008E4BE2">
      <w:pPr>
        <w:ind w:left="540" w:right="481" w:hanging="540"/>
        <w:rPr>
          <w:rFonts w:ascii="Times New Roman" w:hAnsi="Times New Roman"/>
        </w:rPr>
      </w:pPr>
      <w:r w:rsidRPr="00B6737D">
        <w:rPr>
          <w:rFonts w:ascii="Times New Roman" w:hAnsi="Times New Roman"/>
          <w:szCs w:val="24"/>
        </w:rPr>
        <w:t>Bell, C.</w:t>
      </w:r>
      <w:r w:rsidR="002A7165" w:rsidRPr="00B6737D">
        <w:rPr>
          <w:rFonts w:ascii="Times New Roman" w:hAnsi="Times New Roman"/>
          <w:szCs w:val="24"/>
        </w:rPr>
        <w:t>A.</w:t>
      </w:r>
      <w:r w:rsidRPr="00B6737D">
        <w:rPr>
          <w:rFonts w:ascii="Times New Roman" w:hAnsi="Times New Roman"/>
          <w:szCs w:val="24"/>
        </w:rPr>
        <w:t xml:space="preserve">  (2003).  </w:t>
      </w:r>
      <w:r w:rsidR="00634F6E" w:rsidRPr="00B6737D">
        <w:rPr>
          <w:rFonts w:ascii="Times New Roman" w:hAnsi="Times New Roman"/>
          <w:i/>
          <w:szCs w:val="24"/>
        </w:rPr>
        <w:t xml:space="preserve">Assessment and significant </w:t>
      </w:r>
      <w:proofErr w:type="gramStart"/>
      <w:r w:rsidR="00634F6E" w:rsidRPr="00B6737D">
        <w:rPr>
          <w:rFonts w:ascii="Times New Roman" w:hAnsi="Times New Roman"/>
          <w:i/>
          <w:szCs w:val="24"/>
        </w:rPr>
        <w:t>g</w:t>
      </w:r>
      <w:r w:rsidRPr="00B6737D">
        <w:rPr>
          <w:rFonts w:ascii="Times New Roman" w:hAnsi="Times New Roman"/>
          <w:i/>
          <w:szCs w:val="24"/>
        </w:rPr>
        <w:t>ains</w:t>
      </w:r>
      <w:r w:rsidRPr="00B6737D">
        <w:rPr>
          <w:rFonts w:ascii="Times New Roman" w:hAnsi="Times New Roman"/>
          <w:szCs w:val="24"/>
        </w:rPr>
        <w:t>,  Professional</w:t>
      </w:r>
      <w:proofErr w:type="gramEnd"/>
      <w:r w:rsidRPr="00B6737D">
        <w:rPr>
          <w:rFonts w:ascii="Times New Roman" w:hAnsi="Times New Roman"/>
          <w:szCs w:val="24"/>
        </w:rPr>
        <w:t xml:space="preserve"> development workshop presented at the annual meeting of Teach for America-Detroit Corps, Detroit, MI.</w:t>
      </w:r>
    </w:p>
    <w:p w14:paraId="2FF2AF86" w14:textId="77777777" w:rsidR="003C65C9" w:rsidRPr="00B6737D" w:rsidRDefault="003C65C9" w:rsidP="003D1429">
      <w:pPr>
        <w:tabs>
          <w:tab w:val="left" w:pos="120"/>
        </w:tabs>
        <w:ind w:left="741" w:right="481" w:hanging="741"/>
        <w:rPr>
          <w:rFonts w:ascii="Times New Roman" w:hAnsi="Times New Roman"/>
          <w:szCs w:val="24"/>
        </w:rPr>
      </w:pPr>
    </w:p>
    <w:p w14:paraId="0C447755" w14:textId="77777777" w:rsidR="00EC1A44" w:rsidRPr="00B6737D" w:rsidRDefault="00EC1A44" w:rsidP="003D1429">
      <w:pPr>
        <w:tabs>
          <w:tab w:val="left" w:pos="120"/>
        </w:tabs>
        <w:ind w:left="741" w:right="481" w:hanging="741"/>
        <w:rPr>
          <w:rFonts w:ascii="Times New Roman" w:hAnsi="Times New Roman"/>
          <w:b/>
          <w:szCs w:val="24"/>
        </w:rPr>
      </w:pPr>
      <w:r w:rsidRPr="00B6737D">
        <w:rPr>
          <w:rFonts w:ascii="Times New Roman" w:hAnsi="Times New Roman"/>
          <w:b/>
          <w:szCs w:val="24"/>
        </w:rPr>
        <w:t>Peer Reviewed Presentations</w:t>
      </w:r>
      <w:r w:rsidR="000E0679" w:rsidRPr="00B6737D">
        <w:rPr>
          <w:rFonts w:ascii="Times New Roman" w:hAnsi="Times New Roman"/>
          <w:b/>
          <w:szCs w:val="24"/>
        </w:rPr>
        <w:t>:</w:t>
      </w:r>
    </w:p>
    <w:p w14:paraId="15DF8FB9" w14:textId="37D30339" w:rsidR="00AF480F" w:rsidRPr="00B6737D" w:rsidRDefault="006B0DA1" w:rsidP="008E4BE2">
      <w:pPr>
        <w:ind w:left="540" w:hanging="540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lastRenderedPageBreak/>
        <w:t xml:space="preserve">Bell, C.A., </w:t>
      </w:r>
      <w:r w:rsidR="00E9492B" w:rsidRPr="00B6737D">
        <w:rPr>
          <w:rFonts w:ascii="Times New Roman" w:hAnsi="Times New Roman"/>
          <w:szCs w:val="24"/>
        </w:rPr>
        <w:t xml:space="preserve">Castellano, K.E., </w:t>
      </w:r>
      <w:r w:rsidRPr="00B6737D">
        <w:rPr>
          <w:rFonts w:ascii="Times New Roman" w:hAnsi="Times New Roman"/>
          <w:szCs w:val="24"/>
        </w:rPr>
        <w:t>Qi, Y., Torres, M.</w:t>
      </w:r>
      <w:r w:rsidR="00AF480F" w:rsidRPr="00B6737D">
        <w:rPr>
          <w:rFonts w:ascii="Times New Roman" w:hAnsi="Times New Roman"/>
          <w:szCs w:val="24"/>
        </w:rPr>
        <w:t xml:space="preserve"> (</w:t>
      </w:r>
      <w:proofErr w:type="gramStart"/>
      <w:r w:rsidR="00AF480F" w:rsidRPr="00B6737D">
        <w:rPr>
          <w:rFonts w:ascii="Times New Roman" w:hAnsi="Times New Roman"/>
          <w:szCs w:val="24"/>
        </w:rPr>
        <w:t>April</w:t>
      </w:r>
      <w:r w:rsidR="00AC3956" w:rsidRPr="00B6737D">
        <w:rPr>
          <w:rFonts w:ascii="Times New Roman" w:hAnsi="Times New Roman"/>
          <w:szCs w:val="24"/>
        </w:rPr>
        <w:t>,</w:t>
      </w:r>
      <w:proofErr w:type="gramEnd"/>
      <w:r w:rsidR="00AC3956" w:rsidRPr="00B6737D">
        <w:rPr>
          <w:rFonts w:ascii="Times New Roman" w:hAnsi="Times New Roman"/>
          <w:szCs w:val="24"/>
        </w:rPr>
        <w:t xml:space="preserve"> </w:t>
      </w:r>
      <w:r w:rsidR="00AF480F" w:rsidRPr="00B6737D">
        <w:rPr>
          <w:rFonts w:ascii="Times New Roman" w:hAnsi="Times New Roman"/>
          <w:szCs w:val="24"/>
        </w:rPr>
        <w:t>2020).</w:t>
      </w:r>
      <w:r w:rsidR="003A7B19" w:rsidRPr="00B6737D">
        <w:rPr>
          <w:rFonts w:ascii="Times New Roman" w:hAnsi="Times New Roman"/>
          <w:szCs w:val="24"/>
        </w:rPr>
        <w:t xml:space="preserve">  </w:t>
      </w:r>
      <w:r w:rsidR="00501042" w:rsidRPr="00B6737D">
        <w:rPr>
          <w:rFonts w:ascii="Times New Roman" w:hAnsi="Times New Roman"/>
          <w:i/>
          <w:szCs w:val="24"/>
        </w:rPr>
        <w:t>Re</w:t>
      </w:r>
      <w:r w:rsidR="00DB6AF9" w:rsidRPr="00B6737D">
        <w:rPr>
          <w:rFonts w:ascii="Times New Roman" w:hAnsi="Times New Roman"/>
          <w:i/>
          <w:szCs w:val="24"/>
        </w:rPr>
        <w:t>-e</w:t>
      </w:r>
      <w:r w:rsidR="00501042" w:rsidRPr="00B6737D">
        <w:rPr>
          <w:rFonts w:ascii="Times New Roman" w:hAnsi="Times New Roman"/>
          <w:i/>
          <w:szCs w:val="24"/>
        </w:rPr>
        <w:t>nvisioning rater training through learning princip</w:t>
      </w:r>
      <w:r w:rsidR="00E9492B" w:rsidRPr="00B6737D">
        <w:rPr>
          <w:rFonts w:ascii="Times New Roman" w:hAnsi="Times New Roman"/>
          <w:i/>
          <w:szCs w:val="24"/>
        </w:rPr>
        <w:t>le</w:t>
      </w:r>
      <w:r w:rsidR="00501042" w:rsidRPr="00B6737D">
        <w:rPr>
          <w:rFonts w:ascii="Times New Roman" w:hAnsi="Times New Roman"/>
          <w:i/>
          <w:szCs w:val="24"/>
        </w:rPr>
        <w:t xml:space="preserve">s: </w:t>
      </w:r>
      <w:r w:rsidR="00E9492B" w:rsidRPr="00B6737D">
        <w:rPr>
          <w:rFonts w:ascii="Times New Roman" w:hAnsi="Times New Roman"/>
          <w:i/>
          <w:szCs w:val="24"/>
        </w:rPr>
        <w:t>T</w:t>
      </w:r>
      <w:r w:rsidR="00501042" w:rsidRPr="00B6737D">
        <w:rPr>
          <w:rFonts w:ascii="Times New Roman" w:hAnsi="Times New Roman"/>
          <w:i/>
          <w:szCs w:val="24"/>
        </w:rPr>
        <w:t>he TALIS Video study</w:t>
      </w:r>
      <w:r w:rsidR="00501042" w:rsidRPr="00B6737D">
        <w:rPr>
          <w:rFonts w:ascii="Times New Roman" w:hAnsi="Times New Roman"/>
          <w:szCs w:val="24"/>
        </w:rPr>
        <w:t xml:space="preserve">. </w:t>
      </w:r>
      <w:r w:rsidR="003A7B19" w:rsidRPr="00B6737D">
        <w:rPr>
          <w:rFonts w:ascii="Times New Roman" w:hAnsi="Times New Roman"/>
          <w:bCs/>
          <w:szCs w:val="24"/>
        </w:rPr>
        <w:t xml:space="preserve">Paper presented at the annual conference of the National Council on Measurement in Education, </w:t>
      </w:r>
      <w:r w:rsidR="003A7B19" w:rsidRPr="00B6737D">
        <w:rPr>
          <w:rFonts w:ascii="Times New Roman" w:hAnsi="Times New Roman"/>
          <w:szCs w:val="24"/>
        </w:rPr>
        <w:t>San Francisco, CA</w:t>
      </w:r>
      <w:r w:rsidR="003A7B19" w:rsidRPr="00B6737D">
        <w:rPr>
          <w:rFonts w:ascii="Times New Roman" w:hAnsi="Times New Roman"/>
          <w:bCs/>
          <w:szCs w:val="24"/>
        </w:rPr>
        <w:t>.</w:t>
      </w:r>
    </w:p>
    <w:p w14:paraId="658727D8" w14:textId="352F83CA" w:rsidR="00AC3956" w:rsidRPr="00B6737D" w:rsidRDefault="0060047B" w:rsidP="008E4BE2">
      <w:pPr>
        <w:ind w:left="540" w:hanging="540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t xml:space="preserve">Olson, M.A., </w:t>
      </w:r>
      <w:r w:rsidR="004B6B0E" w:rsidRPr="00B6737D">
        <w:rPr>
          <w:rFonts w:ascii="Times New Roman" w:hAnsi="Times New Roman"/>
          <w:szCs w:val="24"/>
        </w:rPr>
        <w:t xml:space="preserve">Francis, A.T., </w:t>
      </w:r>
      <w:r w:rsidRPr="00B6737D">
        <w:rPr>
          <w:rFonts w:ascii="Times New Roman" w:hAnsi="Times New Roman"/>
          <w:szCs w:val="24"/>
        </w:rPr>
        <w:t>Drake, C.D., &amp; Bell, C.A. (</w:t>
      </w:r>
      <w:proofErr w:type="gramStart"/>
      <w:r w:rsidR="00AC3956" w:rsidRPr="00B6737D">
        <w:rPr>
          <w:rFonts w:ascii="Times New Roman" w:hAnsi="Times New Roman"/>
          <w:szCs w:val="24"/>
        </w:rPr>
        <w:t>April,</w:t>
      </w:r>
      <w:proofErr w:type="gramEnd"/>
      <w:r w:rsidR="00AC3956" w:rsidRPr="00B6737D">
        <w:rPr>
          <w:rFonts w:ascii="Times New Roman" w:hAnsi="Times New Roman"/>
          <w:szCs w:val="24"/>
        </w:rPr>
        <w:t xml:space="preserve"> 2020). </w:t>
      </w:r>
      <w:r w:rsidR="00A21F6C" w:rsidRPr="00B6737D">
        <w:rPr>
          <w:rFonts w:ascii="Times New Roman" w:hAnsi="Times New Roman"/>
          <w:i/>
          <w:szCs w:val="24"/>
        </w:rPr>
        <w:t xml:space="preserve">Integrating practice-based teacher education </w:t>
      </w:r>
      <w:r w:rsidR="00524429" w:rsidRPr="00B6737D">
        <w:rPr>
          <w:rFonts w:ascii="Times New Roman" w:hAnsi="Times New Roman"/>
          <w:i/>
          <w:szCs w:val="24"/>
        </w:rPr>
        <w:t>and equity to support justice-oriented teacher learning.</w:t>
      </w:r>
      <w:r w:rsidR="00AC3956" w:rsidRPr="00B6737D">
        <w:rPr>
          <w:rFonts w:ascii="Times New Roman" w:hAnsi="Times New Roman"/>
          <w:szCs w:val="24"/>
        </w:rPr>
        <w:t xml:space="preserve"> Paper presented at the annual conference of the American Educational Research Association, </w:t>
      </w:r>
      <w:r w:rsidR="003A7B19" w:rsidRPr="00B6737D">
        <w:rPr>
          <w:rFonts w:ascii="Times New Roman" w:hAnsi="Times New Roman"/>
          <w:szCs w:val="24"/>
        </w:rPr>
        <w:t>San Francisco</w:t>
      </w:r>
      <w:r w:rsidR="00AC3956" w:rsidRPr="00B6737D">
        <w:rPr>
          <w:rFonts w:ascii="Times New Roman" w:hAnsi="Times New Roman"/>
          <w:szCs w:val="24"/>
        </w:rPr>
        <w:t>, C</w:t>
      </w:r>
      <w:r w:rsidR="003A7B19" w:rsidRPr="00B6737D">
        <w:rPr>
          <w:rFonts w:ascii="Times New Roman" w:hAnsi="Times New Roman"/>
          <w:szCs w:val="24"/>
        </w:rPr>
        <w:t>A</w:t>
      </w:r>
      <w:r w:rsidR="00AC3956" w:rsidRPr="00B6737D">
        <w:rPr>
          <w:rFonts w:ascii="Times New Roman" w:hAnsi="Times New Roman"/>
          <w:szCs w:val="24"/>
        </w:rPr>
        <w:t>.</w:t>
      </w:r>
    </w:p>
    <w:p w14:paraId="25712084" w14:textId="56D71F7B" w:rsidR="00F8544D" w:rsidRPr="00B6737D" w:rsidRDefault="00F8544D" w:rsidP="008E4BE2">
      <w:pPr>
        <w:ind w:left="540" w:hanging="540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t xml:space="preserve">Wyckoff, J., Bell, C.A., James, J., </w:t>
      </w:r>
      <w:r w:rsidR="00ED7490" w:rsidRPr="00B6737D">
        <w:rPr>
          <w:rFonts w:ascii="Times New Roman" w:hAnsi="Times New Roman"/>
          <w:szCs w:val="24"/>
        </w:rPr>
        <w:t xml:space="preserve">&amp; </w:t>
      </w:r>
      <w:r w:rsidRPr="00B6737D">
        <w:rPr>
          <w:rFonts w:ascii="Times New Roman" w:hAnsi="Times New Roman"/>
          <w:szCs w:val="24"/>
        </w:rPr>
        <w:t>Taylor, E. (March 2020).</w:t>
      </w:r>
      <w:r w:rsidR="001C6E9A" w:rsidRPr="00B6737D">
        <w:rPr>
          <w:rFonts w:ascii="Times New Roman" w:hAnsi="Times New Roman"/>
          <w:szCs w:val="24"/>
        </w:rPr>
        <w:t xml:space="preserve"> </w:t>
      </w:r>
      <w:r w:rsidR="00B72775" w:rsidRPr="00B6737D">
        <w:rPr>
          <w:rFonts w:ascii="Times New Roman" w:hAnsi="Times New Roman"/>
          <w:i/>
          <w:szCs w:val="24"/>
        </w:rPr>
        <w:t xml:space="preserve">How teaching skills develop on the job. </w:t>
      </w:r>
      <w:r w:rsidR="001C6E9A" w:rsidRPr="00B6737D">
        <w:rPr>
          <w:rFonts w:ascii="Times New Roman" w:hAnsi="Times New Roman"/>
          <w:szCs w:val="24"/>
        </w:rPr>
        <w:t xml:space="preserve">Presentation at the annual conference of the </w:t>
      </w:r>
      <w:r w:rsidR="00ED7490" w:rsidRPr="00B6737D">
        <w:rPr>
          <w:rFonts w:ascii="Times New Roman" w:hAnsi="Times New Roman"/>
          <w:szCs w:val="24"/>
        </w:rPr>
        <w:t>Association for Education Finance &amp; Policy, Fort Worth, TX.</w:t>
      </w:r>
    </w:p>
    <w:p w14:paraId="0CBEE2DD" w14:textId="6C481C43" w:rsidR="00300A66" w:rsidRPr="00B6737D" w:rsidRDefault="00A355D0" w:rsidP="008E4BE2">
      <w:pPr>
        <w:ind w:left="540" w:hanging="540"/>
        <w:rPr>
          <w:rFonts w:ascii="Times New Roman" w:hAnsi="Times New Roman"/>
          <w:szCs w:val="24"/>
        </w:rPr>
      </w:pPr>
      <w:proofErr w:type="spellStart"/>
      <w:r w:rsidRPr="00B6737D">
        <w:rPr>
          <w:rFonts w:ascii="Times New Roman" w:hAnsi="Times New Roman"/>
          <w:szCs w:val="24"/>
        </w:rPr>
        <w:t>Schweig</w:t>
      </w:r>
      <w:proofErr w:type="spellEnd"/>
      <w:r w:rsidRPr="00B6737D">
        <w:rPr>
          <w:rFonts w:ascii="Times New Roman" w:hAnsi="Times New Roman"/>
          <w:szCs w:val="24"/>
        </w:rPr>
        <w:t>, J. &amp; Bell, C.A. (</w:t>
      </w:r>
      <w:proofErr w:type="gramStart"/>
      <w:r w:rsidR="005E7488" w:rsidRPr="00B6737D">
        <w:rPr>
          <w:rFonts w:ascii="Times New Roman" w:hAnsi="Times New Roman"/>
          <w:szCs w:val="24"/>
        </w:rPr>
        <w:t>August,</w:t>
      </w:r>
      <w:proofErr w:type="gramEnd"/>
      <w:r w:rsidR="005E7488" w:rsidRPr="00B6737D">
        <w:rPr>
          <w:rFonts w:ascii="Times New Roman" w:hAnsi="Times New Roman"/>
          <w:szCs w:val="24"/>
        </w:rPr>
        <w:t xml:space="preserve"> 2019).  </w:t>
      </w:r>
      <w:r w:rsidR="005E7488" w:rsidRPr="00B6737D">
        <w:rPr>
          <w:i/>
        </w:rPr>
        <w:t xml:space="preserve">Code </w:t>
      </w:r>
      <w:r w:rsidR="00265B9A" w:rsidRPr="00B6737D">
        <w:rPr>
          <w:i/>
        </w:rPr>
        <w:t>d</w:t>
      </w:r>
      <w:r w:rsidR="005E7488" w:rsidRPr="00B6737D">
        <w:rPr>
          <w:i/>
        </w:rPr>
        <w:t xml:space="preserve">evelopment and </w:t>
      </w:r>
      <w:r w:rsidR="00265B9A" w:rsidRPr="00B6737D">
        <w:rPr>
          <w:i/>
        </w:rPr>
        <w:t>r</w:t>
      </w:r>
      <w:r w:rsidR="005E7488" w:rsidRPr="00B6737D">
        <w:rPr>
          <w:i/>
        </w:rPr>
        <w:t xml:space="preserve">ating of </w:t>
      </w:r>
      <w:r w:rsidR="00265B9A" w:rsidRPr="00B6737D">
        <w:rPr>
          <w:i/>
        </w:rPr>
        <w:t>TALIS v</w:t>
      </w:r>
      <w:r w:rsidR="005E7488" w:rsidRPr="00B6737D">
        <w:rPr>
          <w:i/>
        </w:rPr>
        <w:t xml:space="preserve">ideo </w:t>
      </w:r>
      <w:r w:rsidR="00265B9A" w:rsidRPr="00B6737D">
        <w:rPr>
          <w:i/>
        </w:rPr>
        <w:t>r</w:t>
      </w:r>
      <w:r w:rsidR="005E7488" w:rsidRPr="00B6737D">
        <w:rPr>
          <w:i/>
        </w:rPr>
        <w:t xml:space="preserve">ecordings and </w:t>
      </w:r>
      <w:r w:rsidR="00265B9A" w:rsidRPr="00B6737D">
        <w:rPr>
          <w:i/>
        </w:rPr>
        <w:t>a</w:t>
      </w:r>
      <w:r w:rsidR="005E7488" w:rsidRPr="00B6737D">
        <w:rPr>
          <w:i/>
        </w:rPr>
        <w:t>rtefacts</w:t>
      </w:r>
      <w:r w:rsidR="005E7488" w:rsidRPr="00B6737D">
        <w:rPr>
          <w:rFonts w:ascii="Times New Roman" w:hAnsi="Times New Roman"/>
          <w:szCs w:val="24"/>
        </w:rPr>
        <w:t>.  Presentation at the annual conference of the European Association for Research on Learning and Instruction (EARLI)</w:t>
      </w:r>
      <w:r w:rsidR="00265B9A" w:rsidRPr="00B6737D">
        <w:rPr>
          <w:rFonts w:ascii="Times New Roman" w:hAnsi="Times New Roman"/>
          <w:szCs w:val="24"/>
        </w:rPr>
        <w:t>, Aachen, Germany.</w:t>
      </w:r>
    </w:p>
    <w:p w14:paraId="052A3E54" w14:textId="1211E4F2" w:rsidR="00AD5FD6" w:rsidRPr="00B6737D" w:rsidRDefault="00AD5FD6" w:rsidP="008E4BE2">
      <w:pPr>
        <w:ind w:left="540" w:hanging="540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t>Mathews, H., Jones, N., Bell, C., &amp; Brownell, M. (</w:t>
      </w:r>
      <w:proofErr w:type="gramStart"/>
      <w:r w:rsidRPr="00B6737D">
        <w:rPr>
          <w:rFonts w:ascii="Times New Roman" w:hAnsi="Times New Roman"/>
          <w:szCs w:val="24"/>
        </w:rPr>
        <w:t>April,</w:t>
      </w:r>
      <w:proofErr w:type="gramEnd"/>
      <w:r w:rsidRPr="00B6737D">
        <w:rPr>
          <w:rFonts w:ascii="Times New Roman" w:hAnsi="Times New Roman"/>
          <w:szCs w:val="24"/>
        </w:rPr>
        <w:t xml:space="preserve"> 2019). </w:t>
      </w:r>
      <w:r w:rsidRPr="00B6737D">
        <w:rPr>
          <w:rFonts w:ascii="Times New Roman" w:hAnsi="Times New Roman"/>
          <w:i/>
          <w:iCs/>
          <w:szCs w:val="24"/>
        </w:rPr>
        <w:t xml:space="preserve">Danielson’s Framework for Teaching: Convergence and divergence with conceptions of effectiveness in special education. </w:t>
      </w:r>
      <w:r w:rsidRPr="00B6737D">
        <w:rPr>
          <w:rFonts w:ascii="Times New Roman" w:hAnsi="Times New Roman"/>
          <w:szCs w:val="24"/>
        </w:rPr>
        <w:t>Paper presented at the annual conference of the American Educational Research Association, Toronto, Canada.</w:t>
      </w:r>
    </w:p>
    <w:p w14:paraId="367C1A2D" w14:textId="77777777" w:rsidR="00AD5FD6" w:rsidRPr="00B6737D" w:rsidRDefault="00AD5FD6" w:rsidP="008E4BE2">
      <w:pPr>
        <w:ind w:left="540" w:hanging="540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t xml:space="preserve">Jones, N., Bell, C., Brownell, M., Qi, Y., Peyton, D., </w:t>
      </w:r>
      <w:proofErr w:type="spellStart"/>
      <w:r w:rsidRPr="00B6737D">
        <w:rPr>
          <w:rFonts w:ascii="Times New Roman" w:hAnsi="Times New Roman"/>
          <w:szCs w:val="24"/>
        </w:rPr>
        <w:t>Pua</w:t>
      </w:r>
      <w:proofErr w:type="spellEnd"/>
      <w:r w:rsidRPr="00B6737D">
        <w:rPr>
          <w:rFonts w:ascii="Times New Roman" w:hAnsi="Times New Roman"/>
          <w:szCs w:val="24"/>
        </w:rPr>
        <w:t>, D., &amp; Fowler, M. (</w:t>
      </w:r>
      <w:proofErr w:type="gramStart"/>
      <w:r w:rsidRPr="00B6737D">
        <w:rPr>
          <w:rFonts w:ascii="Times New Roman" w:hAnsi="Times New Roman"/>
          <w:szCs w:val="24"/>
        </w:rPr>
        <w:t>April,</w:t>
      </w:r>
      <w:proofErr w:type="gramEnd"/>
      <w:r w:rsidRPr="00B6737D">
        <w:rPr>
          <w:rFonts w:ascii="Times New Roman" w:hAnsi="Times New Roman"/>
          <w:szCs w:val="24"/>
        </w:rPr>
        <w:t xml:space="preserve"> 2019). </w:t>
      </w:r>
      <w:r w:rsidRPr="00B6737D">
        <w:rPr>
          <w:rFonts w:ascii="Times New Roman" w:hAnsi="Times New Roman"/>
          <w:i/>
          <w:iCs/>
          <w:szCs w:val="24"/>
        </w:rPr>
        <w:t xml:space="preserve">Observing special education teachers in high-stakes teacher evaluation systems. </w:t>
      </w:r>
      <w:r w:rsidRPr="00B6737D">
        <w:rPr>
          <w:rFonts w:ascii="Times New Roman" w:hAnsi="Times New Roman"/>
          <w:szCs w:val="24"/>
        </w:rPr>
        <w:t>Paper presented at the annual conference of the American Educational Research Association, Toronto, Canada.</w:t>
      </w:r>
    </w:p>
    <w:p w14:paraId="18FEFC06" w14:textId="77777777" w:rsidR="00CC2198" w:rsidRPr="00B6737D" w:rsidRDefault="00CC2198" w:rsidP="008E4BE2">
      <w:pPr>
        <w:ind w:left="540" w:hanging="540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t xml:space="preserve">Peyton, D., </w:t>
      </w:r>
      <w:proofErr w:type="spellStart"/>
      <w:r w:rsidRPr="00B6737D">
        <w:rPr>
          <w:rFonts w:ascii="Times New Roman" w:hAnsi="Times New Roman"/>
          <w:szCs w:val="24"/>
        </w:rPr>
        <w:t>Pua</w:t>
      </w:r>
      <w:proofErr w:type="spellEnd"/>
      <w:r w:rsidRPr="00B6737D">
        <w:rPr>
          <w:rFonts w:ascii="Times New Roman" w:hAnsi="Times New Roman"/>
          <w:szCs w:val="24"/>
        </w:rPr>
        <w:t>, D., Mathews, H., Brownell, M., Jones, N., &amp; Bell, C.  (</w:t>
      </w:r>
      <w:proofErr w:type="gramStart"/>
      <w:r w:rsidRPr="00B6737D">
        <w:rPr>
          <w:rFonts w:ascii="Times New Roman" w:hAnsi="Times New Roman"/>
          <w:szCs w:val="24"/>
        </w:rPr>
        <w:t>April,</w:t>
      </w:r>
      <w:proofErr w:type="gramEnd"/>
      <w:r w:rsidRPr="00B6737D">
        <w:rPr>
          <w:rFonts w:ascii="Times New Roman" w:hAnsi="Times New Roman"/>
          <w:szCs w:val="24"/>
        </w:rPr>
        <w:t xml:space="preserve"> 2019). </w:t>
      </w:r>
      <w:r w:rsidRPr="00B6737D">
        <w:rPr>
          <w:rFonts w:ascii="Times New Roman" w:hAnsi="Times New Roman"/>
          <w:i/>
          <w:iCs/>
          <w:szCs w:val="24"/>
        </w:rPr>
        <w:t>Instructional behaviors in question: Convergent and divergent theories of effective instruction.</w:t>
      </w:r>
      <w:r w:rsidRPr="00B6737D">
        <w:rPr>
          <w:rFonts w:ascii="Times New Roman" w:hAnsi="Times New Roman"/>
          <w:szCs w:val="24"/>
        </w:rPr>
        <w:t xml:space="preserve"> Paper presented at the annual conference of the American Educational Research Association, Toronto, Canada.</w:t>
      </w:r>
    </w:p>
    <w:p w14:paraId="24F79589" w14:textId="36581C91" w:rsidR="00AD5FD6" w:rsidRPr="00B6737D" w:rsidRDefault="00AD5FD6" w:rsidP="008E4BE2">
      <w:pPr>
        <w:ind w:left="540" w:hanging="540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t>Jones, N., Bell, C., Brownell, M., Qi, Y., (</w:t>
      </w:r>
      <w:proofErr w:type="gramStart"/>
      <w:r w:rsidR="00CC2198" w:rsidRPr="00B6737D">
        <w:rPr>
          <w:rFonts w:ascii="Times New Roman" w:hAnsi="Times New Roman"/>
          <w:szCs w:val="24"/>
        </w:rPr>
        <w:t>March,</w:t>
      </w:r>
      <w:proofErr w:type="gramEnd"/>
      <w:r w:rsidR="00CC2198" w:rsidRPr="00B6737D">
        <w:rPr>
          <w:rFonts w:ascii="Times New Roman" w:hAnsi="Times New Roman"/>
          <w:szCs w:val="24"/>
        </w:rPr>
        <w:t xml:space="preserve"> </w:t>
      </w:r>
      <w:r w:rsidRPr="00B6737D">
        <w:rPr>
          <w:rFonts w:ascii="Times New Roman" w:hAnsi="Times New Roman"/>
          <w:szCs w:val="24"/>
        </w:rPr>
        <w:t xml:space="preserve">2019). </w:t>
      </w:r>
      <w:r w:rsidRPr="00B6737D">
        <w:rPr>
          <w:rFonts w:ascii="Times New Roman" w:hAnsi="Times New Roman"/>
          <w:i/>
          <w:szCs w:val="24"/>
        </w:rPr>
        <w:t xml:space="preserve">Examining the reliability and validity </w:t>
      </w:r>
      <w:proofErr w:type="gramStart"/>
      <w:r w:rsidRPr="00B6737D">
        <w:rPr>
          <w:rFonts w:ascii="Times New Roman" w:hAnsi="Times New Roman"/>
          <w:i/>
          <w:szCs w:val="24"/>
        </w:rPr>
        <w:t>of  special</w:t>
      </w:r>
      <w:proofErr w:type="gramEnd"/>
      <w:r w:rsidRPr="00B6737D">
        <w:rPr>
          <w:rFonts w:ascii="Times New Roman" w:hAnsi="Times New Roman"/>
          <w:i/>
          <w:szCs w:val="24"/>
        </w:rPr>
        <w:t xml:space="preserve"> educators’ observation scores in high-stakes teacher evaluation systems</w:t>
      </w:r>
      <w:r w:rsidRPr="00B6737D">
        <w:rPr>
          <w:rFonts w:ascii="Times New Roman" w:hAnsi="Times New Roman"/>
          <w:szCs w:val="24"/>
        </w:rPr>
        <w:t>. Paper presented at the annual meeting of the Association for Education Finance &amp; Policy, Kansas City, MO.</w:t>
      </w:r>
    </w:p>
    <w:p w14:paraId="4EF29998" w14:textId="77777777" w:rsidR="00FC625D" w:rsidRPr="00B6737D" w:rsidRDefault="00FC625D" w:rsidP="008E4BE2">
      <w:pPr>
        <w:ind w:left="540" w:hanging="540"/>
        <w:rPr>
          <w:rFonts w:ascii="Times New Roman" w:hAnsi="Times New Roman"/>
          <w:bCs/>
          <w:szCs w:val="24"/>
        </w:rPr>
      </w:pPr>
      <w:r w:rsidRPr="00B6737D">
        <w:rPr>
          <w:rFonts w:ascii="Times New Roman" w:hAnsi="Times New Roman"/>
          <w:szCs w:val="24"/>
        </w:rPr>
        <w:t>Bell, C.A. &amp; Forzani, F. (</w:t>
      </w:r>
      <w:proofErr w:type="gramStart"/>
      <w:r w:rsidRPr="00B6737D">
        <w:rPr>
          <w:rFonts w:ascii="Times New Roman" w:hAnsi="Times New Roman"/>
          <w:szCs w:val="24"/>
        </w:rPr>
        <w:t>June,</w:t>
      </w:r>
      <w:proofErr w:type="gramEnd"/>
      <w:r w:rsidRPr="00B6737D">
        <w:rPr>
          <w:rFonts w:ascii="Times New Roman" w:hAnsi="Times New Roman"/>
          <w:szCs w:val="24"/>
        </w:rPr>
        <w:t xml:space="preserve"> 2018). </w:t>
      </w:r>
      <w:r w:rsidRPr="00B6737D">
        <w:rPr>
          <w:rFonts w:ascii="Times New Roman" w:hAnsi="Times New Roman"/>
          <w:i/>
          <w:szCs w:val="24"/>
        </w:rPr>
        <w:t>Ensuring novice teachers are equipped to improve student achievement outcomes: Implementing a new mode of licensure</w:t>
      </w:r>
      <w:r w:rsidRPr="00B6737D">
        <w:rPr>
          <w:rFonts w:ascii="Times New Roman" w:hAnsi="Times New Roman"/>
          <w:szCs w:val="24"/>
        </w:rPr>
        <w:t xml:space="preserve"> </w:t>
      </w:r>
      <w:r w:rsidRPr="00B6737D">
        <w:rPr>
          <w:rFonts w:ascii="Times New Roman" w:hAnsi="Times New Roman"/>
          <w:i/>
          <w:szCs w:val="24"/>
        </w:rPr>
        <w:t>assessment</w:t>
      </w:r>
      <w:r w:rsidRPr="00B6737D">
        <w:rPr>
          <w:rFonts w:ascii="Times New Roman" w:hAnsi="Times New Roman"/>
          <w:szCs w:val="24"/>
        </w:rPr>
        <w:t xml:space="preserve">.  Roundtable presentation </w:t>
      </w:r>
      <w:r w:rsidRPr="00B6737D">
        <w:rPr>
          <w:rFonts w:ascii="Times New Roman" w:hAnsi="Times New Roman"/>
          <w:bCs/>
          <w:szCs w:val="24"/>
        </w:rPr>
        <w:t>at CCSSO’s National Conference on Student Achievement, San Diego, CA.</w:t>
      </w:r>
    </w:p>
    <w:p w14:paraId="7F2A910F" w14:textId="77777777" w:rsidR="00FC625D" w:rsidRPr="00B6737D" w:rsidRDefault="00FC625D" w:rsidP="008E4BE2">
      <w:pPr>
        <w:ind w:left="540" w:hanging="540"/>
        <w:rPr>
          <w:rFonts w:ascii="Times New Roman" w:hAnsi="Times New Roman"/>
          <w:bCs/>
          <w:szCs w:val="24"/>
        </w:rPr>
      </w:pPr>
      <w:r w:rsidRPr="00B6737D">
        <w:rPr>
          <w:rFonts w:ascii="Times New Roman" w:hAnsi="Times New Roman"/>
          <w:szCs w:val="24"/>
        </w:rPr>
        <w:t xml:space="preserve">Bell, C.A., Forzani, F., Phelps, G., McCaffrey, D.F., Garcia, N., Tan, A., </w:t>
      </w:r>
      <w:proofErr w:type="spellStart"/>
      <w:r w:rsidRPr="00B6737D">
        <w:rPr>
          <w:rFonts w:ascii="Times New Roman" w:hAnsi="Times New Roman"/>
          <w:szCs w:val="24"/>
        </w:rPr>
        <w:t>Pedley</w:t>
      </w:r>
      <w:proofErr w:type="spellEnd"/>
      <w:r w:rsidRPr="00B6737D">
        <w:rPr>
          <w:rFonts w:ascii="Times New Roman" w:hAnsi="Times New Roman"/>
          <w:szCs w:val="24"/>
        </w:rPr>
        <w:t>, K. (</w:t>
      </w:r>
      <w:proofErr w:type="gramStart"/>
      <w:r w:rsidRPr="00B6737D">
        <w:rPr>
          <w:rFonts w:ascii="Times New Roman" w:hAnsi="Times New Roman"/>
          <w:szCs w:val="24"/>
        </w:rPr>
        <w:t>April,</w:t>
      </w:r>
      <w:proofErr w:type="gramEnd"/>
      <w:r w:rsidRPr="00B6737D">
        <w:rPr>
          <w:rFonts w:ascii="Times New Roman" w:hAnsi="Times New Roman"/>
          <w:szCs w:val="24"/>
        </w:rPr>
        <w:t xml:space="preserve"> 2018). </w:t>
      </w:r>
      <w:r w:rsidRPr="00B6737D">
        <w:rPr>
          <w:rFonts w:ascii="Times New Roman" w:hAnsi="Times New Roman"/>
          <w:i/>
          <w:szCs w:val="24"/>
        </w:rPr>
        <w:t>The standardized measurement of beginners’ teaching competence in a licensure exam</w:t>
      </w:r>
      <w:r w:rsidRPr="00B6737D">
        <w:rPr>
          <w:rFonts w:ascii="Times New Roman" w:hAnsi="Times New Roman"/>
          <w:szCs w:val="24"/>
        </w:rPr>
        <w:t>.</w:t>
      </w:r>
      <w:r w:rsidRPr="00B6737D">
        <w:rPr>
          <w:rFonts w:ascii="Times New Roman" w:hAnsi="Times New Roman"/>
          <w:bCs/>
          <w:szCs w:val="24"/>
        </w:rPr>
        <w:t xml:space="preserve"> Paper presented at the annual conference of the National Council on Measurement in Education, New York, NY.</w:t>
      </w:r>
      <w:r w:rsidRPr="00B6737D">
        <w:rPr>
          <w:rFonts w:ascii="Times New Roman" w:hAnsi="Times New Roman"/>
          <w:szCs w:val="24"/>
        </w:rPr>
        <w:t xml:space="preserve"> </w:t>
      </w:r>
    </w:p>
    <w:p w14:paraId="25354F01" w14:textId="77777777" w:rsidR="00FC625D" w:rsidRPr="00B6737D" w:rsidRDefault="00FC625D" w:rsidP="008E4BE2">
      <w:pPr>
        <w:ind w:left="540" w:hanging="540"/>
        <w:rPr>
          <w:i/>
        </w:rPr>
      </w:pPr>
      <w:r w:rsidRPr="00B6737D">
        <w:t xml:space="preserve">Bell, C.A., Forzani, F., McCaffrey, D.F., Phelps, G., Tan, A., Garcia, N., &amp; </w:t>
      </w:r>
      <w:proofErr w:type="spellStart"/>
      <w:r w:rsidRPr="00B6737D">
        <w:t>Pedley</w:t>
      </w:r>
      <w:proofErr w:type="spellEnd"/>
      <w:r w:rsidRPr="00B6737D">
        <w:t>, K. (</w:t>
      </w:r>
      <w:proofErr w:type="gramStart"/>
      <w:r w:rsidRPr="00B6737D">
        <w:t>April,</w:t>
      </w:r>
      <w:proofErr w:type="gramEnd"/>
      <w:r w:rsidRPr="00B6737D">
        <w:t xml:space="preserve"> 2018).  </w:t>
      </w:r>
      <w:r w:rsidRPr="00B6737D">
        <w:rPr>
          <w:i/>
        </w:rPr>
        <w:t xml:space="preserve">The standardized measurement of beginners' teaching practices: Preliminary validity evidence.  </w:t>
      </w:r>
      <w:r w:rsidRPr="00B6737D">
        <w:t>Paper presentation at the annual meeting of the American Educational Research Association, New York, NY.</w:t>
      </w:r>
    </w:p>
    <w:p w14:paraId="0B807236" w14:textId="04E85620" w:rsidR="00005728" w:rsidRPr="00B6737D" w:rsidRDefault="00005728" w:rsidP="008E4BE2">
      <w:pPr>
        <w:ind w:left="540" w:hanging="540"/>
      </w:pPr>
      <w:r w:rsidRPr="00B6737D">
        <w:t>Jones, N.D., Bell, C.A., Brownell, M., Qi, Y.</w:t>
      </w:r>
      <w:r w:rsidR="004917BC" w:rsidRPr="00B6737D">
        <w:t xml:space="preserve">, </w:t>
      </w:r>
      <w:proofErr w:type="spellStart"/>
      <w:r w:rsidR="004917BC" w:rsidRPr="00B6737D">
        <w:t>Pua</w:t>
      </w:r>
      <w:proofErr w:type="spellEnd"/>
      <w:r w:rsidR="004917BC" w:rsidRPr="00B6737D">
        <w:t>, D., Peyton, D., Fowler, M., &amp; Holtzman, S.</w:t>
      </w:r>
      <w:r w:rsidRPr="00B6737D">
        <w:t xml:space="preserve"> (</w:t>
      </w:r>
      <w:proofErr w:type="gramStart"/>
      <w:r w:rsidRPr="00B6737D">
        <w:t>April,</w:t>
      </w:r>
      <w:proofErr w:type="gramEnd"/>
      <w:r w:rsidRPr="00B6737D">
        <w:t xml:space="preserve"> 2018).  </w:t>
      </w:r>
      <w:r w:rsidRPr="00B6737D">
        <w:rPr>
          <w:i/>
        </w:rPr>
        <w:t xml:space="preserve">Observing special education teachers in high-stakes teacher evaluation systems. </w:t>
      </w:r>
      <w:r w:rsidRPr="00B6737D">
        <w:t>Paper presentation at the annual meeting of the American Educational Research Association, New York, NY.</w:t>
      </w:r>
    </w:p>
    <w:p w14:paraId="0D660B9B" w14:textId="59AA25CE" w:rsidR="00A517AA" w:rsidRPr="00B6737D" w:rsidRDefault="00A517AA" w:rsidP="008E4BE2">
      <w:pPr>
        <w:ind w:left="540" w:hanging="540"/>
      </w:pPr>
      <w:proofErr w:type="spellStart"/>
      <w:r w:rsidRPr="00B6737D">
        <w:t>Opfer</w:t>
      </w:r>
      <w:proofErr w:type="spellEnd"/>
      <w:r w:rsidRPr="00B6737D">
        <w:t xml:space="preserve">, </w:t>
      </w:r>
      <w:r w:rsidR="00F373B5" w:rsidRPr="00B6737D">
        <w:t>V.</w:t>
      </w:r>
      <w:r w:rsidRPr="00B6737D">
        <w:t xml:space="preserve">D., </w:t>
      </w:r>
      <w:proofErr w:type="spellStart"/>
      <w:r w:rsidRPr="00B6737D">
        <w:t>Klieme</w:t>
      </w:r>
      <w:proofErr w:type="spellEnd"/>
      <w:r w:rsidRPr="00B6737D">
        <w:t>, E., Bell, C.A., Praetorius, A., &amp; Stecher, B. (</w:t>
      </w:r>
      <w:proofErr w:type="gramStart"/>
      <w:r w:rsidRPr="00B6737D">
        <w:t>April,</w:t>
      </w:r>
      <w:proofErr w:type="gramEnd"/>
      <w:r w:rsidRPr="00B6737D">
        <w:t xml:space="preserve"> 2018).  </w:t>
      </w:r>
      <w:r w:rsidRPr="00B6737D">
        <w:rPr>
          <w:i/>
        </w:rPr>
        <w:t xml:space="preserve">Conceptualizing the TALIS video study.  </w:t>
      </w:r>
      <w:r w:rsidRPr="00B6737D">
        <w:t>Paper presentation at the annual meeting of the American Educational Research Association, New York, NY.</w:t>
      </w:r>
    </w:p>
    <w:p w14:paraId="66F25894" w14:textId="42B5E757" w:rsidR="007714FB" w:rsidRPr="00B6737D" w:rsidRDefault="007714FB" w:rsidP="008E4BE2">
      <w:pPr>
        <w:pStyle w:val="NoSpacing"/>
        <w:ind w:left="540" w:hanging="540"/>
      </w:pPr>
      <w:r w:rsidRPr="00B6737D">
        <w:lastRenderedPageBreak/>
        <w:t xml:space="preserve">Bell, C.A., Forzani, F., </w:t>
      </w:r>
      <w:r w:rsidR="00D1129E" w:rsidRPr="00B6737D">
        <w:t>Phelps,</w:t>
      </w:r>
      <w:r w:rsidR="009270AC" w:rsidRPr="00B6737D">
        <w:t xml:space="preserve"> </w:t>
      </w:r>
      <w:r w:rsidR="00D1129E" w:rsidRPr="00B6737D">
        <w:t xml:space="preserve">G., McCaffrey, D.F., </w:t>
      </w:r>
      <w:r w:rsidR="00C91393" w:rsidRPr="00B6737D">
        <w:t xml:space="preserve">Garcia, N., </w:t>
      </w:r>
      <w:r w:rsidR="00D1129E" w:rsidRPr="00B6737D">
        <w:t xml:space="preserve">Tan, A., </w:t>
      </w:r>
      <w:proofErr w:type="spellStart"/>
      <w:r w:rsidR="00D1129E" w:rsidRPr="00B6737D">
        <w:t>Pedley</w:t>
      </w:r>
      <w:proofErr w:type="spellEnd"/>
      <w:r w:rsidR="00D1129E" w:rsidRPr="00B6737D">
        <w:t>, K. (</w:t>
      </w:r>
      <w:proofErr w:type="gramStart"/>
      <w:r w:rsidR="00D1129E" w:rsidRPr="00B6737D">
        <w:t>March,</w:t>
      </w:r>
      <w:proofErr w:type="gramEnd"/>
      <w:r w:rsidR="00D1129E" w:rsidRPr="00B6737D">
        <w:t xml:space="preserve"> 2018).  </w:t>
      </w:r>
      <w:r w:rsidR="00D1129E" w:rsidRPr="00B6737D">
        <w:rPr>
          <w:i/>
        </w:rPr>
        <w:t>On demand performance assessment: A new measurement mode.</w:t>
      </w:r>
      <w:r w:rsidR="00D1129E" w:rsidRPr="00B6737D">
        <w:t xml:space="preserve"> Paper presentation at the annual meeting of the American Association of Colleges for Teacher Education, Baltimore, MD.</w:t>
      </w:r>
    </w:p>
    <w:p w14:paraId="5C60ED13" w14:textId="77777777" w:rsidR="00FC625D" w:rsidRPr="00B6737D" w:rsidRDefault="00FC625D" w:rsidP="008E4BE2">
      <w:pPr>
        <w:pStyle w:val="NoSpacing"/>
        <w:ind w:left="540" w:hanging="540"/>
      </w:pPr>
      <w:r w:rsidRPr="00B6737D">
        <w:rPr>
          <w:lang w:val="es-EC"/>
        </w:rPr>
        <w:t xml:space="preserve">Bell, C.A., Guerrero, K., Leyva, Y., </w:t>
      </w:r>
      <w:proofErr w:type="spellStart"/>
      <w:r w:rsidRPr="00B6737D">
        <w:rPr>
          <w:lang w:val="es-EC"/>
        </w:rPr>
        <w:t>Matsubara</w:t>
      </w:r>
      <w:proofErr w:type="spellEnd"/>
      <w:r w:rsidRPr="00B6737D">
        <w:rPr>
          <w:lang w:val="es-EC"/>
        </w:rPr>
        <w:t xml:space="preserve">, K, &amp; Pons, A. (March, 2018).  </w:t>
      </w:r>
      <w:r w:rsidRPr="00B6737D">
        <w:rPr>
          <w:i/>
        </w:rPr>
        <w:t>Collaborative teaching research in an international context:  Study design and pilot implementation in three TALIS-Video countries</w:t>
      </w:r>
      <w:r w:rsidRPr="00B6737D">
        <w:t xml:space="preserve">. Panel presentation at the annual meeting of the Comparative and International Education Society, Mexico City, Mexico. </w:t>
      </w:r>
    </w:p>
    <w:p w14:paraId="740ECE79" w14:textId="7A3D07FE" w:rsidR="007714FB" w:rsidRPr="00B6737D" w:rsidRDefault="007714FB" w:rsidP="008E4BE2">
      <w:pPr>
        <w:pStyle w:val="NoSpacing"/>
        <w:ind w:left="540" w:hanging="540"/>
      </w:pPr>
      <w:r w:rsidRPr="00B6737D">
        <w:t>Jones, N.D., Bell, C.A., Brownell, M., Qi, Y. (</w:t>
      </w:r>
      <w:proofErr w:type="gramStart"/>
      <w:r w:rsidRPr="00B6737D">
        <w:t>March,</w:t>
      </w:r>
      <w:proofErr w:type="gramEnd"/>
      <w:r w:rsidRPr="00B6737D">
        <w:t xml:space="preserve"> 2018). </w:t>
      </w:r>
      <w:r w:rsidRPr="00B6737D">
        <w:rPr>
          <w:i/>
        </w:rPr>
        <w:t>Examining the validity of observation scores of special education teachers in high-stakes teacher evaluation systems</w:t>
      </w:r>
      <w:r w:rsidRPr="00B6737D">
        <w:t xml:space="preserve">.  </w:t>
      </w:r>
      <w:r w:rsidRPr="00B6737D">
        <w:rPr>
          <w:rFonts w:ascii="Times New Roman" w:hAnsi="Times New Roman"/>
          <w:bCs/>
          <w:szCs w:val="24"/>
        </w:rPr>
        <w:t>Paper presented at the annual spring meeting of the Society for Research on Educational Effectiveness (SREE), Washington, D.C.</w:t>
      </w:r>
    </w:p>
    <w:p w14:paraId="29689945" w14:textId="7713F10A" w:rsidR="008D367C" w:rsidRPr="00B6737D" w:rsidRDefault="008D367C" w:rsidP="008E4BE2">
      <w:pPr>
        <w:pStyle w:val="NoSpacing"/>
        <w:ind w:left="540" w:hanging="540"/>
      </w:pPr>
      <w:r w:rsidRPr="00B6737D">
        <w:t xml:space="preserve">Zisk, R. C., </w:t>
      </w:r>
      <w:proofErr w:type="spellStart"/>
      <w:r w:rsidRPr="00B6737D">
        <w:t>Gitomer</w:t>
      </w:r>
      <w:proofErr w:type="spellEnd"/>
      <w:r w:rsidRPr="00B6737D">
        <w:t xml:space="preserve">, D. H., Bell, C. A., &amp; </w:t>
      </w:r>
      <w:proofErr w:type="spellStart"/>
      <w:r w:rsidRPr="00B6737D">
        <w:t>Etkina</w:t>
      </w:r>
      <w:proofErr w:type="spellEnd"/>
      <w:r w:rsidRPr="00B6737D">
        <w:t>, E. (</w:t>
      </w:r>
      <w:proofErr w:type="gramStart"/>
      <w:r w:rsidRPr="00B6737D">
        <w:t>April,</w:t>
      </w:r>
      <w:proofErr w:type="gramEnd"/>
      <w:r w:rsidRPr="00B6737D">
        <w:t xml:space="preserve"> 2017). </w:t>
      </w:r>
      <w:r w:rsidRPr="00B6737D">
        <w:rPr>
          <w:i/>
        </w:rPr>
        <w:t>Artifact assessment of content knowledge for teaching in physics</w:t>
      </w:r>
      <w:r w:rsidRPr="00B6737D">
        <w:t xml:space="preserve">. </w:t>
      </w:r>
      <w:r w:rsidRPr="00B6737D">
        <w:rPr>
          <w:rFonts w:ascii="Times New Roman" w:hAnsi="Times New Roman"/>
          <w:bCs/>
          <w:szCs w:val="24"/>
        </w:rPr>
        <w:t>Paper presented at the annual conference of the National Council on Measurement in Education, San Antonio,</w:t>
      </w:r>
      <w:r w:rsidRPr="00B6737D">
        <w:rPr>
          <w:rFonts w:ascii="Times New Roman" w:hAnsi="Times New Roman"/>
          <w:bCs/>
          <w:szCs w:val="22"/>
        </w:rPr>
        <w:t xml:space="preserve"> TX.</w:t>
      </w:r>
    </w:p>
    <w:p w14:paraId="174B1039" w14:textId="77777777" w:rsidR="008D367C" w:rsidRPr="00B6737D" w:rsidRDefault="008D367C" w:rsidP="008E4BE2">
      <w:pPr>
        <w:autoSpaceDE w:val="0"/>
        <w:autoSpaceDN w:val="0"/>
        <w:adjustRightInd w:val="0"/>
        <w:ind w:left="540" w:hanging="540"/>
        <w:rPr>
          <w:rFonts w:ascii="Times New Roman" w:hAnsi="Times New Roman"/>
          <w:bCs/>
          <w:i/>
          <w:szCs w:val="22"/>
        </w:rPr>
      </w:pPr>
      <w:r w:rsidRPr="00B6737D">
        <w:t xml:space="preserve">Zisk, R. C., </w:t>
      </w:r>
      <w:proofErr w:type="spellStart"/>
      <w:r w:rsidRPr="00B6737D">
        <w:t>Gitomer</w:t>
      </w:r>
      <w:proofErr w:type="spellEnd"/>
      <w:r w:rsidRPr="00B6737D">
        <w:t xml:space="preserve">, D. H., Bell, C. A., &amp; </w:t>
      </w:r>
      <w:proofErr w:type="spellStart"/>
      <w:r w:rsidRPr="00B6737D">
        <w:t>Etkina</w:t>
      </w:r>
      <w:proofErr w:type="spellEnd"/>
      <w:r w:rsidRPr="00B6737D">
        <w:t>, E. (</w:t>
      </w:r>
      <w:proofErr w:type="gramStart"/>
      <w:r w:rsidRPr="00B6737D">
        <w:t>April,</w:t>
      </w:r>
      <w:proofErr w:type="gramEnd"/>
      <w:r w:rsidRPr="00B6737D">
        <w:t xml:space="preserve"> 2017). </w:t>
      </w:r>
      <w:r w:rsidRPr="00B6737D">
        <w:rPr>
          <w:i/>
        </w:rPr>
        <w:t>Evidence for the enactment of content knowledge for teaching when designing and selecting artifacts for instruction in physics</w:t>
      </w:r>
      <w:r w:rsidRPr="00B6737D">
        <w:t xml:space="preserve">. </w:t>
      </w:r>
      <w:r w:rsidRPr="00B6737D">
        <w:rPr>
          <w:rFonts w:ascii="Times New Roman" w:hAnsi="Times New Roman"/>
          <w:bCs/>
          <w:szCs w:val="24"/>
        </w:rPr>
        <w:t>Paper presented at the annual conference of the National Association for Research on Science Teaching, San Antonio, TX.</w:t>
      </w:r>
    </w:p>
    <w:p w14:paraId="39A2AE94" w14:textId="339C5D48" w:rsidR="00E76418" w:rsidRPr="00B6737D" w:rsidRDefault="00E76418" w:rsidP="008E4BE2">
      <w:pPr>
        <w:autoSpaceDE w:val="0"/>
        <w:autoSpaceDN w:val="0"/>
        <w:adjustRightInd w:val="0"/>
        <w:ind w:left="540" w:hanging="540"/>
      </w:pPr>
      <w:r w:rsidRPr="00B6737D">
        <w:rPr>
          <w:rFonts w:ascii="Times New Roman" w:hAnsi="Times New Roman"/>
          <w:iCs/>
          <w:szCs w:val="24"/>
        </w:rPr>
        <w:t xml:space="preserve">Anderson, R., </w:t>
      </w:r>
      <w:proofErr w:type="spellStart"/>
      <w:r w:rsidRPr="00B6737D">
        <w:rPr>
          <w:rFonts w:ascii="Times New Roman" w:hAnsi="Times New Roman"/>
          <w:iCs/>
          <w:szCs w:val="24"/>
        </w:rPr>
        <w:t>Minstrell</w:t>
      </w:r>
      <w:proofErr w:type="spellEnd"/>
      <w:r w:rsidRPr="00B6737D">
        <w:rPr>
          <w:rFonts w:ascii="Times New Roman" w:hAnsi="Times New Roman"/>
          <w:iCs/>
          <w:szCs w:val="24"/>
        </w:rPr>
        <w:t xml:space="preserve">, J., </w:t>
      </w:r>
      <w:proofErr w:type="spellStart"/>
      <w:r w:rsidRPr="00B6737D">
        <w:rPr>
          <w:rFonts w:ascii="Times New Roman" w:hAnsi="Times New Roman"/>
          <w:iCs/>
          <w:szCs w:val="24"/>
        </w:rPr>
        <w:t>Gitomer</w:t>
      </w:r>
      <w:proofErr w:type="spellEnd"/>
      <w:r w:rsidRPr="00B6737D">
        <w:rPr>
          <w:rFonts w:ascii="Times New Roman" w:hAnsi="Times New Roman"/>
          <w:iCs/>
          <w:szCs w:val="24"/>
        </w:rPr>
        <w:t xml:space="preserve">, D.H., Bell, C.A. </w:t>
      </w:r>
      <w:r w:rsidRPr="00B6737D">
        <w:rPr>
          <w:rFonts w:ascii="Times New Roman" w:hAnsi="Times New Roman"/>
          <w:bCs/>
          <w:szCs w:val="22"/>
        </w:rPr>
        <w:t>(</w:t>
      </w:r>
      <w:proofErr w:type="gramStart"/>
      <w:r w:rsidRPr="00B6737D">
        <w:rPr>
          <w:rFonts w:ascii="Times New Roman" w:hAnsi="Times New Roman"/>
          <w:bCs/>
          <w:szCs w:val="22"/>
        </w:rPr>
        <w:t>April,</w:t>
      </w:r>
      <w:proofErr w:type="gramEnd"/>
      <w:r w:rsidRPr="00B6737D">
        <w:rPr>
          <w:rFonts w:ascii="Times New Roman" w:hAnsi="Times New Roman"/>
          <w:bCs/>
          <w:szCs w:val="22"/>
        </w:rPr>
        <w:t xml:space="preserve"> 2017).  </w:t>
      </w:r>
      <w:r w:rsidRPr="00B6737D">
        <w:rPr>
          <w:i/>
        </w:rPr>
        <w:t>The conceptual framework and research design for studying CKT in physics (CKT-E)</w:t>
      </w:r>
      <w:r w:rsidRPr="00B6737D">
        <w:rPr>
          <w:rFonts w:ascii="Times New Roman" w:hAnsi="Times New Roman"/>
          <w:bCs/>
          <w:szCs w:val="24"/>
        </w:rPr>
        <w:t>. Paper presented at the annual conference of the National Association for Research on Science Teaching, San Antonio, TX.</w:t>
      </w:r>
    </w:p>
    <w:p w14:paraId="54C80F9F" w14:textId="77777777" w:rsidR="007D466D" w:rsidRPr="00B6737D" w:rsidRDefault="007D466D" w:rsidP="008E4BE2">
      <w:pPr>
        <w:autoSpaceDE w:val="0"/>
        <w:autoSpaceDN w:val="0"/>
        <w:adjustRightInd w:val="0"/>
        <w:ind w:left="540" w:hanging="540"/>
        <w:rPr>
          <w:rFonts w:ascii="Times New Roman" w:hAnsi="Times New Roman"/>
          <w:bCs/>
          <w:i/>
          <w:szCs w:val="22"/>
        </w:rPr>
      </w:pPr>
      <w:r w:rsidRPr="00B6737D">
        <w:rPr>
          <w:rFonts w:ascii="Times New Roman" w:hAnsi="Times New Roman"/>
          <w:bCs/>
          <w:szCs w:val="22"/>
        </w:rPr>
        <w:t xml:space="preserve">Bell, C.A., </w:t>
      </w:r>
      <w:proofErr w:type="spellStart"/>
      <w:r w:rsidRPr="00B6737D">
        <w:rPr>
          <w:rFonts w:ascii="Times New Roman" w:hAnsi="Times New Roman"/>
          <w:bCs/>
          <w:szCs w:val="22"/>
        </w:rPr>
        <w:t>Zisk</w:t>
      </w:r>
      <w:proofErr w:type="spellEnd"/>
      <w:r w:rsidRPr="00B6737D">
        <w:rPr>
          <w:rFonts w:ascii="Times New Roman" w:hAnsi="Times New Roman"/>
          <w:bCs/>
          <w:szCs w:val="22"/>
        </w:rPr>
        <w:t xml:space="preserve">, R.C., </w:t>
      </w:r>
      <w:proofErr w:type="spellStart"/>
      <w:r w:rsidRPr="00B6737D">
        <w:rPr>
          <w:rFonts w:ascii="Times New Roman" w:hAnsi="Times New Roman"/>
          <w:bCs/>
          <w:szCs w:val="22"/>
        </w:rPr>
        <w:t>Gitomer</w:t>
      </w:r>
      <w:proofErr w:type="spellEnd"/>
      <w:r w:rsidRPr="00B6737D">
        <w:rPr>
          <w:rFonts w:ascii="Times New Roman" w:hAnsi="Times New Roman"/>
          <w:bCs/>
          <w:szCs w:val="22"/>
        </w:rPr>
        <w:t>, D.H. (</w:t>
      </w:r>
      <w:proofErr w:type="gramStart"/>
      <w:r w:rsidR="002D43B9" w:rsidRPr="00B6737D">
        <w:rPr>
          <w:rFonts w:ascii="Times New Roman" w:hAnsi="Times New Roman"/>
          <w:bCs/>
          <w:szCs w:val="22"/>
        </w:rPr>
        <w:t>April,</w:t>
      </w:r>
      <w:proofErr w:type="gramEnd"/>
      <w:r w:rsidR="002D43B9" w:rsidRPr="00B6737D">
        <w:rPr>
          <w:rFonts w:ascii="Times New Roman" w:hAnsi="Times New Roman"/>
          <w:bCs/>
          <w:szCs w:val="22"/>
        </w:rPr>
        <w:t xml:space="preserve"> </w:t>
      </w:r>
      <w:r w:rsidRPr="00B6737D">
        <w:rPr>
          <w:rFonts w:ascii="Times New Roman" w:hAnsi="Times New Roman"/>
          <w:bCs/>
          <w:szCs w:val="22"/>
        </w:rPr>
        <w:t xml:space="preserve">2017).  </w:t>
      </w:r>
      <w:r w:rsidR="002D43B9" w:rsidRPr="00B6737D">
        <w:rPr>
          <w:rFonts w:ascii="Times New Roman" w:hAnsi="Times New Roman"/>
          <w:bCs/>
          <w:szCs w:val="22"/>
        </w:rPr>
        <w:t>V</w:t>
      </w:r>
      <w:r w:rsidR="002D43B9" w:rsidRPr="00B6737D">
        <w:rPr>
          <w:rFonts w:ascii="Times New Roman" w:hAnsi="Times New Roman"/>
          <w:bCs/>
          <w:i/>
          <w:szCs w:val="22"/>
        </w:rPr>
        <w:t>alidating CKT-E through the enactment of instruction –Classroom observations</w:t>
      </w:r>
      <w:r w:rsidRPr="00B6737D">
        <w:rPr>
          <w:rFonts w:ascii="Times New Roman" w:hAnsi="Times New Roman"/>
          <w:bCs/>
          <w:szCs w:val="24"/>
        </w:rPr>
        <w:t>. Paper presented at the annual conference of the National Association for Research on Science Teaching, San Antonio, TX.</w:t>
      </w:r>
    </w:p>
    <w:p w14:paraId="1A0C2519" w14:textId="7B32BF0B" w:rsidR="002D43B9" w:rsidRPr="00B6737D" w:rsidRDefault="002D43B9" w:rsidP="008E4BE2">
      <w:pPr>
        <w:autoSpaceDE w:val="0"/>
        <w:autoSpaceDN w:val="0"/>
        <w:adjustRightInd w:val="0"/>
        <w:ind w:left="540" w:hanging="540"/>
        <w:rPr>
          <w:rFonts w:ascii="Times New Roman" w:hAnsi="Times New Roman"/>
          <w:i/>
          <w:iCs/>
          <w:szCs w:val="24"/>
        </w:rPr>
      </w:pPr>
      <w:proofErr w:type="spellStart"/>
      <w:r w:rsidRPr="00B6737D">
        <w:rPr>
          <w:rFonts w:ascii="Times New Roman" w:hAnsi="Times New Roman"/>
          <w:iCs/>
          <w:szCs w:val="24"/>
        </w:rPr>
        <w:t>Gitomer</w:t>
      </w:r>
      <w:proofErr w:type="spellEnd"/>
      <w:r w:rsidRPr="00B6737D">
        <w:rPr>
          <w:rFonts w:ascii="Times New Roman" w:hAnsi="Times New Roman"/>
          <w:iCs/>
          <w:szCs w:val="24"/>
        </w:rPr>
        <w:t xml:space="preserve">, D.H., Bell, C.A., </w:t>
      </w:r>
      <w:proofErr w:type="spellStart"/>
      <w:r w:rsidRPr="00B6737D">
        <w:rPr>
          <w:rFonts w:ascii="Times New Roman" w:hAnsi="Times New Roman"/>
          <w:iCs/>
          <w:szCs w:val="24"/>
        </w:rPr>
        <w:t>Minstrell</w:t>
      </w:r>
      <w:proofErr w:type="spellEnd"/>
      <w:r w:rsidRPr="00B6737D">
        <w:rPr>
          <w:rFonts w:ascii="Times New Roman" w:hAnsi="Times New Roman"/>
          <w:iCs/>
          <w:szCs w:val="24"/>
        </w:rPr>
        <w:t>, J., Anderson, R. (</w:t>
      </w:r>
      <w:proofErr w:type="gramStart"/>
      <w:r w:rsidRPr="00B6737D">
        <w:rPr>
          <w:rFonts w:ascii="Times New Roman" w:hAnsi="Times New Roman"/>
          <w:iCs/>
          <w:szCs w:val="24"/>
        </w:rPr>
        <w:t>April,</w:t>
      </w:r>
      <w:proofErr w:type="gramEnd"/>
      <w:r w:rsidRPr="00B6737D">
        <w:rPr>
          <w:rFonts w:ascii="Times New Roman" w:hAnsi="Times New Roman"/>
          <w:iCs/>
          <w:szCs w:val="24"/>
        </w:rPr>
        <w:t xml:space="preserve"> 2017).</w:t>
      </w:r>
      <w:r w:rsidRPr="00B6737D">
        <w:rPr>
          <w:rFonts w:ascii="Times New Roman" w:hAnsi="Times New Roman"/>
          <w:i/>
          <w:iCs/>
          <w:szCs w:val="24"/>
        </w:rPr>
        <w:t xml:space="preserve"> A validity approach </w:t>
      </w:r>
      <w:r w:rsidR="008D367C" w:rsidRPr="00B6737D">
        <w:rPr>
          <w:rFonts w:ascii="Times New Roman" w:hAnsi="Times New Roman"/>
          <w:i/>
          <w:iCs/>
          <w:szCs w:val="24"/>
        </w:rPr>
        <w:t xml:space="preserve">to </w:t>
      </w:r>
      <w:r w:rsidRPr="00B6737D">
        <w:rPr>
          <w:rFonts w:ascii="Times New Roman" w:hAnsi="Times New Roman"/>
          <w:i/>
          <w:iCs/>
          <w:szCs w:val="24"/>
        </w:rPr>
        <w:t xml:space="preserve">integrated ECD design: Framework and methodology.  </w:t>
      </w:r>
      <w:r w:rsidRPr="00B6737D">
        <w:rPr>
          <w:rFonts w:ascii="Times New Roman" w:hAnsi="Times New Roman"/>
          <w:bCs/>
          <w:szCs w:val="24"/>
        </w:rPr>
        <w:t>Paper presented at the annual conference of the National Council on Measurement in Education, San Antonio,</w:t>
      </w:r>
      <w:r w:rsidRPr="00B6737D">
        <w:rPr>
          <w:rFonts w:ascii="Times New Roman" w:hAnsi="Times New Roman"/>
          <w:bCs/>
          <w:szCs w:val="22"/>
        </w:rPr>
        <w:t xml:space="preserve"> TX.</w:t>
      </w:r>
    </w:p>
    <w:p w14:paraId="5EF7FDDB" w14:textId="77777777" w:rsidR="00E6040A" w:rsidRPr="00B6737D" w:rsidRDefault="00E6040A" w:rsidP="008E4BE2">
      <w:pPr>
        <w:autoSpaceDE w:val="0"/>
        <w:autoSpaceDN w:val="0"/>
        <w:adjustRightInd w:val="0"/>
        <w:ind w:left="540" w:hanging="540"/>
        <w:rPr>
          <w:rFonts w:ascii="Times New Roman" w:hAnsi="Times New Roman"/>
          <w:bCs/>
          <w:szCs w:val="22"/>
        </w:rPr>
      </w:pPr>
      <w:r w:rsidRPr="00B6737D">
        <w:rPr>
          <w:rFonts w:ascii="Times New Roman" w:hAnsi="Times New Roman"/>
          <w:bCs/>
          <w:szCs w:val="22"/>
        </w:rPr>
        <w:t xml:space="preserve">Bell, C.A., </w:t>
      </w:r>
      <w:proofErr w:type="spellStart"/>
      <w:r w:rsidRPr="00B6737D">
        <w:rPr>
          <w:rFonts w:ascii="Times New Roman" w:hAnsi="Times New Roman"/>
          <w:bCs/>
          <w:szCs w:val="22"/>
        </w:rPr>
        <w:t>Zisk</w:t>
      </w:r>
      <w:proofErr w:type="spellEnd"/>
      <w:r w:rsidRPr="00B6737D">
        <w:rPr>
          <w:rFonts w:ascii="Times New Roman" w:hAnsi="Times New Roman"/>
          <w:bCs/>
          <w:szCs w:val="22"/>
        </w:rPr>
        <w:t xml:space="preserve">, R.C., </w:t>
      </w:r>
      <w:proofErr w:type="spellStart"/>
      <w:r w:rsidRPr="00B6737D">
        <w:rPr>
          <w:rFonts w:ascii="Times New Roman" w:hAnsi="Times New Roman"/>
          <w:bCs/>
          <w:szCs w:val="22"/>
        </w:rPr>
        <w:t>Gitomer</w:t>
      </w:r>
      <w:proofErr w:type="spellEnd"/>
      <w:r w:rsidRPr="00B6737D">
        <w:rPr>
          <w:rFonts w:ascii="Times New Roman" w:hAnsi="Times New Roman"/>
          <w:bCs/>
          <w:szCs w:val="22"/>
        </w:rPr>
        <w:t>, D.H. (</w:t>
      </w:r>
      <w:proofErr w:type="gramStart"/>
      <w:r w:rsidR="002D43B9" w:rsidRPr="00B6737D">
        <w:rPr>
          <w:rFonts w:ascii="Times New Roman" w:hAnsi="Times New Roman"/>
          <w:bCs/>
          <w:szCs w:val="22"/>
        </w:rPr>
        <w:t>April,</w:t>
      </w:r>
      <w:proofErr w:type="gramEnd"/>
      <w:r w:rsidR="002D43B9" w:rsidRPr="00B6737D">
        <w:rPr>
          <w:rFonts w:ascii="Times New Roman" w:hAnsi="Times New Roman"/>
          <w:bCs/>
          <w:szCs w:val="22"/>
        </w:rPr>
        <w:t xml:space="preserve"> </w:t>
      </w:r>
      <w:r w:rsidRPr="00B6737D">
        <w:rPr>
          <w:rFonts w:ascii="Times New Roman" w:hAnsi="Times New Roman"/>
          <w:bCs/>
          <w:szCs w:val="22"/>
        </w:rPr>
        <w:t xml:space="preserve">2017). </w:t>
      </w:r>
      <w:r w:rsidR="002D43B9" w:rsidRPr="00B6737D">
        <w:rPr>
          <w:rFonts w:ascii="Times New Roman" w:hAnsi="Times New Roman"/>
          <w:bCs/>
          <w:i/>
          <w:szCs w:val="22"/>
        </w:rPr>
        <w:t>Classroom observations as a measure of the enactment of CKT</w:t>
      </w:r>
      <w:r w:rsidR="002D43B9" w:rsidRPr="00B6737D">
        <w:rPr>
          <w:rFonts w:ascii="Times New Roman" w:hAnsi="Times New Roman"/>
          <w:bCs/>
          <w:szCs w:val="22"/>
        </w:rPr>
        <w:t xml:space="preserve">.  </w:t>
      </w:r>
      <w:r w:rsidRPr="00B6737D">
        <w:rPr>
          <w:rFonts w:ascii="Times New Roman" w:hAnsi="Times New Roman"/>
          <w:bCs/>
          <w:szCs w:val="22"/>
        </w:rPr>
        <w:t>Paper presented at the annual conference of the National C</w:t>
      </w:r>
      <w:r w:rsidR="002D43B9" w:rsidRPr="00B6737D">
        <w:rPr>
          <w:rFonts w:ascii="Times New Roman" w:hAnsi="Times New Roman"/>
          <w:bCs/>
          <w:szCs w:val="22"/>
        </w:rPr>
        <w:t>ouncil on</w:t>
      </w:r>
      <w:r w:rsidRPr="00B6737D">
        <w:rPr>
          <w:rFonts w:ascii="Times New Roman" w:hAnsi="Times New Roman"/>
          <w:bCs/>
          <w:szCs w:val="22"/>
        </w:rPr>
        <w:t xml:space="preserve"> Measurement in Education, San Antonio, TX.</w:t>
      </w:r>
    </w:p>
    <w:p w14:paraId="4698EF0F" w14:textId="77777777" w:rsidR="00752103" w:rsidRPr="00B6737D" w:rsidRDefault="00E63E59" w:rsidP="008E4BE2">
      <w:pPr>
        <w:autoSpaceDE w:val="0"/>
        <w:autoSpaceDN w:val="0"/>
        <w:adjustRightInd w:val="0"/>
        <w:ind w:left="540" w:hanging="540"/>
        <w:rPr>
          <w:rFonts w:ascii="Times New Roman" w:hAnsi="Times New Roman"/>
          <w:bCs/>
          <w:i/>
          <w:szCs w:val="22"/>
        </w:rPr>
      </w:pPr>
      <w:r w:rsidRPr="00B6737D">
        <w:rPr>
          <w:rFonts w:ascii="Times New Roman" w:hAnsi="Times New Roman"/>
          <w:bCs/>
          <w:szCs w:val="22"/>
        </w:rPr>
        <w:t>Liu, S., Bell, C.A., Jones, N.D. (</w:t>
      </w:r>
      <w:proofErr w:type="gramStart"/>
      <w:r w:rsidRPr="00B6737D">
        <w:rPr>
          <w:rFonts w:ascii="Times New Roman" w:hAnsi="Times New Roman"/>
          <w:bCs/>
          <w:szCs w:val="22"/>
        </w:rPr>
        <w:t>April,</w:t>
      </w:r>
      <w:proofErr w:type="gramEnd"/>
      <w:r w:rsidRPr="00B6737D">
        <w:rPr>
          <w:rFonts w:ascii="Times New Roman" w:hAnsi="Times New Roman"/>
          <w:bCs/>
          <w:szCs w:val="22"/>
        </w:rPr>
        <w:t xml:space="preserve"> 2017). </w:t>
      </w:r>
      <w:r w:rsidRPr="00B6737D">
        <w:rPr>
          <w:rFonts w:ascii="Times New Roman" w:hAnsi="Times New Roman"/>
          <w:bCs/>
          <w:i/>
          <w:szCs w:val="22"/>
        </w:rPr>
        <w:t>The validity of classroom observation systems in research and applied contexts</w:t>
      </w:r>
      <w:r w:rsidRPr="00B6737D">
        <w:rPr>
          <w:rFonts w:ascii="Times New Roman" w:hAnsi="Times New Roman"/>
          <w:bCs/>
          <w:szCs w:val="22"/>
        </w:rPr>
        <w:t>.  Paper presented at the annual conference of the National Council on Measurement in Education, San Antonio, TX.</w:t>
      </w:r>
    </w:p>
    <w:p w14:paraId="2EB2FAC6" w14:textId="7417FAAC" w:rsidR="00E63E59" w:rsidRPr="00B6737D" w:rsidRDefault="00E63E59" w:rsidP="008E4BE2">
      <w:pPr>
        <w:autoSpaceDE w:val="0"/>
        <w:autoSpaceDN w:val="0"/>
        <w:adjustRightInd w:val="0"/>
        <w:ind w:left="540" w:hanging="540"/>
        <w:rPr>
          <w:rFonts w:ascii="Times New Roman" w:hAnsi="Times New Roman"/>
          <w:bCs/>
          <w:i/>
          <w:szCs w:val="22"/>
        </w:rPr>
      </w:pPr>
      <w:r w:rsidRPr="00B6737D">
        <w:rPr>
          <w:rFonts w:ascii="Times New Roman" w:hAnsi="Times New Roman"/>
          <w:bCs/>
          <w:szCs w:val="22"/>
        </w:rPr>
        <w:t>Liu, S., Bell, C.A., Jones, N.D. (</w:t>
      </w:r>
      <w:proofErr w:type="gramStart"/>
      <w:r w:rsidRPr="00B6737D">
        <w:rPr>
          <w:rFonts w:ascii="Times New Roman" w:hAnsi="Times New Roman"/>
          <w:bCs/>
          <w:szCs w:val="22"/>
        </w:rPr>
        <w:t>March,</w:t>
      </w:r>
      <w:proofErr w:type="gramEnd"/>
      <w:r w:rsidRPr="00B6737D">
        <w:rPr>
          <w:rFonts w:ascii="Times New Roman" w:hAnsi="Times New Roman"/>
          <w:bCs/>
          <w:szCs w:val="22"/>
        </w:rPr>
        <w:t xml:space="preserve"> 2017).  </w:t>
      </w:r>
      <w:r w:rsidRPr="00B6737D">
        <w:rPr>
          <w:rFonts w:ascii="Times New Roman" w:hAnsi="Times New Roman"/>
          <w:bCs/>
          <w:i/>
          <w:szCs w:val="22"/>
        </w:rPr>
        <w:t>The validity of classroom observation systems</w:t>
      </w:r>
      <w:r w:rsidRPr="00B6737D">
        <w:rPr>
          <w:rFonts w:ascii="Times New Roman" w:hAnsi="Times New Roman"/>
          <w:bCs/>
          <w:szCs w:val="22"/>
        </w:rPr>
        <w:t xml:space="preserve">. </w:t>
      </w:r>
      <w:r w:rsidRPr="00B6737D">
        <w:rPr>
          <w:rFonts w:ascii="Times New Roman" w:hAnsi="Times New Roman"/>
          <w:bCs/>
          <w:szCs w:val="24"/>
        </w:rPr>
        <w:t xml:space="preserve">Paper presented at the annual spring meeting of the Society for Research on Educational Effectiveness (SREE), Washington, D.C. </w:t>
      </w:r>
    </w:p>
    <w:p w14:paraId="234B5C91" w14:textId="77777777" w:rsidR="002C629F" w:rsidRPr="00B6737D" w:rsidRDefault="002C629F" w:rsidP="008E4BE2">
      <w:pPr>
        <w:autoSpaceDE w:val="0"/>
        <w:autoSpaceDN w:val="0"/>
        <w:adjustRightInd w:val="0"/>
        <w:ind w:left="540" w:hanging="540"/>
        <w:rPr>
          <w:rFonts w:ascii="Times New Roman" w:hAnsi="Times New Roman"/>
          <w:bCs/>
          <w:szCs w:val="22"/>
        </w:rPr>
      </w:pPr>
      <w:r w:rsidRPr="00B6737D">
        <w:rPr>
          <w:rFonts w:ascii="Times New Roman" w:hAnsi="Times New Roman"/>
          <w:bCs/>
          <w:szCs w:val="22"/>
        </w:rPr>
        <w:t xml:space="preserve">Bell, C. A., Jones, N. D., Qi, Y, Lewis, J. L., Witherspoon, W., &amp; </w:t>
      </w:r>
      <w:proofErr w:type="spellStart"/>
      <w:r w:rsidRPr="00B6737D">
        <w:rPr>
          <w:rFonts w:ascii="Times New Roman" w:hAnsi="Times New Roman"/>
          <w:bCs/>
          <w:szCs w:val="22"/>
        </w:rPr>
        <w:t>Redash</w:t>
      </w:r>
      <w:proofErr w:type="spellEnd"/>
      <w:r w:rsidRPr="00B6737D">
        <w:rPr>
          <w:rFonts w:ascii="Times New Roman" w:hAnsi="Times New Roman"/>
          <w:bCs/>
          <w:szCs w:val="22"/>
        </w:rPr>
        <w:t xml:space="preserve">, A. &amp; </w:t>
      </w:r>
      <w:proofErr w:type="spellStart"/>
      <w:r w:rsidRPr="00B6737D">
        <w:rPr>
          <w:rFonts w:ascii="Times New Roman" w:hAnsi="Times New Roman"/>
          <w:bCs/>
          <w:szCs w:val="22"/>
        </w:rPr>
        <w:t>Kirui</w:t>
      </w:r>
      <w:proofErr w:type="spellEnd"/>
      <w:r w:rsidRPr="00B6737D">
        <w:rPr>
          <w:rFonts w:ascii="Times New Roman" w:hAnsi="Times New Roman"/>
          <w:bCs/>
          <w:szCs w:val="22"/>
        </w:rPr>
        <w:t>, D (</w:t>
      </w:r>
      <w:proofErr w:type="gramStart"/>
      <w:r w:rsidRPr="00B6737D">
        <w:rPr>
          <w:rFonts w:ascii="Times New Roman" w:hAnsi="Times New Roman"/>
          <w:bCs/>
          <w:szCs w:val="22"/>
        </w:rPr>
        <w:t>March,</w:t>
      </w:r>
      <w:proofErr w:type="gramEnd"/>
      <w:r w:rsidRPr="00B6737D">
        <w:rPr>
          <w:rFonts w:ascii="Times New Roman" w:hAnsi="Times New Roman"/>
          <w:bCs/>
          <w:szCs w:val="22"/>
        </w:rPr>
        <w:t xml:space="preserve"> 2016). </w:t>
      </w:r>
      <w:r w:rsidRPr="00B6737D">
        <w:rPr>
          <w:rFonts w:ascii="Times New Roman" w:hAnsi="Times New Roman"/>
          <w:bCs/>
          <w:i/>
          <w:szCs w:val="22"/>
        </w:rPr>
        <w:t>Administrators’ roles in “valid” observation scores: Moving beyond a narrow measurement perspective</w:t>
      </w:r>
      <w:r w:rsidRPr="00B6737D">
        <w:rPr>
          <w:rFonts w:ascii="Times New Roman" w:hAnsi="Times New Roman"/>
          <w:bCs/>
          <w:szCs w:val="22"/>
        </w:rPr>
        <w:t>. Paper presented at the annual conference of the Association for Education Finance and Policy. Denver, CO.</w:t>
      </w:r>
    </w:p>
    <w:p w14:paraId="1D2AE9F7" w14:textId="77777777" w:rsidR="002C629F" w:rsidRPr="00B6737D" w:rsidRDefault="002C629F" w:rsidP="008E4BE2">
      <w:pPr>
        <w:autoSpaceDE w:val="0"/>
        <w:autoSpaceDN w:val="0"/>
        <w:adjustRightInd w:val="0"/>
        <w:ind w:left="540" w:hanging="540"/>
        <w:rPr>
          <w:rFonts w:ascii="Times New Roman" w:hAnsi="Times New Roman"/>
          <w:bCs/>
          <w:szCs w:val="22"/>
        </w:rPr>
      </w:pPr>
      <w:r w:rsidRPr="00B6737D">
        <w:rPr>
          <w:rFonts w:ascii="Times New Roman" w:hAnsi="Times New Roman"/>
          <w:bCs/>
          <w:szCs w:val="22"/>
        </w:rPr>
        <w:t xml:space="preserve">Bell, C. A., Jones, N. D., Qi, Y, Lewis, J. L., Witherspoon, W., &amp; </w:t>
      </w:r>
      <w:proofErr w:type="spellStart"/>
      <w:r w:rsidRPr="00B6737D">
        <w:rPr>
          <w:rFonts w:ascii="Times New Roman" w:hAnsi="Times New Roman"/>
          <w:bCs/>
          <w:szCs w:val="22"/>
        </w:rPr>
        <w:t>Redash</w:t>
      </w:r>
      <w:proofErr w:type="spellEnd"/>
      <w:r w:rsidRPr="00B6737D">
        <w:rPr>
          <w:rFonts w:ascii="Times New Roman" w:hAnsi="Times New Roman"/>
          <w:bCs/>
          <w:szCs w:val="22"/>
        </w:rPr>
        <w:t xml:space="preserve">, A. &amp; </w:t>
      </w:r>
      <w:proofErr w:type="spellStart"/>
      <w:r w:rsidRPr="00B6737D">
        <w:rPr>
          <w:rFonts w:ascii="Times New Roman" w:hAnsi="Times New Roman"/>
          <w:bCs/>
          <w:szCs w:val="22"/>
        </w:rPr>
        <w:t>Kirui</w:t>
      </w:r>
      <w:proofErr w:type="spellEnd"/>
      <w:r w:rsidRPr="00B6737D">
        <w:rPr>
          <w:rFonts w:ascii="Times New Roman" w:hAnsi="Times New Roman"/>
          <w:bCs/>
          <w:szCs w:val="22"/>
        </w:rPr>
        <w:t>, D (</w:t>
      </w:r>
      <w:proofErr w:type="gramStart"/>
      <w:r w:rsidRPr="00B6737D">
        <w:rPr>
          <w:rFonts w:ascii="Times New Roman" w:hAnsi="Times New Roman"/>
          <w:bCs/>
          <w:szCs w:val="22"/>
        </w:rPr>
        <w:t>April,</w:t>
      </w:r>
      <w:proofErr w:type="gramEnd"/>
      <w:r w:rsidRPr="00B6737D">
        <w:rPr>
          <w:rFonts w:ascii="Times New Roman" w:hAnsi="Times New Roman"/>
          <w:bCs/>
          <w:szCs w:val="22"/>
        </w:rPr>
        <w:t xml:space="preserve"> 2016). </w:t>
      </w:r>
      <w:r w:rsidRPr="00B6737D">
        <w:rPr>
          <w:rFonts w:ascii="Times New Roman" w:hAnsi="Times New Roman"/>
          <w:bCs/>
          <w:i/>
          <w:szCs w:val="22"/>
        </w:rPr>
        <w:t>What are valid observation scores?</w:t>
      </w:r>
      <w:r w:rsidRPr="00B6737D">
        <w:rPr>
          <w:rFonts w:ascii="Times New Roman" w:hAnsi="Times New Roman"/>
          <w:bCs/>
          <w:szCs w:val="22"/>
        </w:rPr>
        <w:t xml:space="preserve"> </w:t>
      </w:r>
      <w:r w:rsidRPr="00B6737D">
        <w:t>Paper presented at the 2015 annual conference of American Educational Research Association, Washington, D.C.</w:t>
      </w:r>
    </w:p>
    <w:p w14:paraId="125E608E" w14:textId="77777777" w:rsidR="006D6112" w:rsidRPr="00B6737D" w:rsidRDefault="006D6112" w:rsidP="008E4BE2">
      <w:pPr>
        <w:ind w:left="540" w:hanging="540"/>
        <w:rPr>
          <w:i/>
        </w:rPr>
      </w:pPr>
      <w:r w:rsidRPr="00B6737D">
        <w:t xml:space="preserve">Bell, C.A., Jones, N.D., Lewis, J.M., Qi, Y., </w:t>
      </w:r>
      <w:proofErr w:type="spellStart"/>
      <w:r w:rsidRPr="00B6737D">
        <w:t>Kirui</w:t>
      </w:r>
      <w:proofErr w:type="spellEnd"/>
      <w:r w:rsidRPr="00B6737D">
        <w:t>, D., McLeod, M. (</w:t>
      </w:r>
      <w:proofErr w:type="gramStart"/>
      <w:r w:rsidRPr="00B6737D">
        <w:t>April,</w:t>
      </w:r>
      <w:proofErr w:type="gramEnd"/>
      <w:r w:rsidRPr="00B6737D">
        <w:t xml:space="preserve"> 2015).  </w:t>
      </w:r>
      <w:r w:rsidRPr="00B6737D">
        <w:rPr>
          <w:i/>
        </w:rPr>
        <w:t xml:space="preserve">More than accuracy and reliability: Principals’ learning of consequential observation skills. </w:t>
      </w:r>
      <w:r w:rsidRPr="00B6737D">
        <w:t xml:space="preserve">Paper </w:t>
      </w:r>
      <w:r w:rsidRPr="00B6737D">
        <w:lastRenderedPageBreak/>
        <w:t>presented at the 2015 annual conference of American Educational Research Association, Chicago, IL.</w:t>
      </w:r>
    </w:p>
    <w:p w14:paraId="49AAE76D" w14:textId="77777777" w:rsidR="006D6112" w:rsidRPr="00B6737D" w:rsidRDefault="006D6112" w:rsidP="008E4BE2">
      <w:pPr>
        <w:ind w:left="540" w:hanging="540"/>
      </w:pPr>
      <w:r w:rsidRPr="00B6737D">
        <w:t xml:space="preserve">Jones, N.D., Bell, C.A., Qi, Y., Lewis, J.M., </w:t>
      </w:r>
      <w:proofErr w:type="spellStart"/>
      <w:r w:rsidRPr="00B6737D">
        <w:t>Kirui</w:t>
      </w:r>
      <w:proofErr w:type="spellEnd"/>
      <w:r w:rsidRPr="00B6737D">
        <w:t>, D., McLeod, M. (</w:t>
      </w:r>
      <w:proofErr w:type="gramStart"/>
      <w:r w:rsidRPr="00B6737D">
        <w:t>April,</w:t>
      </w:r>
      <w:proofErr w:type="gramEnd"/>
      <w:r w:rsidRPr="00B6737D">
        <w:t xml:space="preserve"> 2015). </w:t>
      </w:r>
      <w:r w:rsidR="00E76FEA" w:rsidRPr="00B6737D">
        <w:rPr>
          <w:i/>
        </w:rPr>
        <w:t xml:space="preserve">Administrator </w:t>
      </w:r>
      <w:r w:rsidR="00F2049B" w:rsidRPr="00B6737D">
        <w:rPr>
          <w:i/>
        </w:rPr>
        <w:t>certification</w:t>
      </w:r>
      <w:r w:rsidRPr="00B6737D">
        <w:rPr>
          <w:i/>
        </w:rPr>
        <w:t xml:space="preserve"> in the context of a consequential teacher evaluation system</w:t>
      </w:r>
      <w:r w:rsidRPr="00B6737D">
        <w:t>.  Paper presented at the 2015 annual conference of American Educational Research Association, Chicago, IL.</w:t>
      </w:r>
    </w:p>
    <w:p w14:paraId="3C7D1125" w14:textId="77777777" w:rsidR="006D6112" w:rsidRPr="00B6737D" w:rsidRDefault="006D6112" w:rsidP="008E4BE2">
      <w:pPr>
        <w:ind w:left="540" w:hanging="540"/>
      </w:pPr>
      <w:r w:rsidRPr="00B6737D">
        <w:t xml:space="preserve">Bell, C.A., Drake, C., Wilson, M., </w:t>
      </w:r>
      <w:proofErr w:type="spellStart"/>
      <w:r w:rsidRPr="00B6737D">
        <w:t>Fraiser</w:t>
      </w:r>
      <w:proofErr w:type="spellEnd"/>
      <w:r w:rsidRPr="00B6737D">
        <w:t>, A., Qi, Y., Kim, J. (</w:t>
      </w:r>
      <w:proofErr w:type="gramStart"/>
      <w:r w:rsidRPr="00B6737D">
        <w:t>April,</w:t>
      </w:r>
      <w:proofErr w:type="gramEnd"/>
      <w:r w:rsidRPr="00B6737D">
        <w:t xml:space="preserve"> 2015).  </w:t>
      </w:r>
      <w:r w:rsidRPr="00B6737D">
        <w:rPr>
          <w:i/>
        </w:rPr>
        <w:t>Subject-specific and general observation protocols as tools for the evaluation and improvement of teaching</w:t>
      </w:r>
      <w:r w:rsidRPr="00B6737D">
        <w:t>.  Paper presented at the 2015 annual conference of American Educational Research Association, Chicago, IL.</w:t>
      </w:r>
    </w:p>
    <w:p w14:paraId="25079C66" w14:textId="77777777" w:rsidR="00315CF9" w:rsidRPr="00B6737D" w:rsidRDefault="00315CF9" w:rsidP="008E4BE2">
      <w:pPr>
        <w:ind w:left="540" w:hanging="540"/>
      </w:pPr>
      <w:r w:rsidRPr="00B6737D">
        <w:t xml:space="preserve">Bell, C.A., Qi, Y., Jones, N.D., Lewis, J.M., &amp; </w:t>
      </w:r>
      <w:proofErr w:type="spellStart"/>
      <w:r w:rsidRPr="00B6737D">
        <w:t>Kirui</w:t>
      </w:r>
      <w:proofErr w:type="spellEnd"/>
      <w:r w:rsidRPr="00B6737D">
        <w:t>, D. (</w:t>
      </w:r>
      <w:proofErr w:type="gramStart"/>
      <w:r w:rsidR="00F2049B" w:rsidRPr="00B6737D">
        <w:t>February</w:t>
      </w:r>
      <w:r w:rsidRPr="00B6737D">
        <w:t>,</w:t>
      </w:r>
      <w:proofErr w:type="gramEnd"/>
      <w:r w:rsidRPr="00B6737D">
        <w:t xml:space="preserve"> 2015). </w:t>
      </w:r>
      <w:r w:rsidRPr="00B6737D">
        <w:rPr>
          <w:i/>
        </w:rPr>
        <w:t>Administrators’ strategies and criteria for judging teaching using a high stakes observation protocol.</w:t>
      </w:r>
      <w:r w:rsidRPr="00B6737D">
        <w:t xml:space="preserve">  Paper </w:t>
      </w:r>
      <w:r w:rsidR="00F2049B" w:rsidRPr="00B6737D">
        <w:t>presented</w:t>
      </w:r>
      <w:r w:rsidRPr="00B6737D">
        <w:t xml:space="preserve"> at the 2015 annual conference of the Association for Education Finance and Policy, Washington, D.C.</w:t>
      </w:r>
    </w:p>
    <w:p w14:paraId="3007B45F" w14:textId="77777777" w:rsidR="00794088" w:rsidRPr="00B6737D" w:rsidRDefault="00794088" w:rsidP="008E4BE2">
      <w:pPr>
        <w:ind w:left="540" w:hanging="540"/>
      </w:pPr>
      <w:r w:rsidRPr="00B6737D">
        <w:t xml:space="preserve">Jones, N.D., Qi, Y., Bell, C.A., Lewis, J.M., &amp; </w:t>
      </w:r>
      <w:proofErr w:type="spellStart"/>
      <w:r w:rsidRPr="00B6737D">
        <w:t>Kirui</w:t>
      </w:r>
      <w:proofErr w:type="spellEnd"/>
      <w:r w:rsidRPr="00B6737D">
        <w:t>, D. (</w:t>
      </w:r>
      <w:proofErr w:type="gramStart"/>
      <w:r w:rsidR="00F2049B" w:rsidRPr="00B6737D">
        <w:t>February</w:t>
      </w:r>
      <w:r w:rsidRPr="00B6737D">
        <w:t>,</w:t>
      </w:r>
      <w:proofErr w:type="gramEnd"/>
      <w:r w:rsidRPr="00B6737D">
        <w:t xml:space="preserve"> 2015). </w:t>
      </w:r>
      <w:r w:rsidRPr="00B6737D">
        <w:rPr>
          <w:i/>
        </w:rPr>
        <w:t>Examining administrator learning through a major teacher evaluation implementation effort in a large urban district</w:t>
      </w:r>
      <w:r w:rsidRPr="00B6737D">
        <w:t xml:space="preserve">.  Paper </w:t>
      </w:r>
      <w:r w:rsidR="00F2049B" w:rsidRPr="00B6737D">
        <w:t>presented</w:t>
      </w:r>
      <w:r w:rsidRPr="00B6737D">
        <w:t xml:space="preserve"> at the 2015 annual conference of </w:t>
      </w:r>
      <w:r w:rsidR="00315CF9" w:rsidRPr="00B6737D">
        <w:t xml:space="preserve">the </w:t>
      </w:r>
      <w:r w:rsidRPr="00B6737D">
        <w:t>Association for Education Finance and Policy, Washington, D.C.</w:t>
      </w:r>
    </w:p>
    <w:p w14:paraId="329F66A5" w14:textId="77777777" w:rsidR="00C3393D" w:rsidRPr="00B6737D" w:rsidRDefault="00C3393D" w:rsidP="008E4BE2">
      <w:pPr>
        <w:ind w:left="540" w:hanging="540"/>
      </w:pPr>
      <w:r w:rsidRPr="00B6737D">
        <w:t>Lewis, J.M., Bell, C.A., Jones, N.D., Qi, Y. (</w:t>
      </w:r>
      <w:proofErr w:type="gramStart"/>
      <w:r w:rsidR="00F2049B" w:rsidRPr="00B6737D">
        <w:t>February</w:t>
      </w:r>
      <w:r w:rsidRPr="00B6737D">
        <w:t>,</w:t>
      </w:r>
      <w:proofErr w:type="gramEnd"/>
      <w:r w:rsidRPr="00B6737D">
        <w:t xml:space="preserve"> 2015). </w:t>
      </w:r>
      <w:r w:rsidRPr="00B6737D">
        <w:rPr>
          <w:i/>
        </w:rPr>
        <w:t>How principals learn to conduct high stakes observational assessments of teachers</w:t>
      </w:r>
      <w:r w:rsidRPr="00B6737D">
        <w:t xml:space="preserve">. Paper </w:t>
      </w:r>
      <w:r w:rsidR="00F2049B" w:rsidRPr="00B6737D">
        <w:t>presented</w:t>
      </w:r>
      <w:r w:rsidRPr="00B6737D">
        <w:t xml:space="preserve"> at the 2015 annual conference of </w:t>
      </w:r>
      <w:r w:rsidR="00315CF9" w:rsidRPr="00B6737D">
        <w:t xml:space="preserve">the </w:t>
      </w:r>
      <w:r w:rsidRPr="00B6737D">
        <w:t>Association for Education Finance and Policy, Washington, D.C.</w:t>
      </w:r>
    </w:p>
    <w:p w14:paraId="2831A262" w14:textId="77777777" w:rsidR="00756681" w:rsidRPr="00B6737D" w:rsidRDefault="00756681" w:rsidP="008E4BE2">
      <w:pPr>
        <w:ind w:left="540" w:hanging="540"/>
      </w:pPr>
      <w:r w:rsidRPr="00B6737D">
        <w:t>Qi, Y., Bell, C.</w:t>
      </w:r>
      <w:r w:rsidR="00794088" w:rsidRPr="00B6737D">
        <w:t>A.</w:t>
      </w:r>
      <w:r w:rsidRPr="00B6737D">
        <w:t xml:space="preserve">, </w:t>
      </w:r>
      <w:proofErr w:type="spellStart"/>
      <w:r w:rsidRPr="00B6737D">
        <w:t>Gitomer</w:t>
      </w:r>
      <w:proofErr w:type="spellEnd"/>
      <w:r w:rsidRPr="00B6737D">
        <w:t>, D.</w:t>
      </w:r>
      <w:r w:rsidR="00794088" w:rsidRPr="00B6737D">
        <w:t xml:space="preserve"> H.</w:t>
      </w:r>
      <w:r w:rsidRPr="00B6737D">
        <w:t xml:space="preserve"> (</w:t>
      </w:r>
      <w:proofErr w:type="gramStart"/>
      <w:r w:rsidR="00B33AA2" w:rsidRPr="00B6737D">
        <w:t>April,</w:t>
      </w:r>
      <w:proofErr w:type="gramEnd"/>
      <w:r w:rsidR="00B33AA2" w:rsidRPr="00B6737D">
        <w:t xml:space="preserve"> </w:t>
      </w:r>
      <w:r w:rsidRPr="00B6737D">
        <w:t xml:space="preserve">2014). </w:t>
      </w:r>
      <w:r w:rsidRPr="00B6737D">
        <w:rPr>
          <w:i/>
          <w:iCs/>
        </w:rPr>
        <w:t>The role of topic and activity structure in teacher observation scores.</w:t>
      </w:r>
      <w:r w:rsidRPr="00B6737D">
        <w:t xml:space="preserve"> Paper presented at the 2014 annual conference of American Educational Research Association, Philadelphia, PA.</w:t>
      </w:r>
    </w:p>
    <w:p w14:paraId="132F464C" w14:textId="77777777" w:rsidR="00E86831" w:rsidRPr="00B6737D" w:rsidRDefault="00E86831" w:rsidP="008E4BE2">
      <w:pPr>
        <w:ind w:left="540" w:hanging="540"/>
      </w:pPr>
      <w:r w:rsidRPr="00B6737D">
        <w:t>Bell, C.A. (</w:t>
      </w:r>
      <w:proofErr w:type="gramStart"/>
      <w:r w:rsidR="00B33AA2" w:rsidRPr="00B6737D">
        <w:t>April,</w:t>
      </w:r>
      <w:proofErr w:type="gramEnd"/>
      <w:r w:rsidR="00B33AA2" w:rsidRPr="00B6737D">
        <w:t xml:space="preserve"> </w:t>
      </w:r>
      <w:r w:rsidRPr="00B6737D">
        <w:t xml:space="preserve">2014).  </w:t>
      </w:r>
      <w:r w:rsidRPr="00B6737D">
        <w:rPr>
          <w:i/>
        </w:rPr>
        <w:t xml:space="preserve">Implementing Teacher Evaluation: </w:t>
      </w:r>
      <w:r w:rsidR="006D7E31" w:rsidRPr="00B6737D">
        <w:rPr>
          <w:i/>
        </w:rPr>
        <w:t>Research and Practice Perspectives</w:t>
      </w:r>
      <w:r w:rsidRPr="00B6737D">
        <w:t xml:space="preserve">.  Panelist </w:t>
      </w:r>
      <w:r w:rsidR="006D7E31" w:rsidRPr="00B6737D">
        <w:t xml:space="preserve">for </w:t>
      </w:r>
      <w:proofErr w:type="gramStart"/>
      <w:r w:rsidR="006D7E31" w:rsidRPr="00B6737D">
        <w:t>a  Presidential</w:t>
      </w:r>
      <w:proofErr w:type="gramEnd"/>
      <w:r w:rsidR="006D7E31" w:rsidRPr="00B6737D">
        <w:t xml:space="preserve"> Session for Division L at</w:t>
      </w:r>
      <w:r w:rsidRPr="00B6737D">
        <w:t xml:space="preserve"> the annual meeting of the American Educational Research Association, Philadelphia, PA.  </w:t>
      </w:r>
    </w:p>
    <w:p w14:paraId="17A88A08" w14:textId="77777777" w:rsidR="006D7E31" w:rsidRPr="00B6737D" w:rsidRDefault="006D7E31" w:rsidP="008E4BE2">
      <w:pPr>
        <w:pStyle w:val="NoSpacing"/>
        <w:ind w:left="540" w:hanging="540"/>
        <w:rPr>
          <w:i/>
        </w:rPr>
      </w:pPr>
      <w:r w:rsidRPr="00B6737D">
        <w:t>Bell, C.A. (</w:t>
      </w:r>
      <w:proofErr w:type="gramStart"/>
      <w:r w:rsidR="00B33AA2" w:rsidRPr="00B6737D">
        <w:t>April,</w:t>
      </w:r>
      <w:proofErr w:type="gramEnd"/>
      <w:r w:rsidR="00B33AA2" w:rsidRPr="00B6737D">
        <w:t xml:space="preserve"> </w:t>
      </w:r>
      <w:r w:rsidRPr="00B6737D">
        <w:t xml:space="preserve">2014).  </w:t>
      </w:r>
      <w:r w:rsidRPr="00B6737D">
        <w:rPr>
          <w:i/>
        </w:rPr>
        <w:t xml:space="preserve">Innovations in Policy, Practice, and Research: Conducting Research on the Next-Generation Teacher Evaluation Systems Through a Collaborative Research Approach.  </w:t>
      </w:r>
      <w:r w:rsidR="004E21B0" w:rsidRPr="00B6737D">
        <w:t>Dis</w:t>
      </w:r>
      <w:r w:rsidRPr="00B6737D">
        <w:t>cussant for session at the annual meeting of the American Educational Research Association, Philadelphia, PA.</w:t>
      </w:r>
    </w:p>
    <w:p w14:paraId="37C42621" w14:textId="77777777" w:rsidR="006D7E31" w:rsidRPr="00B6737D" w:rsidRDefault="006D7E31" w:rsidP="008E4BE2">
      <w:pPr>
        <w:pStyle w:val="NoSpacing"/>
        <w:ind w:left="540" w:hanging="540"/>
      </w:pPr>
      <w:r w:rsidRPr="00B6737D">
        <w:rPr>
          <w:rFonts w:ascii="Times New Roman" w:hAnsi="Times New Roman"/>
        </w:rPr>
        <w:t xml:space="preserve">Bell, C. A., Qi, Y., Croft, A. C., </w:t>
      </w:r>
      <w:proofErr w:type="spellStart"/>
      <w:r w:rsidRPr="00B6737D">
        <w:rPr>
          <w:rFonts w:ascii="Times New Roman" w:hAnsi="Times New Roman"/>
        </w:rPr>
        <w:t>Leusner</w:t>
      </w:r>
      <w:proofErr w:type="spellEnd"/>
      <w:r w:rsidRPr="00B6737D">
        <w:rPr>
          <w:rFonts w:ascii="Times New Roman" w:hAnsi="Times New Roman"/>
        </w:rPr>
        <w:t xml:space="preserve">, D., </w:t>
      </w:r>
      <w:proofErr w:type="spellStart"/>
      <w:r w:rsidRPr="00B6737D">
        <w:rPr>
          <w:rFonts w:ascii="Times New Roman" w:hAnsi="Times New Roman"/>
        </w:rPr>
        <w:t>Gitomer</w:t>
      </w:r>
      <w:proofErr w:type="spellEnd"/>
      <w:r w:rsidRPr="00B6737D">
        <w:rPr>
          <w:rFonts w:ascii="Times New Roman" w:hAnsi="Times New Roman"/>
        </w:rPr>
        <w:t xml:space="preserve">, D. H., McCaffrey, D. F., &amp; </w:t>
      </w:r>
      <w:proofErr w:type="spellStart"/>
      <w:r w:rsidRPr="00B6737D">
        <w:rPr>
          <w:rFonts w:ascii="Times New Roman" w:hAnsi="Times New Roman"/>
        </w:rPr>
        <w:t>Pianta</w:t>
      </w:r>
      <w:proofErr w:type="spellEnd"/>
      <w:r w:rsidRPr="00B6737D">
        <w:rPr>
          <w:rFonts w:ascii="Times New Roman" w:hAnsi="Times New Roman"/>
        </w:rPr>
        <w:t>, R</w:t>
      </w:r>
      <w:r w:rsidRPr="00B6737D">
        <w:t>.</w:t>
      </w:r>
      <w:r w:rsidR="004E21B0" w:rsidRPr="00B6737D">
        <w:t xml:space="preserve"> (</w:t>
      </w:r>
      <w:proofErr w:type="gramStart"/>
      <w:r w:rsidR="008E1B86" w:rsidRPr="00B6737D">
        <w:t>April,</w:t>
      </w:r>
      <w:proofErr w:type="gramEnd"/>
      <w:r w:rsidR="008E1B86" w:rsidRPr="00B6737D">
        <w:t xml:space="preserve"> </w:t>
      </w:r>
      <w:r w:rsidR="004E21B0" w:rsidRPr="00B6737D">
        <w:t xml:space="preserve">2014). </w:t>
      </w:r>
      <w:r w:rsidRPr="00B6737D">
        <w:t xml:space="preserve"> </w:t>
      </w:r>
      <w:r w:rsidRPr="00B6737D">
        <w:rPr>
          <w:i/>
        </w:rPr>
        <w:t>Improving Observational Score Quality: Challenges in Observer Thinking</w:t>
      </w:r>
      <w:r w:rsidRPr="00B6737D">
        <w:t>.  Paper presented at the annual meeting of the American Educational Research Association, Philadelphia, PA.</w:t>
      </w:r>
    </w:p>
    <w:p w14:paraId="7AF795EE" w14:textId="77777777" w:rsidR="006624F9" w:rsidRPr="00B6737D" w:rsidRDefault="006D7E31" w:rsidP="008E4BE2">
      <w:pPr>
        <w:pStyle w:val="NoSpacing"/>
        <w:ind w:left="540" w:hanging="540"/>
        <w:rPr>
          <w:i/>
        </w:rPr>
      </w:pPr>
      <w:r w:rsidRPr="00B6737D">
        <w:t xml:space="preserve">Bell, C. A., Jones, N. D., Qi, Y., </w:t>
      </w:r>
      <w:proofErr w:type="spellStart"/>
      <w:r w:rsidRPr="00B6737D">
        <w:t>Kirui</w:t>
      </w:r>
      <w:proofErr w:type="spellEnd"/>
      <w:r w:rsidRPr="00B6737D">
        <w:t>, D., Lewis, J. M., McLeod, M., Liu, S. (</w:t>
      </w:r>
      <w:proofErr w:type="gramStart"/>
      <w:r w:rsidR="00B33AA2" w:rsidRPr="00B6737D">
        <w:t>April,</w:t>
      </w:r>
      <w:proofErr w:type="gramEnd"/>
      <w:r w:rsidR="00B33AA2" w:rsidRPr="00B6737D">
        <w:t xml:space="preserve"> </w:t>
      </w:r>
      <w:r w:rsidRPr="00B6737D">
        <w:t xml:space="preserve">2014). </w:t>
      </w:r>
      <w:r w:rsidRPr="00B6737D">
        <w:rPr>
          <w:i/>
        </w:rPr>
        <w:t>Observer Thinking in Teacher Evaluation Contexts</w:t>
      </w:r>
      <w:r w:rsidR="006624F9" w:rsidRPr="00B6737D">
        <w:rPr>
          <w:lang w:eastAsia="ko-KR"/>
        </w:rPr>
        <w:t xml:space="preserve">.  </w:t>
      </w:r>
      <w:r w:rsidR="006624F9" w:rsidRPr="00B6737D">
        <w:t>Paper presented at the annual meeting of the American Educati</w:t>
      </w:r>
      <w:r w:rsidR="006E0042" w:rsidRPr="00B6737D">
        <w:t>onal Research Association, Phila</w:t>
      </w:r>
      <w:r w:rsidR="006624F9" w:rsidRPr="00B6737D">
        <w:t>delphia, PA.</w:t>
      </w:r>
    </w:p>
    <w:p w14:paraId="073FB26B" w14:textId="77777777" w:rsidR="004F3416" w:rsidRPr="00B6737D" w:rsidRDefault="004F3416" w:rsidP="008E4BE2">
      <w:pPr>
        <w:ind w:left="540" w:hanging="540"/>
      </w:pPr>
      <w:r w:rsidRPr="00B6737D">
        <w:t>Bell, C.A., Jones, N.D., Lui, S., Lewis, J.</w:t>
      </w:r>
      <w:r w:rsidR="00340339" w:rsidRPr="00B6737D">
        <w:t>L.</w:t>
      </w:r>
      <w:r w:rsidRPr="00B6737D">
        <w:t xml:space="preserve">, Qi, Y., McLeod, </w:t>
      </w:r>
      <w:r w:rsidR="00340339" w:rsidRPr="00B6737D">
        <w:t>M. (</w:t>
      </w:r>
      <w:proofErr w:type="gramStart"/>
      <w:r w:rsidR="00340339" w:rsidRPr="00B6737D">
        <w:t>March</w:t>
      </w:r>
      <w:r w:rsidR="008E1B86" w:rsidRPr="00B6737D">
        <w:t>,</w:t>
      </w:r>
      <w:proofErr w:type="gramEnd"/>
      <w:r w:rsidR="00340339" w:rsidRPr="00B6737D">
        <w:t xml:space="preserve"> </w:t>
      </w:r>
      <w:r w:rsidRPr="00B6737D">
        <w:t xml:space="preserve">2014). </w:t>
      </w:r>
      <w:r w:rsidRPr="00B6737D">
        <w:rPr>
          <w:i/>
        </w:rPr>
        <w:t>Observer Use of Standardized Observation Protocols in Consequential Observation Systems</w:t>
      </w:r>
      <w:r w:rsidRPr="00B6737D">
        <w:rPr>
          <w:bCs/>
          <w:i/>
        </w:rPr>
        <w:t xml:space="preserve">. </w:t>
      </w:r>
      <w:r w:rsidRPr="00B6737D">
        <w:rPr>
          <w:b/>
          <w:bCs/>
        </w:rPr>
        <w:t xml:space="preserve"> </w:t>
      </w:r>
      <w:r w:rsidRPr="00B6737D">
        <w:t>Presented at the spring meeting of the Society for Research on Educational Effectiveness</w:t>
      </w:r>
      <w:r w:rsidRPr="00B6737D">
        <w:rPr>
          <w:bCs/>
        </w:rPr>
        <w:t xml:space="preserve">, Washington, DC. </w:t>
      </w:r>
    </w:p>
    <w:p w14:paraId="31AC562A" w14:textId="77777777" w:rsidR="00533D05" w:rsidRPr="00B6737D" w:rsidRDefault="00533D05" w:rsidP="008E4BE2">
      <w:pPr>
        <w:pStyle w:val="NoSpacing"/>
        <w:ind w:left="540" w:hanging="540"/>
      </w:pPr>
      <w:r w:rsidRPr="00B6737D">
        <w:t>Allison, K.E. &amp; Bell, C.A. (</w:t>
      </w:r>
      <w:proofErr w:type="gramStart"/>
      <w:r w:rsidRPr="00B6737D">
        <w:t>May,</w:t>
      </w:r>
      <w:proofErr w:type="gramEnd"/>
      <w:r w:rsidRPr="00B6737D">
        <w:t xml:space="preserve"> 2013).  </w:t>
      </w:r>
      <w:r w:rsidRPr="00B6737D">
        <w:rPr>
          <w:i/>
        </w:rPr>
        <w:t>Rating Teaching Quality: Differences in Observation Scoring Between Certification and Operational Contexts.</w:t>
      </w:r>
      <w:r w:rsidRPr="00B6737D">
        <w:t xml:space="preserve">  Paper presented at the annual meeting of the American Educational Research Association, Philadelphia, PA.</w:t>
      </w:r>
    </w:p>
    <w:p w14:paraId="3B7251F0" w14:textId="77777777" w:rsidR="007A5417" w:rsidRPr="00B6737D" w:rsidRDefault="007A5417" w:rsidP="008E4BE2">
      <w:pPr>
        <w:ind w:left="540" w:hanging="540"/>
      </w:pPr>
      <w:r w:rsidRPr="00B6737D">
        <w:t>Bell, C.A., Jones, N.D., Lui, S., Lewis, J. (</w:t>
      </w:r>
      <w:proofErr w:type="gramStart"/>
      <w:r w:rsidR="00B33AA2" w:rsidRPr="00B6737D">
        <w:t>March,</w:t>
      </w:r>
      <w:proofErr w:type="gramEnd"/>
      <w:r w:rsidR="00B33AA2" w:rsidRPr="00B6737D">
        <w:t xml:space="preserve"> </w:t>
      </w:r>
      <w:r w:rsidRPr="00B6737D">
        <w:t xml:space="preserve">2013). </w:t>
      </w:r>
      <w:r w:rsidRPr="00B6737D">
        <w:rPr>
          <w:bCs/>
          <w:i/>
        </w:rPr>
        <w:t xml:space="preserve">Understanding Observer Training Satisfaction and Certification in Consequential Teacher Evaluation Systems. </w:t>
      </w:r>
      <w:r w:rsidRPr="00B6737D">
        <w:rPr>
          <w:b/>
          <w:bCs/>
        </w:rPr>
        <w:t xml:space="preserve"> </w:t>
      </w:r>
      <w:r w:rsidRPr="00B6737D">
        <w:t xml:space="preserve">Presented at </w:t>
      </w:r>
      <w:r w:rsidRPr="00B6737D">
        <w:lastRenderedPageBreak/>
        <w:t>the spring meeting of the Society for Research on Educational Effectiveness</w:t>
      </w:r>
      <w:r w:rsidRPr="00B6737D">
        <w:rPr>
          <w:bCs/>
        </w:rPr>
        <w:t xml:space="preserve">, Washington, DC. </w:t>
      </w:r>
    </w:p>
    <w:p w14:paraId="2BBE455F" w14:textId="77777777" w:rsidR="00133DD5" w:rsidRPr="00B6737D" w:rsidRDefault="00133DD5" w:rsidP="008E4BE2">
      <w:pPr>
        <w:ind w:left="540" w:hanging="540"/>
      </w:pPr>
      <w:r w:rsidRPr="00B6737D">
        <w:t>Bell, C.</w:t>
      </w:r>
      <w:r w:rsidRPr="00B6737D">
        <w:rPr>
          <w:rFonts w:ascii="Times New Roman" w:hAnsi="Times New Roman"/>
        </w:rPr>
        <w:t xml:space="preserve">A. (2012).  </w:t>
      </w:r>
      <w:r w:rsidR="002A4C2F" w:rsidRPr="00B6737D">
        <w:rPr>
          <w:rFonts w:ascii="Times New Roman" w:hAnsi="Times New Roman"/>
          <w:bCs/>
          <w:i/>
        </w:rPr>
        <w:t>Validity of Student Belief Surveys in Teacher Evaluation Systems</w:t>
      </w:r>
      <w:r w:rsidR="002A4C2F" w:rsidRPr="00B6737D">
        <w:rPr>
          <w:rFonts w:ascii="Times New Roman" w:hAnsi="Times New Roman"/>
          <w:bCs/>
        </w:rPr>
        <w:t xml:space="preserve">.  </w:t>
      </w:r>
      <w:r w:rsidR="006E0042" w:rsidRPr="00B6737D">
        <w:t>Discussant</w:t>
      </w:r>
      <w:r w:rsidRPr="00B6737D">
        <w:t xml:space="preserve"> presentation at the Association for Public</w:t>
      </w:r>
      <w:r w:rsidR="002A4C2F" w:rsidRPr="00B6737D">
        <w:t xml:space="preserve"> Policy Administration and Management</w:t>
      </w:r>
      <w:r w:rsidRPr="00B6737D">
        <w:t>, Baltimore, MD.</w:t>
      </w:r>
    </w:p>
    <w:p w14:paraId="3D78178B" w14:textId="77777777" w:rsidR="005A7BFE" w:rsidRPr="00B6737D" w:rsidRDefault="005A7BFE" w:rsidP="008E4BE2">
      <w:pPr>
        <w:ind w:left="540" w:hanging="540"/>
      </w:pPr>
      <w:proofErr w:type="spellStart"/>
      <w:r w:rsidRPr="00B6737D">
        <w:t>Gitomer</w:t>
      </w:r>
      <w:proofErr w:type="spellEnd"/>
      <w:r w:rsidRPr="00B6737D">
        <w:t xml:space="preserve">, D. &amp; Bell, C. (2012).  </w:t>
      </w:r>
      <w:r w:rsidRPr="00B6737D">
        <w:rPr>
          <w:i/>
        </w:rPr>
        <w:t>The instructional challenge in improving instruction: Lessons from a classroom observation protocol</w:t>
      </w:r>
      <w:r w:rsidRPr="00B6737D">
        <w:t xml:space="preserve">.  </w:t>
      </w:r>
      <w:bookmarkStart w:id="6" w:name="OLE_LINK6"/>
      <w:r w:rsidRPr="00B6737D">
        <w:t xml:space="preserve">Paper presented at the bi-annual meeting of the </w:t>
      </w:r>
      <w:r w:rsidRPr="00B6737D">
        <w:rPr>
          <w:bCs/>
        </w:rPr>
        <w:t>European Association for Research on Learning and Instruction - SIG 18, Zurich, Switzerland.</w:t>
      </w:r>
    </w:p>
    <w:bookmarkEnd w:id="6"/>
    <w:p w14:paraId="432BF4A8" w14:textId="77777777" w:rsidR="005A7BFE" w:rsidRPr="00B6737D" w:rsidRDefault="005A7BFE" w:rsidP="008E4BE2">
      <w:pPr>
        <w:ind w:left="540" w:hanging="540"/>
        <w:rPr>
          <w:bCs/>
        </w:rPr>
      </w:pPr>
      <w:r w:rsidRPr="00B6737D">
        <w:t xml:space="preserve">Bell, C. &amp; </w:t>
      </w:r>
      <w:proofErr w:type="spellStart"/>
      <w:r w:rsidRPr="00B6737D">
        <w:t>Gitomer</w:t>
      </w:r>
      <w:proofErr w:type="spellEnd"/>
      <w:r w:rsidRPr="00B6737D">
        <w:t xml:space="preserve">, D. (2012).  </w:t>
      </w:r>
      <w:r w:rsidRPr="00B6737D">
        <w:rPr>
          <w:i/>
        </w:rPr>
        <w:t>Norm and criterion referenced views of teaching quality</w:t>
      </w:r>
      <w:r w:rsidRPr="00B6737D">
        <w:t xml:space="preserve">.  </w:t>
      </w:r>
      <w:bookmarkStart w:id="7" w:name="OLE_LINK4"/>
      <w:bookmarkStart w:id="8" w:name="OLE_LINK5"/>
      <w:r w:rsidRPr="00B6737D">
        <w:t xml:space="preserve">Paper presented at the bi-annual meeting of the </w:t>
      </w:r>
      <w:r w:rsidRPr="00B6737D">
        <w:rPr>
          <w:bCs/>
        </w:rPr>
        <w:t xml:space="preserve">European Association for Research on Learning and Instruction - SIG 18, Zurich, Switzerland. </w:t>
      </w:r>
      <w:bookmarkEnd w:id="7"/>
      <w:bookmarkEnd w:id="8"/>
    </w:p>
    <w:p w14:paraId="08559D9D" w14:textId="77777777" w:rsidR="00311443" w:rsidRPr="00B6737D" w:rsidRDefault="00311443" w:rsidP="008E4BE2">
      <w:pPr>
        <w:ind w:left="540" w:hanging="540"/>
        <w:rPr>
          <w:i/>
        </w:rPr>
      </w:pPr>
      <w:r w:rsidRPr="00B6737D">
        <w:t>Bell, C. A. (2011</w:t>
      </w:r>
      <w:r w:rsidRPr="00B6737D">
        <w:rPr>
          <w:rFonts w:ascii="Times New Roman" w:hAnsi="Times New Roman"/>
        </w:rPr>
        <w:t xml:space="preserve">).  </w:t>
      </w:r>
      <w:r w:rsidR="00B67B7B" w:rsidRPr="00B6737D">
        <w:rPr>
          <w:i/>
        </w:rPr>
        <w:t>Understanding teaching quality through observation instruments</w:t>
      </w:r>
      <w:r w:rsidRPr="00B6737D">
        <w:rPr>
          <w:rFonts w:ascii="Times New Roman" w:hAnsi="Times New Roman"/>
        </w:rPr>
        <w:t>.  Presentation at CCSSO’s Annual National Conference on Student Assessment, Orlando, FL.</w:t>
      </w:r>
    </w:p>
    <w:p w14:paraId="578C3593" w14:textId="77777777" w:rsidR="00141659" w:rsidRPr="00B6737D" w:rsidRDefault="00141659" w:rsidP="008E4BE2">
      <w:pPr>
        <w:ind w:left="540" w:hanging="540"/>
        <w:rPr>
          <w:rFonts w:ascii="Times New Roman" w:hAnsi="Times New Roman"/>
        </w:rPr>
      </w:pPr>
      <w:r w:rsidRPr="00B6737D">
        <w:t xml:space="preserve">Bell, C. A., </w:t>
      </w:r>
      <w:proofErr w:type="spellStart"/>
      <w:r w:rsidRPr="00B6737D">
        <w:t>Gitomer</w:t>
      </w:r>
      <w:proofErr w:type="spellEnd"/>
      <w:r w:rsidRPr="00B6737D">
        <w:t xml:space="preserve">, D., McCaffrey, D., Hamre, B., </w:t>
      </w:r>
      <w:proofErr w:type="spellStart"/>
      <w:r w:rsidRPr="00B6737D">
        <w:t>Pianta</w:t>
      </w:r>
      <w:proofErr w:type="spellEnd"/>
      <w:r w:rsidRPr="00B6737D">
        <w:t>, B. (2011</w:t>
      </w:r>
      <w:r w:rsidRPr="00B6737D">
        <w:rPr>
          <w:rFonts w:ascii="Times New Roman" w:hAnsi="Times New Roman"/>
        </w:rPr>
        <w:t xml:space="preserve">).  </w:t>
      </w:r>
      <w:r w:rsidRPr="00B6737D">
        <w:rPr>
          <w:i/>
        </w:rPr>
        <w:t>An argument approach to observation protocols</w:t>
      </w:r>
      <w:r w:rsidRPr="00B6737D">
        <w:rPr>
          <w:rFonts w:ascii="Times New Roman" w:hAnsi="Times New Roman"/>
        </w:rPr>
        <w:t>.  Paper presentation at the Annual Meeting of the National Council on Measurement in Education, New Orleans, LA.</w:t>
      </w:r>
    </w:p>
    <w:p w14:paraId="38F02251" w14:textId="77777777" w:rsidR="008E23E0" w:rsidRPr="00B6737D" w:rsidRDefault="008E23E0" w:rsidP="008E4BE2">
      <w:pPr>
        <w:ind w:left="540" w:hanging="540"/>
        <w:rPr>
          <w:rFonts w:ascii="Times New Roman" w:hAnsi="Times New Roman"/>
        </w:rPr>
      </w:pPr>
      <w:bookmarkStart w:id="9" w:name="OLE_LINK3"/>
      <w:proofErr w:type="spellStart"/>
      <w:r w:rsidRPr="00B6737D">
        <w:t>Gitomer</w:t>
      </w:r>
      <w:proofErr w:type="spellEnd"/>
      <w:r w:rsidRPr="00B6737D">
        <w:t>, D</w:t>
      </w:r>
      <w:r w:rsidR="00141659" w:rsidRPr="00B6737D">
        <w:t>.</w:t>
      </w:r>
      <w:r w:rsidRPr="00B6737D">
        <w:t xml:space="preserve">, Bell, C. A., Hamre, B., </w:t>
      </w:r>
      <w:proofErr w:type="spellStart"/>
      <w:r w:rsidRPr="00B6737D">
        <w:t>Pianta</w:t>
      </w:r>
      <w:proofErr w:type="spellEnd"/>
      <w:r w:rsidRPr="00B6737D">
        <w:t>, B., McCaffrey, D. (2011</w:t>
      </w:r>
      <w:r w:rsidRPr="00B6737D">
        <w:rPr>
          <w:rFonts w:ascii="Times New Roman" w:hAnsi="Times New Roman"/>
        </w:rPr>
        <w:t xml:space="preserve">).  </w:t>
      </w:r>
      <w:r w:rsidRPr="00B6737D">
        <w:rPr>
          <w:i/>
        </w:rPr>
        <w:t>Classroom context and student learning of algebra</w:t>
      </w:r>
      <w:r w:rsidRPr="00B6737D">
        <w:rPr>
          <w:rFonts w:ascii="Times New Roman" w:hAnsi="Times New Roman"/>
        </w:rPr>
        <w:t>.  Paper presentation at the Annual Meeting of the American Educational Research Association, New Orleans, LA.</w:t>
      </w:r>
    </w:p>
    <w:bookmarkEnd w:id="9"/>
    <w:p w14:paraId="6F615610" w14:textId="77777777" w:rsidR="00B67B7B" w:rsidRPr="00B6737D" w:rsidRDefault="00B67B7B" w:rsidP="008E4BE2">
      <w:pPr>
        <w:ind w:left="540" w:hanging="540"/>
        <w:rPr>
          <w:rFonts w:ascii="Times New Roman" w:hAnsi="Times New Roman"/>
        </w:rPr>
      </w:pPr>
      <w:r w:rsidRPr="00B6737D">
        <w:t>Bell, C. A. (2011</w:t>
      </w:r>
      <w:r w:rsidRPr="00B6737D">
        <w:rPr>
          <w:rFonts w:ascii="Times New Roman" w:hAnsi="Times New Roman"/>
        </w:rPr>
        <w:t xml:space="preserve">).  </w:t>
      </w:r>
      <w:r w:rsidRPr="00B6737D">
        <w:rPr>
          <w:i/>
        </w:rPr>
        <w:t>An argument approach to observation protocol validity</w:t>
      </w:r>
      <w:r w:rsidRPr="00B6737D">
        <w:rPr>
          <w:rFonts w:ascii="Times New Roman" w:hAnsi="Times New Roman"/>
        </w:rPr>
        <w:t>.  Paper presentation at the Annual Meeting of the American Educational Research Association, New Orleans, LA.</w:t>
      </w:r>
    </w:p>
    <w:p w14:paraId="042F9F73" w14:textId="77777777" w:rsidR="00B67B7B" w:rsidRPr="00B6737D" w:rsidRDefault="00B67B7B" w:rsidP="008E4BE2">
      <w:pPr>
        <w:ind w:left="540" w:hanging="540"/>
        <w:rPr>
          <w:rFonts w:ascii="Times New Roman" w:hAnsi="Times New Roman"/>
        </w:rPr>
      </w:pPr>
      <w:proofErr w:type="spellStart"/>
      <w:r w:rsidRPr="00B6737D">
        <w:t>Gitomer</w:t>
      </w:r>
      <w:proofErr w:type="spellEnd"/>
      <w:r w:rsidRPr="00B6737D">
        <w:t xml:space="preserve">, D., </w:t>
      </w:r>
      <w:r w:rsidR="008E23E0" w:rsidRPr="00B6737D">
        <w:t xml:space="preserve">Bell, C. A., </w:t>
      </w:r>
      <w:r w:rsidRPr="00B6737D">
        <w:t>Scott, L. (2011</w:t>
      </w:r>
      <w:r w:rsidRPr="00B6737D">
        <w:rPr>
          <w:rFonts w:ascii="Times New Roman" w:hAnsi="Times New Roman"/>
        </w:rPr>
        <w:t xml:space="preserve">).  </w:t>
      </w:r>
      <w:r w:rsidRPr="00B6737D">
        <w:rPr>
          <w:i/>
        </w:rPr>
        <w:t>Understanding teaching quality in the UTQ project and beyond</w:t>
      </w:r>
      <w:r w:rsidRPr="00B6737D">
        <w:rPr>
          <w:rFonts w:ascii="Times New Roman" w:hAnsi="Times New Roman"/>
        </w:rPr>
        <w:t>.  Presentation at the Annual Meeting of the American Association of Colleges of Teacher Education, San Diego, CA.</w:t>
      </w:r>
    </w:p>
    <w:p w14:paraId="3204A72A" w14:textId="77777777" w:rsidR="008A398B" w:rsidRPr="00B6737D" w:rsidRDefault="00AB2A50" w:rsidP="008E4BE2">
      <w:pPr>
        <w:ind w:left="540" w:hanging="540"/>
      </w:pPr>
      <w:r w:rsidRPr="00B6737D">
        <w:t>Bell, C. A. (2010</w:t>
      </w:r>
      <w:r w:rsidRPr="00B6737D">
        <w:rPr>
          <w:rFonts w:ascii="Times New Roman" w:hAnsi="Times New Roman"/>
        </w:rPr>
        <w:t xml:space="preserve">).  </w:t>
      </w:r>
      <w:hyperlink r:id="rId32" w:history="1">
        <w:r w:rsidR="008A398B" w:rsidRPr="00B6737D">
          <w:rPr>
            <w:rStyle w:val="Hyperlink"/>
            <w:rFonts w:ascii="Times New Roman" w:hAnsi="Times New Roman"/>
            <w:i/>
            <w:color w:val="auto"/>
            <w:u w:val="none"/>
          </w:rPr>
          <w:t>Lenses on Classroom Teaching: Foundations of Classroom Observation Systems</w:t>
        </w:r>
      </w:hyperlink>
      <w:r w:rsidRPr="00B6737D">
        <w:rPr>
          <w:rFonts w:ascii="Times New Roman" w:hAnsi="Times New Roman"/>
        </w:rPr>
        <w:t xml:space="preserve">.  </w:t>
      </w:r>
      <w:r w:rsidR="006E0042" w:rsidRPr="00B6737D">
        <w:rPr>
          <w:rFonts w:ascii="Times New Roman" w:hAnsi="Times New Roman"/>
        </w:rPr>
        <w:t>Discussant</w:t>
      </w:r>
      <w:r w:rsidRPr="00B6737D">
        <w:rPr>
          <w:rFonts w:ascii="Times New Roman" w:hAnsi="Times New Roman"/>
        </w:rPr>
        <w:t xml:space="preserve"> presentation at the Annual Meeting of the American Educational Research Association, Denver, CO.</w:t>
      </w:r>
    </w:p>
    <w:p w14:paraId="778DCC6C" w14:textId="77777777" w:rsidR="009123F1" w:rsidRPr="00B6737D" w:rsidRDefault="009123F1" w:rsidP="008E4BE2">
      <w:pPr>
        <w:ind w:left="540" w:hanging="540"/>
        <w:rPr>
          <w:rFonts w:ascii="Times New Roman" w:hAnsi="Times New Roman"/>
        </w:rPr>
      </w:pPr>
      <w:proofErr w:type="spellStart"/>
      <w:r w:rsidRPr="00B6737D">
        <w:t>Gitomer</w:t>
      </w:r>
      <w:proofErr w:type="spellEnd"/>
      <w:r w:rsidRPr="00B6737D">
        <w:t xml:space="preserve">, D.H., Bell, C.A. (2010).  </w:t>
      </w:r>
      <w:hyperlink r:id="rId33" w:history="1">
        <w:r w:rsidRPr="00B6737D">
          <w:rPr>
            <w:rStyle w:val="Hyperlink"/>
            <w:rFonts w:ascii="Times New Roman" w:hAnsi="Times New Roman"/>
            <w:i/>
            <w:iCs/>
            <w:color w:val="auto"/>
            <w:u w:val="none"/>
          </w:rPr>
          <w:t>Mea</w:t>
        </w:r>
        <w:r w:rsidR="00365523" w:rsidRPr="00B6737D">
          <w:rPr>
            <w:rStyle w:val="Hyperlink"/>
            <w:rFonts w:ascii="Times New Roman" w:hAnsi="Times New Roman"/>
            <w:i/>
            <w:iCs/>
            <w:color w:val="auto"/>
            <w:u w:val="none"/>
          </w:rPr>
          <w:t xml:space="preserve">suring Teaching Effectiveness:  </w:t>
        </w:r>
        <w:r w:rsidRPr="00B6737D">
          <w:rPr>
            <w:rStyle w:val="Hyperlink"/>
            <w:rFonts w:ascii="Times New Roman" w:hAnsi="Times New Roman"/>
            <w:i/>
            <w:iCs/>
            <w:color w:val="auto"/>
            <w:u w:val="none"/>
          </w:rPr>
          <w:t>Research Issues in a High Stakes Policy Environment</w:t>
        </w:r>
      </w:hyperlink>
      <w:r w:rsidR="00365523" w:rsidRPr="00B6737D">
        <w:rPr>
          <w:rFonts w:ascii="Times New Roman" w:hAnsi="Times New Roman"/>
        </w:rPr>
        <w:t xml:space="preserve">. </w:t>
      </w:r>
      <w:r w:rsidRPr="00B6737D">
        <w:rPr>
          <w:rFonts w:ascii="Times New Roman" w:hAnsi="Times New Roman"/>
        </w:rPr>
        <w:t>Paper presented at the Annual Meeting of the American Educational Research Association, Denver, CO.</w:t>
      </w:r>
    </w:p>
    <w:p w14:paraId="15E84718" w14:textId="77777777" w:rsidR="001C13CE" w:rsidRPr="00B6737D" w:rsidRDefault="001C13CE" w:rsidP="008E4BE2">
      <w:pPr>
        <w:ind w:left="540" w:hanging="540"/>
        <w:rPr>
          <w:rFonts w:ascii="Times New Roman" w:hAnsi="Times New Roman"/>
        </w:rPr>
      </w:pPr>
      <w:r w:rsidRPr="00B6737D">
        <w:rPr>
          <w:rFonts w:ascii="Times New Roman" w:hAnsi="Times New Roman"/>
        </w:rPr>
        <w:t xml:space="preserve">Bell, C.A., </w:t>
      </w:r>
      <w:proofErr w:type="spellStart"/>
      <w:r w:rsidRPr="00B6737D">
        <w:rPr>
          <w:rFonts w:ascii="Times New Roman" w:hAnsi="Times New Roman"/>
        </w:rPr>
        <w:t>Bifulco</w:t>
      </w:r>
      <w:proofErr w:type="spellEnd"/>
      <w:r w:rsidRPr="00B6737D">
        <w:rPr>
          <w:rFonts w:ascii="Times New Roman" w:hAnsi="Times New Roman"/>
        </w:rPr>
        <w:t xml:space="preserve">, R., Cobb, C., Wanzer, J. (2010). </w:t>
      </w:r>
      <w:hyperlink r:id="rId34" w:history="1">
        <w:r w:rsidRPr="00B6737D">
          <w:rPr>
            <w:rStyle w:val="Hyperlink"/>
            <w:rFonts w:ascii="Times New Roman" w:hAnsi="Times New Roman"/>
            <w:i/>
            <w:iCs/>
            <w:color w:val="auto"/>
            <w:u w:val="none"/>
          </w:rPr>
          <w:t xml:space="preserve">Market Matters: Parental Demand in an </w:t>
        </w:r>
        <w:proofErr w:type="spellStart"/>
        <w:r w:rsidRPr="00B6737D">
          <w:rPr>
            <w:rStyle w:val="Hyperlink"/>
            <w:rFonts w:ascii="Times New Roman" w:hAnsi="Times New Roman"/>
            <w:i/>
            <w:iCs/>
            <w:color w:val="auto"/>
            <w:u w:val="none"/>
          </w:rPr>
          <w:t>Interdistrict</w:t>
        </w:r>
        <w:proofErr w:type="spellEnd"/>
        <w:r w:rsidRPr="00B6737D">
          <w:rPr>
            <w:rStyle w:val="Hyperlink"/>
            <w:rFonts w:ascii="Times New Roman" w:hAnsi="Times New Roman"/>
            <w:i/>
            <w:iCs/>
            <w:color w:val="auto"/>
            <w:u w:val="none"/>
          </w:rPr>
          <w:t xml:space="preserve"> Choice Program</w:t>
        </w:r>
      </w:hyperlink>
      <w:r w:rsidRPr="00B6737D">
        <w:rPr>
          <w:rFonts w:ascii="Times New Roman" w:hAnsi="Times New Roman"/>
        </w:rPr>
        <w:t>.  Paper presented at the Annual Meeting of the American Educational Research Association, Denver, CO.</w:t>
      </w:r>
    </w:p>
    <w:p w14:paraId="0AFC20F0" w14:textId="77777777" w:rsidR="00696B45" w:rsidRPr="00B6737D" w:rsidRDefault="00696B45" w:rsidP="008E4BE2">
      <w:pPr>
        <w:ind w:left="540" w:hanging="540"/>
      </w:pPr>
      <w:r w:rsidRPr="00B6737D">
        <w:t xml:space="preserve">Bell, C.A., Little, O.M., Croft, A.J., </w:t>
      </w:r>
      <w:proofErr w:type="spellStart"/>
      <w:r w:rsidRPr="00B6737D">
        <w:t>Gitomer</w:t>
      </w:r>
      <w:proofErr w:type="spellEnd"/>
      <w:r w:rsidRPr="00B6737D">
        <w:t xml:space="preserve">, D.H. (2009).  </w:t>
      </w:r>
      <w:r w:rsidRPr="00B6737D">
        <w:rPr>
          <w:i/>
        </w:rPr>
        <w:t>Measuring teaching practice:  A conceptual review</w:t>
      </w:r>
      <w:r w:rsidRPr="00B6737D">
        <w:t>.  Paper presented at the Annual Meeting of the American Educational Research Association, San Diego, CA.</w:t>
      </w:r>
    </w:p>
    <w:p w14:paraId="05885A07" w14:textId="77777777" w:rsidR="00C67835" w:rsidRPr="00B6737D" w:rsidRDefault="00C67835" w:rsidP="008E4BE2">
      <w:pPr>
        <w:ind w:left="540" w:hanging="540"/>
        <w:rPr>
          <w:rFonts w:ascii="Times New Roman" w:hAnsi="Times New Roman"/>
          <w:szCs w:val="24"/>
        </w:rPr>
      </w:pPr>
      <w:r w:rsidRPr="00B6737D">
        <w:t xml:space="preserve">Bell, C. </w:t>
      </w:r>
      <w:proofErr w:type="spellStart"/>
      <w:r w:rsidRPr="00B6737D">
        <w:t>Bifulco</w:t>
      </w:r>
      <w:proofErr w:type="spellEnd"/>
      <w:r w:rsidRPr="00B6737D">
        <w:t>, R., &amp; Cobb, C. (2008).</w:t>
      </w:r>
      <w:r w:rsidR="00AC2ED4" w:rsidRPr="00B6737D">
        <w:t xml:space="preserve"> </w:t>
      </w:r>
      <w:r w:rsidRPr="00B6737D">
        <w:rPr>
          <w:i/>
        </w:rPr>
        <w:t>Magnet school effects on student achievement and racial isolation:  The case of Connecticut</w:t>
      </w:r>
      <w:r w:rsidRPr="00B6737D">
        <w:t>.  Paper presented at the annual meeting</w:t>
      </w:r>
      <w:r w:rsidRPr="00B6737D">
        <w:rPr>
          <w:rFonts w:ascii="Times New Roman" w:hAnsi="Times New Roman"/>
        </w:rPr>
        <w:t xml:space="preserve"> of the American Educational Research Association, New York, NY.</w:t>
      </w:r>
    </w:p>
    <w:p w14:paraId="5AF272EB" w14:textId="77777777" w:rsidR="00C67835" w:rsidRPr="00B6737D" w:rsidRDefault="00C67835" w:rsidP="008E4BE2">
      <w:pPr>
        <w:tabs>
          <w:tab w:val="left" w:pos="120"/>
        </w:tabs>
        <w:ind w:left="540" w:right="481" w:hanging="540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t xml:space="preserve">Bell, C., </w:t>
      </w:r>
      <w:proofErr w:type="spellStart"/>
      <w:r w:rsidRPr="00B6737D">
        <w:rPr>
          <w:rFonts w:ascii="Times New Roman" w:hAnsi="Times New Roman"/>
          <w:szCs w:val="24"/>
        </w:rPr>
        <w:t>Goe</w:t>
      </w:r>
      <w:proofErr w:type="spellEnd"/>
      <w:r w:rsidRPr="00B6737D">
        <w:rPr>
          <w:rFonts w:ascii="Times New Roman" w:hAnsi="Times New Roman"/>
          <w:szCs w:val="24"/>
        </w:rPr>
        <w:t xml:space="preserve">, L., &amp; Little, O. (2008).  </w:t>
      </w:r>
      <w:r w:rsidRPr="00B6737D">
        <w:rPr>
          <w:rFonts w:ascii="Times New Roman" w:hAnsi="Times New Roman"/>
          <w:i/>
          <w:szCs w:val="24"/>
        </w:rPr>
        <w:t xml:space="preserve">Measuring teaching practice: A review of selected measures' </w:t>
      </w:r>
      <w:r w:rsidR="006E0042" w:rsidRPr="00B6737D">
        <w:rPr>
          <w:rFonts w:ascii="Times New Roman" w:hAnsi="Times New Roman"/>
          <w:i/>
          <w:szCs w:val="24"/>
        </w:rPr>
        <w:t>reliability</w:t>
      </w:r>
      <w:r w:rsidRPr="00B6737D">
        <w:rPr>
          <w:rFonts w:ascii="Times New Roman" w:hAnsi="Times New Roman"/>
          <w:i/>
          <w:szCs w:val="24"/>
        </w:rPr>
        <w:t xml:space="preserve"> and validity</w:t>
      </w:r>
      <w:r w:rsidRPr="00B6737D">
        <w:rPr>
          <w:rFonts w:ascii="Times New Roman" w:hAnsi="Times New Roman"/>
          <w:szCs w:val="24"/>
        </w:rPr>
        <w:t xml:space="preserve">.  </w:t>
      </w:r>
      <w:r w:rsidR="00146495" w:rsidRPr="00B6737D">
        <w:rPr>
          <w:rFonts w:ascii="Times New Roman" w:hAnsi="Times New Roman"/>
        </w:rPr>
        <w:t>Poster</w:t>
      </w:r>
      <w:r w:rsidRPr="00B6737D">
        <w:rPr>
          <w:rFonts w:ascii="Times New Roman" w:hAnsi="Times New Roman"/>
        </w:rPr>
        <w:t xml:space="preserve"> presented at the annual meeting of the American Educational Research Association, New York, NY.</w:t>
      </w:r>
    </w:p>
    <w:p w14:paraId="222F79F0" w14:textId="77777777" w:rsidR="00C67835" w:rsidRPr="00B6737D" w:rsidRDefault="00C67835" w:rsidP="008E4BE2">
      <w:pPr>
        <w:tabs>
          <w:tab w:val="left" w:pos="120"/>
        </w:tabs>
        <w:ind w:left="540" w:right="481" w:hanging="540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  <w:lang w:val="fr-CA"/>
        </w:rPr>
        <w:t xml:space="preserve">Bell, C., Wylie, E.C., &amp; </w:t>
      </w:r>
      <w:proofErr w:type="spellStart"/>
      <w:r w:rsidRPr="00B6737D">
        <w:rPr>
          <w:rFonts w:ascii="Times New Roman" w:hAnsi="Times New Roman"/>
          <w:szCs w:val="24"/>
          <w:lang w:val="fr-CA"/>
        </w:rPr>
        <w:t>Tocci</w:t>
      </w:r>
      <w:proofErr w:type="spellEnd"/>
      <w:r w:rsidRPr="00B6737D">
        <w:rPr>
          <w:rFonts w:ascii="Times New Roman" w:hAnsi="Times New Roman"/>
          <w:szCs w:val="24"/>
          <w:lang w:val="fr-CA"/>
        </w:rPr>
        <w:t xml:space="preserve">, C. (2008).  </w:t>
      </w:r>
      <w:r w:rsidRPr="00B6737D">
        <w:rPr>
          <w:rFonts w:ascii="Times New Roman" w:hAnsi="Times New Roman"/>
          <w:i/>
          <w:szCs w:val="24"/>
        </w:rPr>
        <w:t>Creating a map: An examination of the state role in developing a vision of formative assessment</w:t>
      </w:r>
      <w:r w:rsidRPr="00B6737D">
        <w:rPr>
          <w:rFonts w:ascii="Times New Roman" w:hAnsi="Times New Roman"/>
          <w:szCs w:val="24"/>
        </w:rPr>
        <w:t xml:space="preserve">. Paper presentation.  </w:t>
      </w:r>
      <w:r w:rsidRPr="00B6737D">
        <w:rPr>
          <w:rFonts w:ascii="Times New Roman" w:hAnsi="Times New Roman"/>
        </w:rPr>
        <w:t xml:space="preserve">Paper presented at </w:t>
      </w:r>
      <w:r w:rsidRPr="00B6737D">
        <w:rPr>
          <w:rFonts w:ascii="Times New Roman" w:hAnsi="Times New Roman"/>
        </w:rPr>
        <w:lastRenderedPageBreak/>
        <w:t>the annual meeting of the American Educational Research Association, New York, NY.</w:t>
      </w:r>
    </w:p>
    <w:p w14:paraId="1265BA7E" w14:textId="77777777" w:rsidR="00C67835" w:rsidRPr="00B6737D" w:rsidRDefault="00C67835" w:rsidP="008E4BE2">
      <w:pPr>
        <w:tabs>
          <w:tab w:val="left" w:pos="120"/>
        </w:tabs>
        <w:ind w:left="540" w:right="481" w:hanging="540"/>
        <w:rPr>
          <w:rFonts w:ascii="Times New Roman" w:hAnsi="Times New Roman"/>
          <w:szCs w:val="24"/>
        </w:rPr>
      </w:pPr>
      <w:proofErr w:type="spellStart"/>
      <w:r w:rsidRPr="00B6737D">
        <w:rPr>
          <w:rFonts w:ascii="Times New Roman" w:hAnsi="Times New Roman"/>
        </w:rPr>
        <w:t>Sonderfeld</w:t>
      </w:r>
      <w:proofErr w:type="spellEnd"/>
      <w:r w:rsidRPr="00B6737D">
        <w:rPr>
          <w:rFonts w:ascii="Times New Roman" w:hAnsi="Times New Roman"/>
        </w:rPr>
        <w:t xml:space="preserve">, T., </w:t>
      </w:r>
      <w:proofErr w:type="spellStart"/>
      <w:r w:rsidRPr="00B6737D">
        <w:rPr>
          <w:rFonts w:ascii="Times New Roman" w:hAnsi="Times New Roman"/>
        </w:rPr>
        <w:t>Leusner</w:t>
      </w:r>
      <w:proofErr w:type="spellEnd"/>
      <w:r w:rsidRPr="00B6737D">
        <w:rPr>
          <w:rFonts w:ascii="Times New Roman" w:hAnsi="Times New Roman"/>
        </w:rPr>
        <w:t xml:space="preserve">, D., &amp; Bell, C. </w:t>
      </w:r>
      <w:r w:rsidRPr="00B6737D">
        <w:rPr>
          <w:rFonts w:ascii="Times New Roman" w:hAnsi="Times New Roman"/>
          <w:szCs w:val="24"/>
        </w:rPr>
        <w:t>(2008).</w:t>
      </w:r>
      <w:r w:rsidRPr="00B6737D">
        <w:rPr>
          <w:rFonts w:ascii="Times New Roman" w:hAnsi="Times New Roman"/>
          <w:b/>
          <w:szCs w:val="24"/>
        </w:rPr>
        <w:t xml:space="preserve">  </w:t>
      </w:r>
      <w:r w:rsidRPr="00B6737D">
        <w:rPr>
          <w:rFonts w:ascii="Times New Roman" w:hAnsi="Times New Roman"/>
          <w:i/>
          <w:szCs w:val="24"/>
        </w:rPr>
        <w:t>Changing teachers and their practice: A case study of one formative assessment PD program</w:t>
      </w:r>
      <w:r w:rsidRPr="00B6737D">
        <w:rPr>
          <w:rFonts w:ascii="Times New Roman" w:hAnsi="Times New Roman"/>
          <w:szCs w:val="24"/>
        </w:rPr>
        <w:t xml:space="preserve">.  Paper presentation.  </w:t>
      </w:r>
      <w:r w:rsidRPr="00B6737D">
        <w:rPr>
          <w:rFonts w:ascii="Times New Roman" w:hAnsi="Times New Roman"/>
        </w:rPr>
        <w:t>Paper presented at the annual meeting of the American Educational Research Association, New York, NY.</w:t>
      </w:r>
    </w:p>
    <w:p w14:paraId="63B02021" w14:textId="77777777" w:rsidR="00C67835" w:rsidRPr="00B6737D" w:rsidRDefault="00C67835" w:rsidP="008E4BE2">
      <w:pPr>
        <w:tabs>
          <w:tab w:val="left" w:pos="120"/>
        </w:tabs>
        <w:ind w:left="540" w:right="481" w:hanging="540"/>
        <w:rPr>
          <w:rFonts w:ascii="Times New Roman" w:hAnsi="Times New Roman"/>
          <w:b/>
          <w:szCs w:val="24"/>
        </w:rPr>
      </w:pPr>
      <w:r w:rsidRPr="00B6737D">
        <w:rPr>
          <w:rFonts w:ascii="Times New Roman" w:hAnsi="Times New Roman"/>
          <w:szCs w:val="24"/>
        </w:rPr>
        <w:t xml:space="preserve">Wylie, E.C., Bell, C., &amp; </w:t>
      </w:r>
      <w:proofErr w:type="spellStart"/>
      <w:r w:rsidRPr="00B6737D">
        <w:rPr>
          <w:rFonts w:ascii="Times New Roman" w:hAnsi="Times New Roman"/>
          <w:szCs w:val="24"/>
        </w:rPr>
        <w:t>Wilims</w:t>
      </w:r>
      <w:proofErr w:type="spellEnd"/>
      <w:r w:rsidRPr="00B6737D">
        <w:rPr>
          <w:rFonts w:ascii="Times New Roman" w:hAnsi="Times New Roman"/>
          <w:szCs w:val="24"/>
        </w:rPr>
        <w:t>, D. (2008).</w:t>
      </w:r>
      <w:r w:rsidR="005E7BC3" w:rsidRPr="00B6737D">
        <w:rPr>
          <w:rFonts w:ascii="Times New Roman" w:hAnsi="Times New Roman"/>
          <w:szCs w:val="24"/>
        </w:rPr>
        <w:t xml:space="preserve"> </w:t>
      </w:r>
      <w:r w:rsidRPr="00B6737D">
        <w:rPr>
          <w:rFonts w:ascii="Times New Roman" w:hAnsi="Times New Roman"/>
          <w:i/>
          <w:szCs w:val="24"/>
        </w:rPr>
        <w:t>Formative assessment and student achievement: two years of implementation of the Keeping Learning on Track™ p</w:t>
      </w:r>
      <w:r w:rsidR="005E7BC3" w:rsidRPr="00B6737D">
        <w:rPr>
          <w:rFonts w:ascii="Times New Roman" w:hAnsi="Times New Roman"/>
          <w:i/>
          <w:szCs w:val="24"/>
        </w:rPr>
        <w:t>rogram</w:t>
      </w:r>
      <w:r w:rsidRPr="00B6737D">
        <w:rPr>
          <w:rFonts w:ascii="Times New Roman" w:hAnsi="Times New Roman"/>
          <w:szCs w:val="24"/>
        </w:rPr>
        <w:t xml:space="preserve">.  </w:t>
      </w:r>
      <w:r w:rsidRPr="00B6737D">
        <w:rPr>
          <w:rFonts w:ascii="Times New Roman" w:hAnsi="Times New Roman"/>
        </w:rPr>
        <w:t>Paper presented at the annual meeting of the American Educational Research Association, New York, NY.</w:t>
      </w:r>
    </w:p>
    <w:p w14:paraId="76CD8034" w14:textId="77777777" w:rsidR="00267D8B" w:rsidRPr="00B6737D" w:rsidRDefault="00267D8B" w:rsidP="008E4BE2">
      <w:pPr>
        <w:ind w:left="540" w:hanging="540"/>
        <w:rPr>
          <w:rFonts w:ascii="Times New Roman" w:hAnsi="Times New Roman"/>
        </w:rPr>
      </w:pPr>
      <w:r w:rsidRPr="00B6737D">
        <w:rPr>
          <w:rFonts w:ascii="Times New Roman" w:hAnsi="Times New Roman"/>
        </w:rPr>
        <w:t xml:space="preserve">Bell, C.  (2007).  </w:t>
      </w:r>
      <w:r w:rsidRPr="00B6737D">
        <w:rPr>
          <w:rFonts w:ascii="Times New Roman" w:hAnsi="Times New Roman"/>
          <w:i/>
        </w:rPr>
        <w:t>Space and place: Urban parents’ geographical preferences for schools</w:t>
      </w:r>
      <w:r w:rsidRPr="00B6737D">
        <w:rPr>
          <w:rFonts w:ascii="Times New Roman" w:hAnsi="Times New Roman"/>
        </w:rPr>
        <w:t>.  Paper presented at the annual meeting of the American Educational Research Association, Chicago, IL.</w:t>
      </w:r>
    </w:p>
    <w:p w14:paraId="44BC5283" w14:textId="77777777" w:rsidR="00267D8B" w:rsidRPr="00B6737D" w:rsidRDefault="00267D8B" w:rsidP="008E4BE2">
      <w:pPr>
        <w:ind w:left="540" w:hanging="540"/>
        <w:rPr>
          <w:rFonts w:ascii="Times New Roman" w:hAnsi="Times New Roman"/>
        </w:rPr>
      </w:pPr>
      <w:r w:rsidRPr="00B6737D">
        <w:rPr>
          <w:rFonts w:ascii="Times New Roman" w:hAnsi="Times New Roman"/>
        </w:rPr>
        <w:t xml:space="preserve">Bell, C., </w:t>
      </w:r>
      <w:proofErr w:type="spellStart"/>
      <w:r w:rsidRPr="00B6737D">
        <w:rPr>
          <w:rFonts w:ascii="Times New Roman" w:hAnsi="Times New Roman"/>
        </w:rPr>
        <w:t>Gort</w:t>
      </w:r>
      <w:proofErr w:type="spellEnd"/>
      <w:r w:rsidRPr="00B6737D">
        <w:rPr>
          <w:rFonts w:ascii="Times New Roman" w:hAnsi="Times New Roman"/>
        </w:rPr>
        <w:t xml:space="preserve">, M., Irizarry, J. (2007).  </w:t>
      </w:r>
      <w:r w:rsidRPr="00B6737D">
        <w:rPr>
          <w:rFonts w:ascii="Times New Roman" w:hAnsi="Times New Roman"/>
          <w:i/>
        </w:rPr>
        <w:t>“I Can’t Read Them!”: Unpacking cultural literacy among novice teachers during the induction period</w:t>
      </w:r>
      <w:r w:rsidRPr="00B6737D">
        <w:rPr>
          <w:rFonts w:ascii="Times New Roman" w:hAnsi="Times New Roman"/>
        </w:rPr>
        <w:t>.  Paper presented at the annual meeting of the American Educational Research Association, Chicago, IL.</w:t>
      </w:r>
    </w:p>
    <w:p w14:paraId="07B63CBE" w14:textId="77777777" w:rsidR="00267D8B" w:rsidRPr="00B6737D" w:rsidRDefault="00267D8B" w:rsidP="008E4BE2">
      <w:pPr>
        <w:ind w:left="540" w:hanging="540"/>
        <w:rPr>
          <w:rFonts w:ascii="Times New Roman" w:hAnsi="Times New Roman"/>
        </w:rPr>
      </w:pPr>
      <w:bookmarkStart w:id="10" w:name="OLE_LINK1"/>
      <w:bookmarkStart w:id="11" w:name="OLE_LINK2"/>
      <w:r w:rsidRPr="00B6737D">
        <w:rPr>
          <w:rFonts w:ascii="Times New Roman" w:hAnsi="Times New Roman"/>
        </w:rPr>
        <w:t xml:space="preserve">Bell, C., Higgins, T., </w:t>
      </w:r>
      <w:proofErr w:type="spellStart"/>
      <w:r w:rsidRPr="00B6737D">
        <w:rPr>
          <w:rFonts w:ascii="Times New Roman" w:hAnsi="Times New Roman"/>
        </w:rPr>
        <w:t>McCoach</w:t>
      </w:r>
      <w:proofErr w:type="spellEnd"/>
      <w:r w:rsidRPr="00B6737D">
        <w:rPr>
          <w:rFonts w:ascii="Times New Roman" w:hAnsi="Times New Roman"/>
        </w:rPr>
        <w:t xml:space="preserve">, D., Wilson, S. (2007).  </w:t>
      </w:r>
      <w:r w:rsidRPr="00B6737D">
        <w:rPr>
          <w:rFonts w:ascii="Times New Roman" w:hAnsi="Times New Roman"/>
          <w:i/>
        </w:rPr>
        <w:t>Measuring the effects of professional development: The case of Developing Mathematical Ideas</w:t>
      </w:r>
      <w:r w:rsidRPr="00B6737D">
        <w:rPr>
          <w:rFonts w:ascii="Times New Roman" w:hAnsi="Times New Roman"/>
        </w:rPr>
        <w:t>.   Paper presented at the annual meeting of the American Educational Research Association, Chicago, IL.</w:t>
      </w:r>
    </w:p>
    <w:bookmarkEnd w:id="10"/>
    <w:bookmarkEnd w:id="11"/>
    <w:p w14:paraId="7544EDA2" w14:textId="77777777" w:rsidR="00267D8B" w:rsidRPr="00B6737D" w:rsidRDefault="00267D8B" w:rsidP="008E4BE2">
      <w:pPr>
        <w:ind w:left="540" w:hanging="540"/>
        <w:rPr>
          <w:rFonts w:ascii="Times New Roman" w:hAnsi="Times New Roman"/>
          <w:i/>
        </w:rPr>
      </w:pPr>
      <w:r w:rsidRPr="00B6737D">
        <w:rPr>
          <w:rFonts w:ascii="Times New Roman" w:hAnsi="Times New Roman"/>
        </w:rPr>
        <w:t xml:space="preserve">Bell, C., Youngs, P. (2007). </w:t>
      </w:r>
      <w:r w:rsidRPr="00B6737D">
        <w:rPr>
          <w:rFonts w:ascii="Times New Roman" w:hAnsi="Times New Roman"/>
          <w:i/>
        </w:rPr>
        <w:t>Working at cross-purposes or building coherence? Understanding the role of NCATE accreditation in Connecticut</w:t>
      </w:r>
      <w:r w:rsidRPr="00B6737D">
        <w:rPr>
          <w:rFonts w:ascii="Times New Roman" w:hAnsi="Times New Roman"/>
        </w:rPr>
        <w:t>.  Paper presented at the annual meeting of the American Educational Research Association, Chicago, IL.</w:t>
      </w:r>
    </w:p>
    <w:p w14:paraId="705D4AEC" w14:textId="77777777" w:rsidR="00267D8B" w:rsidRPr="00B6737D" w:rsidRDefault="00267D8B" w:rsidP="008E4BE2">
      <w:pPr>
        <w:ind w:left="540" w:hanging="540"/>
        <w:rPr>
          <w:rFonts w:ascii="Times New Roman" w:hAnsi="Times New Roman"/>
        </w:rPr>
      </w:pPr>
      <w:r w:rsidRPr="00B6737D">
        <w:rPr>
          <w:rFonts w:ascii="Times New Roman" w:hAnsi="Times New Roman"/>
        </w:rPr>
        <w:t xml:space="preserve">Youngs, P., Bell, C., Jones, N. (2007).  </w:t>
      </w:r>
      <w:r w:rsidRPr="00B6737D">
        <w:rPr>
          <w:rFonts w:ascii="Times New Roman" w:hAnsi="Times New Roman"/>
          <w:i/>
        </w:rPr>
        <w:t>When policy instruments promote reform-oriented practice: An analysis of Connecticut's policies related to teaching and learning</w:t>
      </w:r>
      <w:r w:rsidRPr="00B6737D">
        <w:rPr>
          <w:rFonts w:ascii="Times New Roman" w:hAnsi="Times New Roman"/>
        </w:rPr>
        <w:t>.  Paper presented at the annual meeting of the American Educational Research Association, Chicago, IL.</w:t>
      </w:r>
    </w:p>
    <w:p w14:paraId="46102F4D" w14:textId="77777777" w:rsidR="00F97090" w:rsidRPr="00B6737D" w:rsidRDefault="00F97090" w:rsidP="008E4BE2">
      <w:pPr>
        <w:ind w:left="540" w:hanging="540"/>
        <w:rPr>
          <w:rFonts w:ascii="Times New Roman" w:hAnsi="Times New Roman"/>
        </w:rPr>
      </w:pPr>
      <w:r w:rsidRPr="00B6737D">
        <w:rPr>
          <w:rFonts w:ascii="Times New Roman" w:hAnsi="Times New Roman"/>
        </w:rPr>
        <w:t xml:space="preserve">Bell, C. (2006).  </w:t>
      </w:r>
      <w:r w:rsidR="001C502E" w:rsidRPr="00B6737D">
        <w:rPr>
          <w:rFonts w:ascii="Times New Roman" w:hAnsi="Times New Roman"/>
          <w:i/>
        </w:rPr>
        <w:t>State p</w:t>
      </w:r>
      <w:r w:rsidRPr="00B6737D">
        <w:rPr>
          <w:rFonts w:ascii="Times New Roman" w:hAnsi="Times New Roman"/>
          <w:i/>
        </w:rPr>
        <w:t>olicies in Connecticut</w:t>
      </w:r>
      <w:r w:rsidR="001C502E" w:rsidRPr="00B6737D">
        <w:rPr>
          <w:rFonts w:ascii="Times New Roman" w:hAnsi="Times New Roman"/>
          <w:i/>
        </w:rPr>
        <w:t xml:space="preserve"> and changes in teacher preparation and the teaching p</w:t>
      </w:r>
      <w:r w:rsidRPr="00B6737D">
        <w:rPr>
          <w:rFonts w:ascii="Times New Roman" w:hAnsi="Times New Roman"/>
          <w:i/>
        </w:rPr>
        <w:t>rofession</w:t>
      </w:r>
      <w:r w:rsidRPr="00B6737D">
        <w:rPr>
          <w:rFonts w:ascii="Times New Roman" w:hAnsi="Times New Roman"/>
        </w:rPr>
        <w:t xml:space="preserve">. Paper presented at the annual meeting of the American Educational Research Association, San Francisco, CA. </w:t>
      </w:r>
    </w:p>
    <w:p w14:paraId="75F388A4" w14:textId="77777777" w:rsidR="00AA0339" w:rsidRPr="00B6737D" w:rsidRDefault="00AA0339" w:rsidP="008E4BE2">
      <w:pPr>
        <w:ind w:left="540" w:hanging="540"/>
        <w:rPr>
          <w:rFonts w:ascii="Times New Roman" w:hAnsi="Times New Roman"/>
        </w:rPr>
      </w:pPr>
      <w:r w:rsidRPr="00B6737D">
        <w:rPr>
          <w:rFonts w:ascii="Times New Roman" w:hAnsi="Times New Roman"/>
        </w:rPr>
        <w:t xml:space="preserve">Bell, C. (2006).  </w:t>
      </w:r>
      <w:r w:rsidRPr="00B6737D">
        <w:rPr>
          <w:rFonts w:ascii="Times New Roman" w:hAnsi="Times New Roman"/>
          <w:i/>
          <w:iCs/>
        </w:rPr>
        <w:t>Crossing</w:t>
      </w:r>
      <w:r w:rsidR="001C502E" w:rsidRPr="00B6737D">
        <w:rPr>
          <w:rFonts w:ascii="Times New Roman" w:hAnsi="Times New Roman"/>
          <w:i/>
          <w:iCs/>
        </w:rPr>
        <w:t xml:space="preserve"> eight </w:t>
      </w:r>
      <w:proofErr w:type="gramStart"/>
      <w:r w:rsidR="001C502E" w:rsidRPr="00B6737D">
        <w:rPr>
          <w:rFonts w:ascii="Times New Roman" w:hAnsi="Times New Roman"/>
          <w:i/>
          <w:iCs/>
        </w:rPr>
        <w:t>mile</w:t>
      </w:r>
      <w:proofErr w:type="gramEnd"/>
      <w:r w:rsidR="001C502E" w:rsidRPr="00B6737D">
        <w:rPr>
          <w:rFonts w:ascii="Times New Roman" w:hAnsi="Times New Roman"/>
          <w:i/>
          <w:iCs/>
        </w:rPr>
        <w:t>: Social class differences in parental preferences for s</w:t>
      </w:r>
      <w:r w:rsidRPr="00B6737D">
        <w:rPr>
          <w:rFonts w:ascii="Times New Roman" w:hAnsi="Times New Roman"/>
          <w:i/>
          <w:iCs/>
        </w:rPr>
        <w:t>chools</w:t>
      </w:r>
      <w:r w:rsidRPr="00B6737D">
        <w:rPr>
          <w:rFonts w:ascii="Times New Roman" w:hAnsi="Times New Roman"/>
        </w:rPr>
        <w:t xml:space="preserve">. Paper presented at the annual meeting of the Eastern Sociological Society, Boston, MA.  </w:t>
      </w:r>
    </w:p>
    <w:p w14:paraId="1ACDFC75" w14:textId="77777777" w:rsidR="00AA0339" w:rsidRPr="00B6737D" w:rsidRDefault="00AA0339" w:rsidP="008E4BE2">
      <w:pPr>
        <w:ind w:left="540" w:hanging="540"/>
        <w:rPr>
          <w:rFonts w:ascii="Times New Roman" w:hAnsi="Times New Roman"/>
        </w:rPr>
      </w:pPr>
      <w:r w:rsidRPr="00B6737D">
        <w:rPr>
          <w:rFonts w:ascii="Times New Roman" w:hAnsi="Times New Roman"/>
        </w:rPr>
        <w:t xml:space="preserve">Bell, C. (2006).  </w:t>
      </w:r>
      <w:r w:rsidRPr="00B6737D">
        <w:rPr>
          <w:rFonts w:ascii="Times New Roman" w:hAnsi="Times New Roman"/>
          <w:i/>
        </w:rPr>
        <w:t xml:space="preserve">What do teachers </w:t>
      </w:r>
      <w:r w:rsidR="006C0138" w:rsidRPr="00B6737D">
        <w:rPr>
          <w:rFonts w:ascii="Times New Roman" w:hAnsi="Times New Roman"/>
          <w:i/>
        </w:rPr>
        <w:t xml:space="preserve">need to </w:t>
      </w:r>
      <w:r w:rsidRPr="00B6737D">
        <w:rPr>
          <w:rFonts w:ascii="Times New Roman" w:hAnsi="Times New Roman"/>
          <w:i/>
        </w:rPr>
        <w:t xml:space="preserve">know </w:t>
      </w:r>
      <w:proofErr w:type="gramStart"/>
      <w:r w:rsidRPr="00B6737D">
        <w:rPr>
          <w:rFonts w:ascii="Times New Roman" w:hAnsi="Times New Roman"/>
          <w:i/>
        </w:rPr>
        <w:t>in order to</w:t>
      </w:r>
      <w:proofErr w:type="gramEnd"/>
      <w:r w:rsidRPr="00B6737D">
        <w:rPr>
          <w:rFonts w:ascii="Times New Roman" w:hAnsi="Times New Roman"/>
          <w:i/>
        </w:rPr>
        <w:t xml:space="preserve"> teach diverse learners?</w:t>
      </w:r>
      <w:r w:rsidRPr="00B6737D">
        <w:rPr>
          <w:rFonts w:ascii="Times New Roman" w:hAnsi="Times New Roman"/>
        </w:rPr>
        <w:t xml:space="preserve">  Presentation at the Closing the Achievement Gap Conference, University of Connecticut, Storrs, CT.  </w:t>
      </w:r>
    </w:p>
    <w:p w14:paraId="6B5AD829" w14:textId="77777777" w:rsidR="00F85E46" w:rsidRPr="00B6737D" w:rsidRDefault="00F85E46" w:rsidP="008E4BE2">
      <w:pPr>
        <w:tabs>
          <w:tab w:val="left" w:pos="120"/>
          <w:tab w:val="left" w:pos="2160"/>
        </w:tabs>
        <w:ind w:left="540" w:right="481" w:hanging="540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t xml:space="preserve">Bell, C. (2005).  </w:t>
      </w:r>
      <w:r w:rsidRPr="00B6737D">
        <w:rPr>
          <w:rFonts w:ascii="Times New Roman" w:hAnsi="Times New Roman"/>
          <w:i/>
          <w:szCs w:val="24"/>
        </w:rPr>
        <w:t xml:space="preserve">Urban parents’ choices:  A case for endogenous preferences.  </w:t>
      </w:r>
      <w:r w:rsidRPr="00B6737D">
        <w:rPr>
          <w:rFonts w:ascii="Times New Roman" w:hAnsi="Times New Roman"/>
          <w:szCs w:val="24"/>
        </w:rPr>
        <w:t>Paper presented at the annual meeting of the</w:t>
      </w:r>
      <w:r w:rsidR="001C502E" w:rsidRPr="00B6737D">
        <w:rPr>
          <w:rFonts w:ascii="Times New Roman" w:hAnsi="Times New Roman"/>
          <w:szCs w:val="24"/>
        </w:rPr>
        <w:t xml:space="preserve"> New England Education Research </w:t>
      </w:r>
      <w:r w:rsidRPr="00B6737D">
        <w:rPr>
          <w:rFonts w:ascii="Times New Roman" w:hAnsi="Times New Roman"/>
          <w:szCs w:val="24"/>
        </w:rPr>
        <w:t>Organization, North Hampton, MA.</w:t>
      </w:r>
    </w:p>
    <w:p w14:paraId="17239DED" w14:textId="77777777" w:rsidR="00F85E46" w:rsidRPr="00B6737D" w:rsidRDefault="00F85E46" w:rsidP="008E4BE2">
      <w:pPr>
        <w:tabs>
          <w:tab w:val="left" w:pos="120"/>
          <w:tab w:val="left" w:pos="2160"/>
        </w:tabs>
        <w:ind w:left="540" w:right="481" w:hanging="540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t xml:space="preserve">Bell, C. (2005).  </w:t>
      </w:r>
      <w:r w:rsidRPr="00B6737D">
        <w:rPr>
          <w:rFonts w:ascii="Times New Roman" w:hAnsi="Times New Roman"/>
          <w:i/>
          <w:szCs w:val="24"/>
        </w:rPr>
        <w:t>Urban parents’ choice sets and the selection of “failing” school.</w:t>
      </w:r>
      <w:r w:rsidRPr="00B6737D">
        <w:rPr>
          <w:rFonts w:ascii="Times New Roman" w:hAnsi="Times New Roman"/>
          <w:szCs w:val="24"/>
        </w:rPr>
        <w:t xml:space="preserve"> Paper presented at the annual meeting of the Eastern Sociological Society, Washington, DC.  </w:t>
      </w:r>
    </w:p>
    <w:p w14:paraId="4C6E387B" w14:textId="77777777" w:rsidR="00F85E46" w:rsidRPr="00B6737D" w:rsidRDefault="00F85E46" w:rsidP="008E4BE2">
      <w:pPr>
        <w:pStyle w:val="BodyText2"/>
        <w:tabs>
          <w:tab w:val="left" w:pos="120"/>
        </w:tabs>
        <w:ind w:left="540" w:right="481" w:hanging="540"/>
        <w:rPr>
          <w:rFonts w:ascii="Times New Roman" w:hAnsi="Times New Roman"/>
          <w:sz w:val="24"/>
          <w:szCs w:val="24"/>
        </w:rPr>
      </w:pPr>
      <w:r w:rsidRPr="00B6737D">
        <w:rPr>
          <w:rFonts w:ascii="Times New Roman" w:hAnsi="Times New Roman"/>
          <w:sz w:val="24"/>
          <w:szCs w:val="24"/>
        </w:rPr>
        <w:t xml:space="preserve">Bell, C. (2005).  </w:t>
      </w:r>
      <w:r w:rsidRPr="00B6737D">
        <w:rPr>
          <w:rFonts w:ascii="Times New Roman" w:hAnsi="Times New Roman"/>
          <w:i/>
          <w:sz w:val="24"/>
          <w:szCs w:val="24"/>
        </w:rPr>
        <w:t xml:space="preserve">Parents’ choice of "failing" schools:  The social construction of preferences. </w:t>
      </w:r>
      <w:r w:rsidRPr="00B6737D">
        <w:rPr>
          <w:rFonts w:ascii="Times New Roman" w:hAnsi="Times New Roman"/>
          <w:sz w:val="24"/>
          <w:szCs w:val="24"/>
        </w:rPr>
        <w:t xml:space="preserve">Paper presented at the annual meeting of the American Educational Research Association, Montreal, Canada. </w:t>
      </w:r>
    </w:p>
    <w:p w14:paraId="3B79A70B" w14:textId="77777777" w:rsidR="00F85E46" w:rsidRPr="00B6737D" w:rsidRDefault="00F85E46" w:rsidP="008E4BE2">
      <w:pPr>
        <w:pStyle w:val="BodyText2"/>
        <w:tabs>
          <w:tab w:val="left" w:pos="120"/>
        </w:tabs>
        <w:ind w:left="540" w:right="481" w:hanging="540"/>
        <w:rPr>
          <w:rFonts w:ascii="Times New Roman" w:hAnsi="Times New Roman"/>
          <w:sz w:val="24"/>
          <w:szCs w:val="24"/>
        </w:rPr>
      </w:pPr>
      <w:r w:rsidRPr="00B6737D">
        <w:rPr>
          <w:rFonts w:ascii="Times New Roman" w:hAnsi="Times New Roman"/>
          <w:sz w:val="24"/>
          <w:szCs w:val="24"/>
        </w:rPr>
        <w:t xml:space="preserve">Bell, C. (2005).  </w:t>
      </w:r>
      <w:r w:rsidRPr="00B6737D">
        <w:rPr>
          <w:rFonts w:ascii="Times New Roman" w:hAnsi="Times New Roman"/>
          <w:i/>
          <w:sz w:val="24"/>
          <w:szCs w:val="24"/>
        </w:rPr>
        <w:t xml:space="preserve">The role of the choice set in parents’ </w:t>
      </w:r>
      <w:proofErr w:type="gramStart"/>
      <w:r w:rsidRPr="00B6737D">
        <w:rPr>
          <w:rFonts w:ascii="Times New Roman" w:hAnsi="Times New Roman"/>
          <w:i/>
          <w:sz w:val="24"/>
          <w:szCs w:val="24"/>
        </w:rPr>
        <w:t>decision making</w:t>
      </w:r>
      <w:proofErr w:type="gramEnd"/>
      <w:r w:rsidRPr="00B6737D">
        <w:rPr>
          <w:rFonts w:ascii="Times New Roman" w:hAnsi="Times New Roman"/>
          <w:i/>
          <w:sz w:val="24"/>
          <w:szCs w:val="24"/>
        </w:rPr>
        <w:t xml:space="preserve"> processes</w:t>
      </w:r>
      <w:r w:rsidRPr="00B6737D">
        <w:rPr>
          <w:rFonts w:ascii="Times New Roman" w:hAnsi="Times New Roman"/>
          <w:sz w:val="24"/>
          <w:szCs w:val="24"/>
        </w:rPr>
        <w:t xml:space="preserve">, Paper presented at the annual meeting of the American Educational Research Association, Montreal, Canada. </w:t>
      </w:r>
    </w:p>
    <w:p w14:paraId="450A1B1A" w14:textId="77777777" w:rsidR="006123FB" w:rsidRPr="00B6737D" w:rsidRDefault="006123FB" w:rsidP="008E4BE2">
      <w:pPr>
        <w:pStyle w:val="BodyText2"/>
        <w:tabs>
          <w:tab w:val="left" w:pos="120"/>
        </w:tabs>
        <w:ind w:left="540" w:right="481" w:hanging="540"/>
        <w:rPr>
          <w:rFonts w:ascii="Times New Roman" w:hAnsi="Times New Roman"/>
          <w:sz w:val="24"/>
          <w:szCs w:val="24"/>
        </w:rPr>
      </w:pPr>
      <w:r w:rsidRPr="00B6737D">
        <w:rPr>
          <w:rFonts w:ascii="Times New Roman" w:hAnsi="Times New Roman"/>
          <w:sz w:val="24"/>
          <w:szCs w:val="24"/>
        </w:rPr>
        <w:lastRenderedPageBreak/>
        <w:t xml:space="preserve">Bell, C. (2005).  </w:t>
      </w:r>
      <w:r w:rsidR="001C502E" w:rsidRPr="00B6737D">
        <w:rPr>
          <w:rFonts w:ascii="Times New Roman" w:hAnsi="Times New Roman"/>
          <w:i/>
          <w:sz w:val="24"/>
          <w:szCs w:val="24"/>
        </w:rPr>
        <w:t xml:space="preserve">All choices </w:t>
      </w:r>
      <w:proofErr w:type="gramStart"/>
      <w:r w:rsidR="001C502E" w:rsidRPr="00B6737D">
        <w:rPr>
          <w:rFonts w:ascii="Times New Roman" w:hAnsi="Times New Roman"/>
          <w:i/>
          <w:sz w:val="24"/>
          <w:szCs w:val="24"/>
        </w:rPr>
        <w:t>e</w:t>
      </w:r>
      <w:r w:rsidRPr="00B6737D">
        <w:rPr>
          <w:rFonts w:ascii="Times New Roman" w:hAnsi="Times New Roman"/>
          <w:i/>
          <w:sz w:val="24"/>
          <w:szCs w:val="24"/>
        </w:rPr>
        <w:t>qual?:</w:t>
      </w:r>
      <w:proofErr w:type="gramEnd"/>
      <w:r w:rsidRPr="00B6737D">
        <w:rPr>
          <w:rFonts w:ascii="Times New Roman" w:hAnsi="Times New Roman"/>
          <w:i/>
          <w:sz w:val="24"/>
          <w:szCs w:val="24"/>
        </w:rPr>
        <w:t xml:space="preserve"> How good parents choose “failing” schools?  </w:t>
      </w:r>
      <w:r w:rsidRPr="00B6737D">
        <w:rPr>
          <w:rFonts w:ascii="Times New Roman" w:hAnsi="Times New Roman"/>
          <w:sz w:val="24"/>
          <w:szCs w:val="24"/>
        </w:rPr>
        <w:t>Paper presented at the annual meetings of the American Sociological Association, Philadelphia, PA.</w:t>
      </w:r>
    </w:p>
    <w:p w14:paraId="2FBE8093" w14:textId="77777777" w:rsidR="00F85E46" w:rsidRPr="00B6737D" w:rsidRDefault="00F85E46" w:rsidP="008E4BE2">
      <w:pPr>
        <w:pStyle w:val="BodyText2"/>
        <w:tabs>
          <w:tab w:val="left" w:pos="120"/>
        </w:tabs>
        <w:ind w:left="540" w:right="481" w:hanging="540"/>
        <w:rPr>
          <w:rFonts w:ascii="Times New Roman" w:hAnsi="Times New Roman"/>
          <w:sz w:val="24"/>
          <w:szCs w:val="24"/>
        </w:rPr>
      </w:pPr>
      <w:r w:rsidRPr="00B6737D">
        <w:rPr>
          <w:rFonts w:ascii="Times New Roman" w:hAnsi="Times New Roman"/>
          <w:sz w:val="24"/>
          <w:szCs w:val="24"/>
        </w:rPr>
        <w:t xml:space="preserve">Bell, C., Horn, B., </w:t>
      </w:r>
      <w:r w:rsidR="006C0138" w:rsidRPr="00B6737D">
        <w:rPr>
          <w:rFonts w:ascii="Times New Roman" w:hAnsi="Times New Roman"/>
          <w:sz w:val="24"/>
          <w:szCs w:val="24"/>
        </w:rPr>
        <w:t>&amp;</w:t>
      </w:r>
      <w:r w:rsidRPr="00B673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737D">
        <w:rPr>
          <w:rFonts w:ascii="Times New Roman" w:hAnsi="Times New Roman"/>
          <w:sz w:val="24"/>
          <w:szCs w:val="24"/>
        </w:rPr>
        <w:t>Roxas</w:t>
      </w:r>
      <w:proofErr w:type="spellEnd"/>
      <w:r w:rsidRPr="00B6737D">
        <w:rPr>
          <w:rFonts w:ascii="Times New Roman" w:hAnsi="Times New Roman"/>
          <w:sz w:val="24"/>
          <w:szCs w:val="24"/>
        </w:rPr>
        <w:t xml:space="preserve">, K. (2005).  </w:t>
      </w:r>
      <w:r w:rsidRPr="00B6737D">
        <w:rPr>
          <w:rFonts w:ascii="Times New Roman" w:hAnsi="Times New Roman"/>
          <w:i/>
          <w:sz w:val="24"/>
          <w:szCs w:val="24"/>
        </w:rPr>
        <w:t>Learning about diversity through service-learning.</w:t>
      </w:r>
      <w:r w:rsidRPr="00B6737D">
        <w:rPr>
          <w:rFonts w:ascii="Times New Roman" w:hAnsi="Times New Roman"/>
          <w:sz w:val="24"/>
          <w:szCs w:val="24"/>
        </w:rPr>
        <w:t xml:space="preserve"> Paper presented at the annual meeting of the American Educational Research Association, Montreal, Canada. </w:t>
      </w:r>
    </w:p>
    <w:p w14:paraId="3A574FDC" w14:textId="77777777" w:rsidR="00F85E46" w:rsidRPr="00B6737D" w:rsidRDefault="00F85E46" w:rsidP="008E4BE2">
      <w:pPr>
        <w:pStyle w:val="BodyText2"/>
        <w:tabs>
          <w:tab w:val="left" w:pos="120"/>
        </w:tabs>
        <w:ind w:left="540" w:right="481" w:hanging="540"/>
        <w:rPr>
          <w:rFonts w:ascii="Times New Roman" w:hAnsi="Times New Roman"/>
          <w:sz w:val="24"/>
          <w:szCs w:val="24"/>
        </w:rPr>
      </w:pPr>
      <w:r w:rsidRPr="00B6737D">
        <w:rPr>
          <w:rFonts w:ascii="Times New Roman" w:hAnsi="Times New Roman"/>
          <w:sz w:val="24"/>
          <w:szCs w:val="24"/>
        </w:rPr>
        <w:t xml:space="preserve">Bell, C. (2004).  </w:t>
      </w:r>
      <w:r w:rsidRPr="00B6737D">
        <w:rPr>
          <w:rFonts w:ascii="Times New Roman" w:hAnsi="Times New Roman"/>
          <w:i/>
          <w:sz w:val="24"/>
          <w:szCs w:val="24"/>
        </w:rPr>
        <w:t>Parents’ perspectives on school choice:  An unexamined perspective</w:t>
      </w:r>
      <w:r w:rsidR="006C0138" w:rsidRPr="00B6737D">
        <w:rPr>
          <w:rFonts w:ascii="Times New Roman" w:hAnsi="Times New Roman"/>
          <w:sz w:val="24"/>
          <w:szCs w:val="24"/>
        </w:rPr>
        <w:t>.</w:t>
      </w:r>
      <w:r w:rsidRPr="00B6737D">
        <w:rPr>
          <w:rFonts w:ascii="Times New Roman" w:hAnsi="Times New Roman"/>
          <w:sz w:val="24"/>
          <w:szCs w:val="24"/>
        </w:rPr>
        <w:t xml:space="preserve"> Paper presented at the annual meeting of the American Educational Research Association, San Diego, CA. </w:t>
      </w:r>
    </w:p>
    <w:p w14:paraId="429F7733" w14:textId="77777777" w:rsidR="00F85E46" w:rsidRPr="00B6737D" w:rsidRDefault="00F85E46" w:rsidP="008E4BE2">
      <w:pPr>
        <w:pStyle w:val="BodyText2"/>
        <w:tabs>
          <w:tab w:val="left" w:pos="120"/>
        </w:tabs>
        <w:ind w:left="540" w:right="481" w:hanging="540"/>
        <w:rPr>
          <w:rFonts w:ascii="Times New Roman" w:hAnsi="Times New Roman"/>
          <w:sz w:val="24"/>
          <w:szCs w:val="24"/>
        </w:rPr>
      </w:pPr>
      <w:r w:rsidRPr="00B6737D">
        <w:rPr>
          <w:rFonts w:ascii="Times New Roman" w:hAnsi="Times New Roman"/>
          <w:sz w:val="24"/>
          <w:szCs w:val="24"/>
        </w:rPr>
        <w:t xml:space="preserve">Bell, C. (2003).  </w:t>
      </w:r>
      <w:r w:rsidRPr="00B6737D">
        <w:rPr>
          <w:rFonts w:ascii="Times New Roman" w:hAnsi="Times New Roman"/>
          <w:i/>
          <w:sz w:val="24"/>
          <w:szCs w:val="24"/>
        </w:rPr>
        <w:t>A lesson for policymakers:  Teacher perspectives on the Illinois standards-aligned classroom initiative</w:t>
      </w:r>
      <w:r w:rsidR="006C0138" w:rsidRPr="00B6737D">
        <w:rPr>
          <w:rFonts w:ascii="Times New Roman" w:hAnsi="Times New Roman"/>
          <w:sz w:val="24"/>
          <w:szCs w:val="24"/>
        </w:rPr>
        <w:t>.</w:t>
      </w:r>
      <w:r w:rsidRPr="00B6737D">
        <w:rPr>
          <w:rFonts w:ascii="Times New Roman" w:hAnsi="Times New Roman"/>
          <w:sz w:val="24"/>
          <w:szCs w:val="24"/>
        </w:rPr>
        <w:t xml:space="preserve"> Paper presented at the annual meeting of the American Educational Research Association, Chicago, IL. </w:t>
      </w:r>
    </w:p>
    <w:p w14:paraId="7AACB5EB" w14:textId="77777777" w:rsidR="00F85E46" w:rsidRPr="00B6737D" w:rsidRDefault="00F85E46" w:rsidP="008E4BE2">
      <w:pPr>
        <w:pStyle w:val="BodyText2"/>
        <w:tabs>
          <w:tab w:val="left" w:pos="120"/>
        </w:tabs>
        <w:ind w:left="540" w:right="481" w:hanging="540"/>
        <w:rPr>
          <w:rFonts w:ascii="Times New Roman" w:hAnsi="Times New Roman"/>
          <w:sz w:val="24"/>
          <w:szCs w:val="24"/>
        </w:rPr>
      </w:pPr>
      <w:proofErr w:type="spellStart"/>
      <w:r w:rsidRPr="00B6737D">
        <w:rPr>
          <w:rFonts w:ascii="Times New Roman" w:hAnsi="Times New Roman"/>
          <w:sz w:val="24"/>
          <w:szCs w:val="24"/>
        </w:rPr>
        <w:t>Arsen</w:t>
      </w:r>
      <w:proofErr w:type="spellEnd"/>
      <w:r w:rsidRPr="00B6737D">
        <w:rPr>
          <w:rFonts w:ascii="Times New Roman" w:hAnsi="Times New Roman"/>
          <w:sz w:val="24"/>
          <w:szCs w:val="24"/>
        </w:rPr>
        <w:t xml:space="preserve">, D., Bell, C., Plank, D. (2003).  </w:t>
      </w:r>
      <w:r w:rsidRPr="00B6737D">
        <w:rPr>
          <w:rFonts w:ascii="Times New Roman" w:hAnsi="Times New Roman"/>
          <w:i/>
          <w:sz w:val="24"/>
          <w:szCs w:val="24"/>
        </w:rPr>
        <w:t>Bridging the gap between states and schools:  An assessment of intermediate institutions in standards-based reform</w:t>
      </w:r>
      <w:r w:rsidR="006C0138" w:rsidRPr="00B6737D">
        <w:rPr>
          <w:rFonts w:ascii="Times New Roman" w:hAnsi="Times New Roman"/>
          <w:sz w:val="24"/>
          <w:szCs w:val="24"/>
        </w:rPr>
        <w:t>.</w:t>
      </w:r>
      <w:r w:rsidRPr="00B6737D">
        <w:rPr>
          <w:rFonts w:ascii="Times New Roman" w:hAnsi="Times New Roman"/>
          <w:sz w:val="24"/>
          <w:szCs w:val="24"/>
        </w:rPr>
        <w:t xml:space="preserve"> Paper presented at the annual meeting of the American Educational Research Association, Chicago, IL. </w:t>
      </w:r>
    </w:p>
    <w:p w14:paraId="4ECBE2C5" w14:textId="77777777" w:rsidR="00F85E46" w:rsidRPr="00B6737D" w:rsidRDefault="00F85E46" w:rsidP="008E4BE2">
      <w:pPr>
        <w:pStyle w:val="BodyText2"/>
        <w:tabs>
          <w:tab w:val="left" w:pos="120"/>
        </w:tabs>
        <w:ind w:left="540" w:right="481" w:hanging="540"/>
        <w:rPr>
          <w:rFonts w:ascii="Times New Roman" w:hAnsi="Times New Roman"/>
          <w:sz w:val="24"/>
          <w:szCs w:val="24"/>
        </w:rPr>
      </w:pPr>
      <w:r w:rsidRPr="00B6737D">
        <w:rPr>
          <w:rFonts w:ascii="Times New Roman" w:hAnsi="Times New Roman"/>
          <w:sz w:val="24"/>
          <w:szCs w:val="24"/>
        </w:rPr>
        <w:t xml:space="preserve">Wilson, S., Bell, C., </w:t>
      </w:r>
      <w:proofErr w:type="spellStart"/>
      <w:r w:rsidRPr="00B6737D">
        <w:rPr>
          <w:rFonts w:ascii="Times New Roman" w:hAnsi="Times New Roman"/>
          <w:sz w:val="24"/>
          <w:szCs w:val="24"/>
        </w:rPr>
        <w:t>Galosy</w:t>
      </w:r>
      <w:proofErr w:type="spellEnd"/>
      <w:r w:rsidRPr="00B6737D">
        <w:rPr>
          <w:rFonts w:ascii="Times New Roman" w:hAnsi="Times New Roman"/>
          <w:sz w:val="24"/>
          <w:szCs w:val="24"/>
        </w:rPr>
        <w:t xml:space="preserve">, J., </w:t>
      </w:r>
      <w:proofErr w:type="spellStart"/>
      <w:r w:rsidRPr="00B6737D">
        <w:rPr>
          <w:rFonts w:ascii="Times New Roman" w:hAnsi="Times New Roman"/>
          <w:sz w:val="24"/>
          <w:szCs w:val="24"/>
        </w:rPr>
        <w:t>Shouse</w:t>
      </w:r>
      <w:proofErr w:type="spellEnd"/>
      <w:r w:rsidRPr="00B6737D">
        <w:rPr>
          <w:rFonts w:ascii="Times New Roman" w:hAnsi="Times New Roman"/>
          <w:sz w:val="24"/>
          <w:szCs w:val="24"/>
        </w:rPr>
        <w:t xml:space="preserve">, A. (2003).  </w:t>
      </w:r>
      <w:r w:rsidRPr="00B6737D">
        <w:rPr>
          <w:rFonts w:ascii="Times New Roman" w:hAnsi="Times New Roman"/>
          <w:i/>
          <w:sz w:val="24"/>
          <w:szCs w:val="24"/>
        </w:rPr>
        <w:t>Blurring the boundaries:  Assessing the impact of new teacher induction programs and policies</w:t>
      </w:r>
      <w:r w:rsidRPr="00B6737D">
        <w:rPr>
          <w:rFonts w:ascii="Times New Roman" w:hAnsi="Times New Roman"/>
          <w:sz w:val="24"/>
          <w:szCs w:val="24"/>
        </w:rPr>
        <w:t xml:space="preserve">, Interactive session presented at the annual meeting of the American Educational Research Association, Chicago, IL. </w:t>
      </w:r>
    </w:p>
    <w:p w14:paraId="7EC776B4" w14:textId="77777777" w:rsidR="00F85E46" w:rsidRPr="00B6737D" w:rsidRDefault="00F85E46" w:rsidP="008E4BE2">
      <w:pPr>
        <w:pStyle w:val="BodyText2"/>
        <w:tabs>
          <w:tab w:val="left" w:pos="120"/>
        </w:tabs>
        <w:ind w:left="540" w:right="481" w:hanging="540"/>
        <w:rPr>
          <w:rFonts w:ascii="Times New Roman" w:hAnsi="Times New Roman"/>
          <w:sz w:val="24"/>
          <w:szCs w:val="24"/>
        </w:rPr>
      </w:pPr>
      <w:r w:rsidRPr="00B6737D">
        <w:rPr>
          <w:rFonts w:ascii="Times New Roman" w:hAnsi="Times New Roman"/>
          <w:sz w:val="24"/>
          <w:szCs w:val="24"/>
        </w:rPr>
        <w:t xml:space="preserve">Sykes, G., Plank, D., Ray, L., &amp; Bell, C. (2001) </w:t>
      </w:r>
      <w:r w:rsidRPr="00B6737D">
        <w:rPr>
          <w:rFonts w:ascii="Times New Roman" w:hAnsi="Times New Roman"/>
          <w:i/>
          <w:sz w:val="24"/>
          <w:szCs w:val="24"/>
        </w:rPr>
        <w:t>Professional Development and Charters:  Two school improvement strategies</w:t>
      </w:r>
      <w:r w:rsidR="006C0138" w:rsidRPr="00B6737D">
        <w:rPr>
          <w:rFonts w:ascii="Times New Roman" w:hAnsi="Times New Roman"/>
          <w:sz w:val="24"/>
          <w:szCs w:val="24"/>
        </w:rPr>
        <w:t>.</w:t>
      </w:r>
      <w:r w:rsidRPr="00B6737D">
        <w:rPr>
          <w:rFonts w:ascii="Times New Roman" w:hAnsi="Times New Roman"/>
          <w:sz w:val="24"/>
          <w:szCs w:val="24"/>
        </w:rPr>
        <w:t xml:space="preserve"> Poster session presented at the annual meeting of the American Educational Research Association, Seattle, WA. </w:t>
      </w:r>
    </w:p>
    <w:p w14:paraId="4521E11C" w14:textId="77777777" w:rsidR="00F85E46" w:rsidRPr="00B6737D" w:rsidRDefault="00F85E46" w:rsidP="008E4BE2">
      <w:pPr>
        <w:tabs>
          <w:tab w:val="left" w:pos="120"/>
        </w:tabs>
        <w:ind w:left="540" w:right="481" w:hanging="540"/>
        <w:rPr>
          <w:rFonts w:ascii="Times New Roman" w:hAnsi="Times New Roman"/>
          <w:szCs w:val="24"/>
        </w:rPr>
      </w:pPr>
      <w:proofErr w:type="spellStart"/>
      <w:r w:rsidRPr="00B6737D">
        <w:rPr>
          <w:rFonts w:ascii="Times New Roman" w:hAnsi="Times New Roman"/>
          <w:szCs w:val="24"/>
        </w:rPr>
        <w:t>Floden</w:t>
      </w:r>
      <w:proofErr w:type="spellEnd"/>
      <w:r w:rsidRPr="00B6737D">
        <w:rPr>
          <w:rFonts w:ascii="Times New Roman" w:hAnsi="Times New Roman"/>
          <w:szCs w:val="24"/>
        </w:rPr>
        <w:t xml:space="preserve">, R., Wallace, M., Newman, A., Pass, A., &amp; Bell, C. (2001) </w:t>
      </w:r>
      <w:r w:rsidRPr="00B6737D">
        <w:rPr>
          <w:rFonts w:ascii="Times New Roman" w:hAnsi="Times New Roman"/>
          <w:i/>
          <w:szCs w:val="24"/>
        </w:rPr>
        <w:t>Pockets of Positiveness</w:t>
      </w:r>
      <w:r w:rsidR="006C0138" w:rsidRPr="00B6737D">
        <w:rPr>
          <w:rFonts w:ascii="Times New Roman" w:hAnsi="Times New Roman"/>
          <w:szCs w:val="24"/>
        </w:rPr>
        <w:t>.</w:t>
      </w:r>
      <w:r w:rsidRPr="00B6737D">
        <w:rPr>
          <w:rFonts w:ascii="Times New Roman" w:hAnsi="Times New Roman"/>
          <w:szCs w:val="24"/>
        </w:rPr>
        <w:t xml:space="preserve"> Papers presented at the annual meeting of the American Educational Research Association, Seattle, WA.</w:t>
      </w:r>
    </w:p>
    <w:p w14:paraId="3FC5C39E" w14:textId="77777777" w:rsidR="00F85E46" w:rsidRPr="00B6737D" w:rsidRDefault="00F85E46" w:rsidP="008E4BE2">
      <w:pPr>
        <w:tabs>
          <w:tab w:val="left" w:pos="120"/>
        </w:tabs>
        <w:ind w:left="540" w:right="481" w:hanging="540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t xml:space="preserve">Anderson, C., Gallagher, J., Parker, J., Richmond, G., Smith, E., Ashmann, A., Bell, C., Duggan-Haas, D., Enfield, M., </w:t>
      </w:r>
      <w:proofErr w:type="spellStart"/>
      <w:r w:rsidRPr="00B6737D">
        <w:rPr>
          <w:rFonts w:ascii="Times New Roman" w:hAnsi="Times New Roman"/>
          <w:szCs w:val="24"/>
        </w:rPr>
        <w:t>Galosy</w:t>
      </w:r>
      <w:proofErr w:type="spellEnd"/>
      <w:r w:rsidRPr="00B6737D">
        <w:rPr>
          <w:rFonts w:ascii="Times New Roman" w:hAnsi="Times New Roman"/>
          <w:szCs w:val="24"/>
        </w:rPr>
        <w:t xml:space="preserve">, J., Lane, P., </w:t>
      </w:r>
      <w:proofErr w:type="spellStart"/>
      <w:r w:rsidRPr="00B6737D">
        <w:rPr>
          <w:rFonts w:ascii="Times New Roman" w:hAnsi="Times New Roman"/>
          <w:szCs w:val="24"/>
        </w:rPr>
        <w:t>Lustick</w:t>
      </w:r>
      <w:proofErr w:type="spellEnd"/>
      <w:r w:rsidRPr="00B6737D">
        <w:rPr>
          <w:rFonts w:ascii="Times New Roman" w:hAnsi="Times New Roman"/>
          <w:szCs w:val="24"/>
        </w:rPr>
        <w:t xml:space="preserve">, D., Olson, M., </w:t>
      </w:r>
      <w:proofErr w:type="gramStart"/>
      <w:r w:rsidRPr="00B6737D">
        <w:rPr>
          <w:rFonts w:ascii="Times New Roman" w:hAnsi="Times New Roman"/>
          <w:szCs w:val="24"/>
        </w:rPr>
        <w:t xml:space="preserve">&amp;  </w:t>
      </w:r>
      <w:proofErr w:type="spellStart"/>
      <w:r w:rsidRPr="00B6737D">
        <w:rPr>
          <w:rFonts w:ascii="Times New Roman" w:hAnsi="Times New Roman"/>
          <w:szCs w:val="24"/>
        </w:rPr>
        <w:t>Shouse</w:t>
      </w:r>
      <w:proofErr w:type="spellEnd"/>
      <w:proofErr w:type="gramEnd"/>
      <w:r w:rsidRPr="00B6737D">
        <w:rPr>
          <w:rFonts w:ascii="Times New Roman" w:hAnsi="Times New Roman"/>
          <w:szCs w:val="24"/>
        </w:rPr>
        <w:t xml:space="preserve">, A. (2000).  </w:t>
      </w:r>
      <w:r w:rsidRPr="00B6737D">
        <w:rPr>
          <w:rFonts w:ascii="Times New Roman" w:hAnsi="Times New Roman"/>
          <w:i/>
          <w:szCs w:val="24"/>
        </w:rPr>
        <w:t>Methods for Methods: Using Science Education Research to Develop Communities of Practice for Teacher Learning</w:t>
      </w:r>
      <w:r w:rsidR="006C0138" w:rsidRPr="00B6737D">
        <w:rPr>
          <w:rFonts w:ascii="Times New Roman" w:hAnsi="Times New Roman"/>
          <w:szCs w:val="24"/>
        </w:rPr>
        <w:t>.</w:t>
      </w:r>
      <w:r w:rsidRPr="00B6737D">
        <w:rPr>
          <w:rFonts w:ascii="Times New Roman" w:hAnsi="Times New Roman"/>
          <w:szCs w:val="24"/>
        </w:rPr>
        <w:t xml:space="preserve"> Pre-Conference Workshop presented at the annual meeting of the National Association of Research in Science Teaching, New Orleans, LA.</w:t>
      </w:r>
    </w:p>
    <w:p w14:paraId="20EE5313" w14:textId="77777777" w:rsidR="00F85E46" w:rsidRPr="00B6737D" w:rsidRDefault="00F85E46" w:rsidP="008E4BE2">
      <w:pPr>
        <w:tabs>
          <w:tab w:val="left" w:pos="120"/>
        </w:tabs>
        <w:ind w:left="540" w:right="481" w:hanging="540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t xml:space="preserve">Miller, R., Biederman, S., Bell, C., &amp; Rothman, P.  (2001).  </w:t>
      </w:r>
      <w:r w:rsidRPr="00B6737D">
        <w:rPr>
          <w:rFonts w:ascii="Times New Roman" w:hAnsi="Times New Roman"/>
          <w:i/>
          <w:szCs w:val="24"/>
        </w:rPr>
        <w:t>Cord blood proliferation and cytokine production in response to indoor allergens in an inner-city cohort</w:t>
      </w:r>
      <w:r w:rsidR="006C0138" w:rsidRPr="00B6737D">
        <w:rPr>
          <w:rFonts w:ascii="Times New Roman" w:hAnsi="Times New Roman"/>
          <w:szCs w:val="24"/>
        </w:rPr>
        <w:t>.</w:t>
      </w:r>
      <w:r w:rsidRPr="00B6737D">
        <w:rPr>
          <w:rFonts w:ascii="Times New Roman" w:hAnsi="Times New Roman"/>
          <w:szCs w:val="24"/>
        </w:rPr>
        <w:t xml:space="preserve"> Poster session presented at the annual meeting of the American Thoracic Society, San Francisco, CA.</w:t>
      </w:r>
    </w:p>
    <w:p w14:paraId="71F5CF19" w14:textId="77777777" w:rsidR="00F85E46" w:rsidRPr="00B6737D" w:rsidRDefault="00F85E46" w:rsidP="008E4BE2">
      <w:pPr>
        <w:tabs>
          <w:tab w:val="left" w:pos="120"/>
        </w:tabs>
        <w:ind w:left="540" w:right="481" w:hanging="540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t xml:space="preserve">Miller, R., Bell, C., &amp; Rothman, P.  (2000).  </w:t>
      </w:r>
      <w:r w:rsidRPr="00B6737D">
        <w:rPr>
          <w:rFonts w:ascii="Times New Roman" w:hAnsi="Times New Roman"/>
          <w:i/>
          <w:szCs w:val="24"/>
        </w:rPr>
        <w:t>In utero sensitization to indoor allergens occurs even in the absence of maternal allergy</w:t>
      </w:r>
      <w:r w:rsidR="006C0138" w:rsidRPr="00B6737D">
        <w:rPr>
          <w:rFonts w:ascii="Times New Roman" w:hAnsi="Times New Roman"/>
          <w:szCs w:val="24"/>
        </w:rPr>
        <w:t>.</w:t>
      </w:r>
      <w:r w:rsidRPr="00B6737D">
        <w:rPr>
          <w:rFonts w:ascii="Times New Roman" w:hAnsi="Times New Roman"/>
          <w:szCs w:val="24"/>
        </w:rPr>
        <w:t xml:space="preserve">  Poster session presented at the annual meeting of the American Thoracic Society, Toronto, Canada.</w:t>
      </w:r>
    </w:p>
    <w:p w14:paraId="7E16F20E" w14:textId="77777777" w:rsidR="00F85E46" w:rsidRPr="00B6737D" w:rsidRDefault="00F85E46" w:rsidP="008E4BE2">
      <w:pPr>
        <w:tabs>
          <w:tab w:val="left" w:pos="120"/>
        </w:tabs>
        <w:ind w:left="540" w:right="481" w:hanging="540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t>Miller, R., Bell, C., &amp; Rothman, P.  (1999).</w:t>
      </w:r>
      <w:r w:rsidRPr="00B6737D">
        <w:rPr>
          <w:rFonts w:ascii="Times New Roman" w:hAnsi="Times New Roman"/>
          <w:b/>
          <w:szCs w:val="24"/>
        </w:rPr>
        <w:t xml:space="preserve">  </w:t>
      </w:r>
      <w:r w:rsidRPr="00B6737D">
        <w:rPr>
          <w:rFonts w:ascii="Times New Roman" w:hAnsi="Times New Roman"/>
          <w:i/>
          <w:szCs w:val="24"/>
        </w:rPr>
        <w:t>Decreased levels of indoor allergens measurable after intervention</w:t>
      </w:r>
      <w:r w:rsidR="006C0138" w:rsidRPr="00B6737D">
        <w:rPr>
          <w:rFonts w:ascii="Times New Roman" w:hAnsi="Times New Roman"/>
          <w:szCs w:val="24"/>
        </w:rPr>
        <w:t>.</w:t>
      </w:r>
      <w:r w:rsidRPr="00B6737D">
        <w:rPr>
          <w:rFonts w:ascii="Times New Roman" w:hAnsi="Times New Roman"/>
          <w:szCs w:val="24"/>
        </w:rPr>
        <w:t xml:space="preserve"> Poster session presented at the annual meeting of the American Thoracic Society, San Diego, CA.</w:t>
      </w:r>
    </w:p>
    <w:p w14:paraId="51510C94" w14:textId="77777777" w:rsidR="00EE32A2" w:rsidRPr="00B6737D" w:rsidRDefault="00EE32A2" w:rsidP="000E0679">
      <w:pPr>
        <w:tabs>
          <w:tab w:val="left" w:pos="120"/>
        </w:tabs>
        <w:ind w:right="481"/>
        <w:rPr>
          <w:rFonts w:ascii="Times New Roman" w:hAnsi="Times New Roman"/>
          <w:b/>
          <w:szCs w:val="24"/>
          <w:u w:val="single"/>
        </w:rPr>
      </w:pPr>
    </w:p>
    <w:p w14:paraId="2D5C6F98" w14:textId="77777777" w:rsidR="00EE32A2" w:rsidRPr="00B6737D" w:rsidRDefault="00EE32A2" w:rsidP="000E0679">
      <w:pPr>
        <w:tabs>
          <w:tab w:val="left" w:pos="120"/>
        </w:tabs>
        <w:ind w:right="481"/>
        <w:rPr>
          <w:rFonts w:ascii="Times New Roman" w:hAnsi="Times New Roman"/>
          <w:b/>
          <w:szCs w:val="24"/>
          <w:u w:val="single"/>
        </w:rPr>
      </w:pPr>
    </w:p>
    <w:p w14:paraId="4E31EE4A" w14:textId="4210B2CB" w:rsidR="00C8029D" w:rsidRPr="00B6737D" w:rsidRDefault="00752103" w:rsidP="000E0679">
      <w:pPr>
        <w:tabs>
          <w:tab w:val="left" w:pos="120"/>
        </w:tabs>
        <w:ind w:right="481"/>
        <w:rPr>
          <w:rFonts w:ascii="Times New Roman" w:hAnsi="Times New Roman"/>
          <w:b/>
          <w:szCs w:val="24"/>
        </w:rPr>
      </w:pPr>
      <w:r w:rsidRPr="00B6737D">
        <w:rPr>
          <w:rFonts w:ascii="Times New Roman" w:hAnsi="Times New Roman"/>
          <w:b/>
          <w:szCs w:val="24"/>
        </w:rPr>
        <w:t xml:space="preserve">UNIVERSITY </w:t>
      </w:r>
      <w:r w:rsidR="00C8029D" w:rsidRPr="00B6737D">
        <w:rPr>
          <w:rFonts w:ascii="Times New Roman" w:hAnsi="Times New Roman"/>
          <w:b/>
          <w:szCs w:val="24"/>
        </w:rPr>
        <w:t xml:space="preserve">TEACHING </w:t>
      </w:r>
    </w:p>
    <w:p w14:paraId="66291501" w14:textId="5117B0F0" w:rsidR="00327044" w:rsidRPr="00B6737D" w:rsidRDefault="00327044" w:rsidP="000E0679">
      <w:pPr>
        <w:tabs>
          <w:tab w:val="left" w:pos="120"/>
        </w:tabs>
        <w:ind w:right="481"/>
        <w:rPr>
          <w:rFonts w:ascii="Times New Roman" w:hAnsi="Times New Roman"/>
          <w:b/>
          <w:szCs w:val="24"/>
        </w:rPr>
      </w:pPr>
      <w:r w:rsidRPr="00B6737D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EBBE68" wp14:editId="66EB81A3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5935980" cy="0"/>
                <wp:effectExtent l="0" t="0" r="3302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4A30B" id="Straight Connector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467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" strokecolor="black [3213]" strokeweight="1pt"/>
            </w:pict>
          </mc:Fallback>
        </mc:AlternateContent>
      </w:r>
    </w:p>
    <w:p w14:paraId="6C8F5F14" w14:textId="77777777" w:rsidR="004E1BC0" w:rsidRPr="00B6737D" w:rsidRDefault="004E1BC0" w:rsidP="00634F6E">
      <w:pPr>
        <w:tabs>
          <w:tab w:val="left" w:pos="120"/>
        </w:tabs>
        <w:ind w:right="481"/>
        <w:rPr>
          <w:rFonts w:ascii="Times New Roman" w:hAnsi="Times New Roman"/>
          <w:b/>
          <w:szCs w:val="24"/>
        </w:rPr>
      </w:pPr>
      <w:r w:rsidRPr="00B6737D">
        <w:rPr>
          <w:rFonts w:ascii="Times New Roman" w:hAnsi="Times New Roman"/>
          <w:b/>
          <w:szCs w:val="24"/>
        </w:rPr>
        <w:t>Courses</w:t>
      </w:r>
      <w:r w:rsidR="001D75B4" w:rsidRPr="00B6737D">
        <w:rPr>
          <w:rFonts w:ascii="Times New Roman" w:hAnsi="Times New Roman"/>
          <w:b/>
          <w:szCs w:val="24"/>
        </w:rPr>
        <w:t>:</w:t>
      </w:r>
    </w:p>
    <w:p w14:paraId="533F6612" w14:textId="77777777" w:rsidR="00756093" w:rsidRPr="00B6737D" w:rsidRDefault="00634F6E" w:rsidP="004B7D51">
      <w:pPr>
        <w:tabs>
          <w:tab w:val="left" w:pos="120"/>
        </w:tabs>
        <w:ind w:left="684" w:right="481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t>Educational Policy and Politics</w:t>
      </w:r>
      <w:r w:rsidRPr="00B6737D">
        <w:rPr>
          <w:rFonts w:ascii="Times New Roman" w:hAnsi="Times New Roman"/>
          <w:szCs w:val="24"/>
        </w:rPr>
        <w:tab/>
      </w:r>
      <w:r w:rsidRPr="00B6737D">
        <w:rPr>
          <w:rFonts w:ascii="Times New Roman" w:hAnsi="Times New Roman"/>
          <w:szCs w:val="24"/>
        </w:rPr>
        <w:tab/>
      </w:r>
      <w:r w:rsidRPr="00B6737D">
        <w:rPr>
          <w:rFonts w:ascii="Times New Roman" w:hAnsi="Times New Roman"/>
          <w:szCs w:val="24"/>
        </w:rPr>
        <w:tab/>
        <w:t xml:space="preserve">    </w:t>
      </w:r>
      <w:r w:rsidRPr="00B6737D">
        <w:rPr>
          <w:rFonts w:ascii="Times New Roman" w:hAnsi="Times New Roman"/>
          <w:szCs w:val="24"/>
        </w:rPr>
        <w:tab/>
      </w:r>
      <w:r w:rsidRPr="00B6737D">
        <w:rPr>
          <w:rFonts w:ascii="Times New Roman" w:hAnsi="Times New Roman"/>
          <w:szCs w:val="24"/>
        </w:rPr>
        <w:tab/>
        <w:t xml:space="preserve">      </w:t>
      </w:r>
      <w:r w:rsidR="00756093" w:rsidRPr="00B6737D">
        <w:rPr>
          <w:rFonts w:ascii="Times New Roman" w:hAnsi="Times New Roman"/>
          <w:szCs w:val="24"/>
        </w:rPr>
        <w:t>Spring 2006</w:t>
      </w:r>
    </w:p>
    <w:p w14:paraId="423B9848" w14:textId="77777777" w:rsidR="00634F6E" w:rsidRPr="00B6737D" w:rsidRDefault="00634F6E" w:rsidP="004B7D51">
      <w:pPr>
        <w:tabs>
          <w:tab w:val="left" w:pos="120"/>
        </w:tabs>
        <w:ind w:left="684" w:right="481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lastRenderedPageBreak/>
        <w:t>University of Connecticut</w:t>
      </w:r>
    </w:p>
    <w:p w14:paraId="034DD089" w14:textId="77777777" w:rsidR="00634F6E" w:rsidRPr="00B6737D" w:rsidRDefault="00634F6E" w:rsidP="004B7D51">
      <w:pPr>
        <w:tabs>
          <w:tab w:val="left" w:pos="120"/>
        </w:tabs>
        <w:ind w:left="684" w:right="481"/>
        <w:rPr>
          <w:rFonts w:ascii="Times New Roman" w:hAnsi="Times New Roman"/>
          <w:szCs w:val="24"/>
        </w:rPr>
      </w:pPr>
    </w:p>
    <w:p w14:paraId="5B45CB18" w14:textId="0788710D" w:rsidR="00FB3BB0" w:rsidRPr="00B6737D" w:rsidRDefault="00752103" w:rsidP="004B7D51">
      <w:pPr>
        <w:tabs>
          <w:tab w:val="left" w:pos="120"/>
        </w:tabs>
        <w:ind w:left="684" w:right="481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t>Multicultural Education</w:t>
      </w:r>
      <w:r w:rsidRPr="00B6737D">
        <w:rPr>
          <w:rFonts w:ascii="Times New Roman" w:hAnsi="Times New Roman"/>
          <w:szCs w:val="24"/>
        </w:rPr>
        <w:tab/>
      </w:r>
      <w:r w:rsidRPr="00B6737D">
        <w:rPr>
          <w:rFonts w:ascii="Times New Roman" w:hAnsi="Times New Roman"/>
          <w:szCs w:val="24"/>
        </w:rPr>
        <w:tab/>
      </w:r>
      <w:r w:rsidRPr="00B6737D">
        <w:rPr>
          <w:rFonts w:ascii="Times New Roman" w:hAnsi="Times New Roman"/>
          <w:szCs w:val="24"/>
        </w:rPr>
        <w:tab/>
      </w:r>
      <w:r w:rsidRPr="00B6737D">
        <w:rPr>
          <w:rFonts w:ascii="Times New Roman" w:hAnsi="Times New Roman"/>
          <w:szCs w:val="24"/>
        </w:rPr>
        <w:tab/>
        <w:t xml:space="preserve">   </w:t>
      </w:r>
      <w:r w:rsidR="00FB3BB0" w:rsidRPr="00B6737D">
        <w:rPr>
          <w:rFonts w:ascii="Times New Roman" w:hAnsi="Times New Roman"/>
          <w:szCs w:val="24"/>
        </w:rPr>
        <w:t xml:space="preserve">Fall 2004, </w:t>
      </w:r>
      <w:r w:rsidRPr="00B6737D">
        <w:rPr>
          <w:rFonts w:ascii="Times New Roman" w:hAnsi="Times New Roman"/>
          <w:szCs w:val="24"/>
        </w:rPr>
        <w:t>Spring &amp; Fall</w:t>
      </w:r>
      <w:r w:rsidR="00FB3BB0" w:rsidRPr="00B6737D">
        <w:rPr>
          <w:rFonts w:ascii="Times New Roman" w:hAnsi="Times New Roman"/>
          <w:szCs w:val="24"/>
        </w:rPr>
        <w:t xml:space="preserve"> 2005</w:t>
      </w:r>
    </w:p>
    <w:p w14:paraId="1F8D41D2" w14:textId="77777777" w:rsidR="00634F6E" w:rsidRPr="00B6737D" w:rsidRDefault="00634F6E" w:rsidP="004B7D51">
      <w:pPr>
        <w:tabs>
          <w:tab w:val="left" w:pos="120"/>
        </w:tabs>
        <w:ind w:left="684" w:right="481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t>University of Connecticut</w:t>
      </w:r>
      <w:r w:rsidRPr="00B6737D">
        <w:rPr>
          <w:rFonts w:ascii="Times New Roman" w:hAnsi="Times New Roman"/>
          <w:szCs w:val="24"/>
        </w:rPr>
        <w:tab/>
      </w:r>
    </w:p>
    <w:p w14:paraId="0922E790" w14:textId="77777777" w:rsidR="00634F6E" w:rsidRPr="00B6737D" w:rsidRDefault="00634F6E" w:rsidP="004B7D51">
      <w:pPr>
        <w:tabs>
          <w:tab w:val="left" w:pos="120"/>
        </w:tabs>
        <w:ind w:left="684" w:right="481"/>
        <w:rPr>
          <w:rFonts w:ascii="Times New Roman" w:hAnsi="Times New Roman"/>
          <w:szCs w:val="24"/>
        </w:rPr>
      </w:pPr>
    </w:p>
    <w:p w14:paraId="1B1A43BA" w14:textId="1E834DB2" w:rsidR="003D1429" w:rsidRPr="00B6737D" w:rsidRDefault="003D1429" w:rsidP="004B7D51">
      <w:pPr>
        <w:tabs>
          <w:tab w:val="left" w:pos="120"/>
        </w:tabs>
        <w:ind w:left="684" w:right="481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t>Multicultural Curriculum Development</w:t>
      </w:r>
      <w:r w:rsidRPr="00B6737D">
        <w:rPr>
          <w:rFonts w:ascii="Times New Roman" w:hAnsi="Times New Roman"/>
          <w:szCs w:val="24"/>
        </w:rPr>
        <w:tab/>
      </w:r>
      <w:r w:rsidRPr="00B6737D">
        <w:rPr>
          <w:rFonts w:ascii="Times New Roman" w:hAnsi="Times New Roman"/>
          <w:szCs w:val="24"/>
        </w:rPr>
        <w:tab/>
      </w:r>
      <w:r w:rsidRPr="00B6737D">
        <w:rPr>
          <w:rFonts w:ascii="Times New Roman" w:hAnsi="Times New Roman"/>
          <w:szCs w:val="24"/>
        </w:rPr>
        <w:tab/>
      </w:r>
      <w:r w:rsidRPr="00B6737D">
        <w:rPr>
          <w:rFonts w:ascii="Times New Roman" w:hAnsi="Times New Roman"/>
          <w:szCs w:val="24"/>
        </w:rPr>
        <w:tab/>
        <w:t xml:space="preserve">     </w:t>
      </w:r>
      <w:r w:rsidR="00752103" w:rsidRPr="00B6737D">
        <w:rPr>
          <w:rFonts w:ascii="Times New Roman" w:hAnsi="Times New Roman"/>
          <w:szCs w:val="24"/>
        </w:rPr>
        <w:t xml:space="preserve">  </w:t>
      </w:r>
      <w:r w:rsidRPr="00B6737D">
        <w:rPr>
          <w:rFonts w:ascii="Times New Roman" w:hAnsi="Times New Roman"/>
          <w:szCs w:val="24"/>
        </w:rPr>
        <w:t>Spring 2007</w:t>
      </w:r>
    </w:p>
    <w:p w14:paraId="59A4E3D3" w14:textId="77777777" w:rsidR="003D1429" w:rsidRPr="00B6737D" w:rsidRDefault="003D1429" w:rsidP="004B7D51">
      <w:pPr>
        <w:tabs>
          <w:tab w:val="left" w:pos="120"/>
        </w:tabs>
        <w:ind w:left="684" w:right="481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t>University of Connecticut</w:t>
      </w:r>
      <w:r w:rsidRPr="00B6737D">
        <w:rPr>
          <w:rFonts w:ascii="Times New Roman" w:hAnsi="Times New Roman"/>
          <w:szCs w:val="24"/>
        </w:rPr>
        <w:tab/>
      </w:r>
      <w:r w:rsidRPr="00B6737D">
        <w:rPr>
          <w:rFonts w:ascii="Times New Roman" w:hAnsi="Times New Roman"/>
          <w:szCs w:val="24"/>
        </w:rPr>
        <w:tab/>
      </w:r>
      <w:r w:rsidRPr="00B6737D">
        <w:rPr>
          <w:rFonts w:ascii="Times New Roman" w:hAnsi="Times New Roman"/>
          <w:szCs w:val="24"/>
        </w:rPr>
        <w:tab/>
      </w:r>
      <w:r w:rsidRPr="00B6737D">
        <w:rPr>
          <w:rFonts w:ascii="Times New Roman" w:hAnsi="Times New Roman"/>
          <w:szCs w:val="24"/>
        </w:rPr>
        <w:tab/>
      </w:r>
      <w:r w:rsidRPr="00B6737D">
        <w:rPr>
          <w:rFonts w:ascii="Times New Roman" w:hAnsi="Times New Roman"/>
          <w:szCs w:val="24"/>
        </w:rPr>
        <w:tab/>
      </w:r>
      <w:r w:rsidRPr="00B6737D">
        <w:rPr>
          <w:rFonts w:ascii="Times New Roman" w:hAnsi="Times New Roman"/>
          <w:szCs w:val="24"/>
        </w:rPr>
        <w:tab/>
      </w:r>
    </w:p>
    <w:p w14:paraId="25C50AC4" w14:textId="77777777" w:rsidR="003D1429" w:rsidRPr="00B6737D" w:rsidRDefault="003D1429" w:rsidP="004B7D51">
      <w:pPr>
        <w:tabs>
          <w:tab w:val="left" w:pos="120"/>
        </w:tabs>
        <w:ind w:left="684" w:right="481"/>
        <w:rPr>
          <w:rFonts w:ascii="Times New Roman" w:hAnsi="Times New Roman"/>
          <w:szCs w:val="24"/>
        </w:rPr>
      </w:pPr>
    </w:p>
    <w:p w14:paraId="133AD760" w14:textId="1183CE71" w:rsidR="00FB3BB0" w:rsidRPr="00B6737D" w:rsidRDefault="00756093" w:rsidP="004B7D51">
      <w:pPr>
        <w:tabs>
          <w:tab w:val="left" w:pos="120"/>
        </w:tabs>
        <w:ind w:left="684" w:right="481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t xml:space="preserve">Masters’ </w:t>
      </w:r>
      <w:r w:rsidR="00634F6E" w:rsidRPr="00B6737D">
        <w:rPr>
          <w:rFonts w:ascii="Times New Roman" w:hAnsi="Times New Roman"/>
          <w:szCs w:val="24"/>
        </w:rPr>
        <w:t>Practicum: Seminar/Internship</w:t>
      </w:r>
      <w:r w:rsidR="00634F6E" w:rsidRPr="00B6737D">
        <w:rPr>
          <w:rFonts w:ascii="Times New Roman" w:hAnsi="Times New Roman"/>
          <w:szCs w:val="24"/>
        </w:rPr>
        <w:tab/>
      </w:r>
      <w:r w:rsidR="00FB3BB0" w:rsidRPr="00B6737D">
        <w:rPr>
          <w:rFonts w:ascii="Times New Roman" w:hAnsi="Times New Roman"/>
          <w:szCs w:val="24"/>
        </w:rPr>
        <w:t xml:space="preserve">  </w:t>
      </w:r>
      <w:r w:rsidR="00634F6E" w:rsidRPr="00B6737D">
        <w:rPr>
          <w:rFonts w:ascii="Times New Roman" w:hAnsi="Times New Roman"/>
          <w:szCs w:val="24"/>
        </w:rPr>
        <w:t xml:space="preserve">     </w:t>
      </w:r>
      <w:r w:rsidR="00752103" w:rsidRPr="00B6737D">
        <w:rPr>
          <w:rFonts w:ascii="Times New Roman" w:hAnsi="Times New Roman"/>
          <w:szCs w:val="24"/>
        </w:rPr>
        <w:t xml:space="preserve">        Fall 2004, Spring &amp;</w:t>
      </w:r>
      <w:r w:rsidR="00FB3BB0" w:rsidRPr="00B6737D">
        <w:rPr>
          <w:rFonts w:ascii="Times New Roman" w:hAnsi="Times New Roman"/>
          <w:szCs w:val="24"/>
        </w:rPr>
        <w:t xml:space="preserve"> Fall 2005</w:t>
      </w:r>
    </w:p>
    <w:p w14:paraId="53652D01" w14:textId="77777777" w:rsidR="001F63F2" w:rsidRPr="00B6737D" w:rsidRDefault="00634F6E" w:rsidP="004B7D51">
      <w:pPr>
        <w:tabs>
          <w:tab w:val="left" w:pos="120"/>
        </w:tabs>
        <w:ind w:left="684" w:right="481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t>University of Connecticut</w:t>
      </w:r>
      <w:r w:rsidRPr="00B6737D">
        <w:rPr>
          <w:rFonts w:ascii="Times New Roman" w:hAnsi="Times New Roman"/>
          <w:szCs w:val="24"/>
        </w:rPr>
        <w:tab/>
      </w:r>
    </w:p>
    <w:p w14:paraId="6B7C62DE" w14:textId="77777777" w:rsidR="00634F6E" w:rsidRPr="00B6737D" w:rsidRDefault="00634F6E" w:rsidP="004B7D51">
      <w:pPr>
        <w:tabs>
          <w:tab w:val="left" w:pos="120"/>
        </w:tabs>
        <w:ind w:left="684" w:right="481"/>
        <w:rPr>
          <w:rFonts w:ascii="Times New Roman" w:hAnsi="Times New Roman"/>
          <w:szCs w:val="24"/>
        </w:rPr>
      </w:pPr>
    </w:p>
    <w:p w14:paraId="1DE9C0E2" w14:textId="089385DE" w:rsidR="001F63F2" w:rsidRPr="00B6737D" w:rsidRDefault="00830AC1" w:rsidP="00994CD5">
      <w:pPr>
        <w:tabs>
          <w:tab w:val="left" w:pos="684"/>
          <w:tab w:val="left" w:pos="1440"/>
          <w:tab w:val="left" w:pos="2160"/>
          <w:tab w:val="left" w:pos="7820"/>
        </w:tabs>
        <w:ind w:left="684" w:right="481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t>Human Diversity, P</w:t>
      </w:r>
      <w:r w:rsidR="00634F6E" w:rsidRPr="00B6737D">
        <w:rPr>
          <w:rFonts w:ascii="Times New Roman" w:hAnsi="Times New Roman"/>
          <w:szCs w:val="24"/>
        </w:rPr>
        <w:t xml:space="preserve">ower, &amp; </w:t>
      </w:r>
      <w:r w:rsidRPr="00B6737D">
        <w:rPr>
          <w:rFonts w:ascii="Times New Roman" w:hAnsi="Times New Roman"/>
          <w:szCs w:val="24"/>
        </w:rPr>
        <w:t>O</w:t>
      </w:r>
      <w:r w:rsidR="001F63F2" w:rsidRPr="00B6737D">
        <w:rPr>
          <w:rFonts w:ascii="Times New Roman" w:hAnsi="Times New Roman"/>
          <w:szCs w:val="24"/>
        </w:rPr>
        <w:t>pp</w:t>
      </w:r>
      <w:r w:rsidR="00634F6E" w:rsidRPr="00B6737D">
        <w:rPr>
          <w:rFonts w:ascii="Times New Roman" w:hAnsi="Times New Roman"/>
          <w:szCs w:val="24"/>
        </w:rPr>
        <w:t>ortunity</w:t>
      </w:r>
      <w:r w:rsidRPr="00B6737D">
        <w:rPr>
          <w:rFonts w:ascii="Times New Roman" w:hAnsi="Times New Roman"/>
          <w:szCs w:val="24"/>
        </w:rPr>
        <w:t xml:space="preserve"> in Social I</w:t>
      </w:r>
      <w:r w:rsidR="00634F6E" w:rsidRPr="00B6737D">
        <w:rPr>
          <w:rFonts w:ascii="Times New Roman" w:hAnsi="Times New Roman"/>
          <w:szCs w:val="24"/>
        </w:rPr>
        <w:t>nstitutions</w:t>
      </w:r>
      <w:r w:rsidR="001F63F2" w:rsidRPr="00B6737D">
        <w:rPr>
          <w:rFonts w:ascii="Times New Roman" w:hAnsi="Times New Roman"/>
          <w:szCs w:val="24"/>
        </w:rPr>
        <w:t xml:space="preserve"> </w:t>
      </w:r>
      <w:r w:rsidRPr="00B6737D">
        <w:rPr>
          <w:rFonts w:ascii="Times New Roman" w:hAnsi="Times New Roman"/>
          <w:szCs w:val="24"/>
        </w:rPr>
        <w:t xml:space="preserve">                </w:t>
      </w:r>
      <w:r w:rsidR="00752103" w:rsidRPr="00B6737D">
        <w:rPr>
          <w:rFonts w:ascii="Times New Roman" w:hAnsi="Times New Roman"/>
          <w:szCs w:val="24"/>
        </w:rPr>
        <w:t xml:space="preserve">  </w:t>
      </w:r>
      <w:r w:rsidR="001F63F2" w:rsidRPr="00B6737D">
        <w:rPr>
          <w:rFonts w:ascii="Times New Roman" w:hAnsi="Times New Roman"/>
          <w:szCs w:val="24"/>
        </w:rPr>
        <w:t xml:space="preserve">2000-2001 </w:t>
      </w:r>
    </w:p>
    <w:p w14:paraId="2B9956AD" w14:textId="77777777" w:rsidR="001F63F2" w:rsidRPr="00B6737D" w:rsidRDefault="00634F6E" w:rsidP="00994CD5">
      <w:pPr>
        <w:tabs>
          <w:tab w:val="left" w:pos="-57"/>
          <w:tab w:val="left" w:pos="684"/>
          <w:tab w:val="left" w:pos="2160"/>
          <w:tab w:val="left" w:pos="3140"/>
        </w:tabs>
        <w:ind w:left="684" w:right="481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t xml:space="preserve">Michigan State University:  </w:t>
      </w:r>
    </w:p>
    <w:p w14:paraId="349EE3A5" w14:textId="77777777" w:rsidR="00634F6E" w:rsidRPr="00B6737D" w:rsidRDefault="00634F6E" w:rsidP="00994CD5">
      <w:pPr>
        <w:tabs>
          <w:tab w:val="left" w:pos="-57"/>
          <w:tab w:val="left" w:pos="1440"/>
          <w:tab w:val="left" w:pos="2160"/>
          <w:tab w:val="left" w:pos="3140"/>
        </w:tabs>
        <w:ind w:left="684" w:right="481"/>
        <w:rPr>
          <w:rFonts w:ascii="Times New Roman" w:hAnsi="Times New Roman"/>
          <w:szCs w:val="24"/>
        </w:rPr>
      </w:pPr>
    </w:p>
    <w:p w14:paraId="4E8FFEA4" w14:textId="2D8CD255" w:rsidR="00634F6E" w:rsidRPr="00B6737D" w:rsidRDefault="001F63F2" w:rsidP="00994CD5">
      <w:pPr>
        <w:tabs>
          <w:tab w:val="left" w:pos="-57"/>
          <w:tab w:val="left" w:pos="741"/>
          <w:tab w:val="left" w:pos="2160"/>
          <w:tab w:val="left" w:pos="3140"/>
        </w:tabs>
        <w:ind w:left="684" w:right="481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t>Teaching Science to Diverse Learn</w:t>
      </w:r>
      <w:r w:rsidR="00634F6E" w:rsidRPr="00B6737D">
        <w:rPr>
          <w:rFonts w:ascii="Times New Roman" w:hAnsi="Times New Roman"/>
          <w:szCs w:val="24"/>
        </w:rPr>
        <w:t xml:space="preserve">ers &amp; Crafting Teaching Practice      </w:t>
      </w:r>
      <w:r w:rsidR="00752103" w:rsidRPr="00B6737D">
        <w:rPr>
          <w:rFonts w:ascii="Times New Roman" w:hAnsi="Times New Roman"/>
          <w:szCs w:val="24"/>
        </w:rPr>
        <w:t xml:space="preserve">  </w:t>
      </w:r>
      <w:r w:rsidR="00634F6E" w:rsidRPr="00B6737D">
        <w:rPr>
          <w:rFonts w:ascii="Times New Roman" w:hAnsi="Times New Roman"/>
          <w:szCs w:val="24"/>
        </w:rPr>
        <w:t xml:space="preserve"> 1999-2000 </w:t>
      </w:r>
    </w:p>
    <w:p w14:paraId="0528C148" w14:textId="0E6DC599" w:rsidR="001F63F2" w:rsidRPr="00B6737D" w:rsidRDefault="001F63F2" w:rsidP="00994CD5">
      <w:pPr>
        <w:tabs>
          <w:tab w:val="left" w:pos="-57"/>
          <w:tab w:val="left" w:pos="741"/>
          <w:tab w:val="left" w:pos="2160"/>
          <w:tab w:val="left" w:pos="3140"/>
        </w:tabs>
        <w:ind w:left="684" w:right="481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t>Michigan State University</w:t>
      </w:r>
    </w:p>
    <w:p w14:paraId="078BA99F" w14:textId="77777777" w:rsidR="00634F6E" w:rsidRPr="00B6737D" w:rsidRDefault="00634F6E" w:rsidP="00994CD5">
      <w:pPr>
        <w:tabs>
          <w:tab w:val="left" w:pos="-57"/>
          <w:tab w:val="left" w:pos="1440"/>
          <w:tab w:val="left" w:pos="2160"/>
          <w:tab w:val="left" w:pos="3140"/>
        </w:tabs>
        <w:ind w:left="684" w:right="481"/>
        <w:rPr>
          <w:rFonts w:ascii="Times New Roman" w:hAnsi="Times New Roman"/>
          <w:szCs w:val="24"/>
        </w:rPr>
      </w:pPr>
    </w:p>
    <w:p w14:paraId="13F6F0A9" w14:textId="77777777" w:rsidR="00EE32A2" w:rsidRPr="00B6737D" w:rsidRDefault="00EE32A2" w:rsidP="000E0679">
      <w:pPr>
        <w:tabs>
          <w:tab w:val="left" w:pos="-57"/>
          <w:tab w:val="left" w:pos="1440"/>
          <w:tab w:val="left" w:pos="2160"/>
          <w:tab w:val="left" w:pos="3140"/>
        </w:tabs>
        <w:ind w:left="-57" w:right="481"/>
        <w:rPr>
          <w:rFonts w:ascii="Times New Roman" w:hAnsi="Times New Roman"/>
          <w:szCs w:val="24"/>
        </w:rPr>
      </w:pPr>
    </w:p>
    <w:p w14:paraId="037B4A35" w14:textId="77777777" w:rsidR="001F63F2" w:rsidRPr="00B6737D" w:rsidRDefault="001F63F2" w:rsidP="004B7D51">
      <w:pPr>
        <w:pStyle w:val="BodyText"/>
        <w:tabs>
          <w:tab w:val="clear" w:pos="7920"/>
          <w:tab w:val="left" w:pos="3140"/>
        </w:tabs>
        <w:ind w:left="684" w:right="481" w:hanging="1440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</w:rPr>
        <w:tab/>
      </w:r>
    </w:p>
    <w:p w14:paraId="4CAFF816" w14:textId="77777777" w:rsidR="005C400C" w:rsidRPr="00B6737D" w:rsidRDefault="005C400C" w:rsidP="000E0679">
      <w:pPr>
        <w:tabs>
          <w:tab w:val="left" w:pos="720"/>
          <w:tab w:val="left" w:pos="1440"/>
          <w:tab w:val="left" w:pos="2160"/>
        </w:tabs>
        <w:ind w:left="-57" w:right="481"/>
        <w:rPr>
          <w:rFonts w:ascii="Times New Roman" w:hAnsi="Times New Roman"/>
          <w:b/>
          <w:szCs w:val="24"/>
        </w:rPr>
        <w:sectPr w:rsidR="005C400C" w:rsidRPr="00B6737D" w:rsidSect="00FD05CC">
          <w:headerReference w:type="even" r:id="rId35"/>
          <w:headerReference w:type="default" r:id="rId36"/>
          <w:footerReference w:type="even" r:id="rId37"/>
          <w:footerReference w:type="default" r:id="rId38"/>
          <w:footerReference w:type="first" r:id="rId39"/>
          <w:pgSz w:w="12240" w:h="15840" w:code="1"/>
          <w:pgMar w:top="1440" w:right="1350" w:bottom="1260" w:left="1539" w:header="720" w:footer="720" w:gutter="0"/>
          <w:cols w:space="720"/>
          <w:titlePg/>
          <w:docGrid w:linePitch="78"/>
        </w:sectPr>
      </w:pPr>
    </w:p>
    <w:p w14:paraId="2BDA7952" w14:textId="3DCF16F1" w:rsidR="00F85E46" w:rsidRPr="00B6737D" w:rsidRDefault="004E1BC0" w:rsidP="000E0679">
      <w:pPr>
        <w:tabs>
          <w:tab w:val="left" w:pos="720"/>
          <w:tab w:val="left" w:pos="1440"/>
          <w:tab w:val="left" w:pos="2160"/>
        </w:tabs>
        <w:ind w:left="-57" w:right="481"/>
        <w:rPr>
          <w:rFonts w:ascii="Times New Roman" w:hAnsi="Times New Roman"/>
          <w:b/>
          <w:szCs w:val="24"/>
        </w:rPr>
      </w:pPr>
      <w:r w:rsidRPr="00B6737D">
        <w:rPr>
          <w:rFonts w:ascii="Times New Roman" w:hAnsi="Times New Roman"/>
          <w:b/>
          <w:szCs w:val="24"/>
        </w:rPr>
        <w:lastRenderedPageBreak/>
        <w:t xml:space="preserve">PROFESSIONAL </w:t>
      </w:r>
      <w:r w:rsidR="00F85E46" w:rsidRPr="00B6737D">
        <w:rPr>
          <w:rFonts w:ascii="Times New Roman" w:hAnsi="Times New Roman"/>
          <w:b/>
          <w:szCs w:val="24"/>
        </w:rPr>
        <w:t>S</w:t>
      </w:r>
      <w:r w:rsidR="00C8029D" w:rsidRPr="00B6737D">
        <w:rPr>
          <w:rFonts w:ascii="Times New Roman" w:hAnsi="Times New Roman"/>
          <w:b/>
          <w:szCs w:val="24"/>
        </w:rPr>
        <w:t>ERVICE</w:t>
      </w:r>
    </w:p>
    <w:p w14:paraId="6A4A00E1" w14:textId="77777777" w:rsidR="00327044" w:rsidRPr="00B6737D" w:rsidRDefault="00327044" w:rsidP="00327044">
      <w:pPr>
        <w:tabs>
          <w:tab w:val="left" w:pos="720"/>
          <w:tab w:val="left" w:pos="1440"/>
          <w:tab w:val="left" w:pos="2160"/>
        </w:tabs>
        <w:ind w:left="-57" w:right="481"/>
        <w:rPr>
          <w:rFonts w:ascii="Times New Roman" w:hAnsi="Times New Roman"/>
          <w:b/>
          <w:szCs w:val="24"/>
        </w:rPr>
      </w:pPr>
      <w:r w:rsidRPr="00B6737D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6B0A88" wp14:editId="65C6A181">
                <wp:simplePos x="0" y="0"/>
                <wp:positionH relativeFrom="column">
                  <wp:posOffset>-36195</wp:posOffset>
                </wp:positionH>
                <wp:positionV relativeFrom="paragraph">
                  <wp:posOffset>67310</wp:posOffset>
                </wp:positionV>
                <wp:extent cx="5935980" cy="0"/>
                <wp:effectExtent l="0" t="0" r="3302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CC9CF" id="Straight Connector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5.3pt" to="464.5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" strokecolor="black [3213]" strokeweight="1pt"/>
            </w:pict>
          </mc:Fallback>
        </mc:AlternateContent>
      </w:r>
    </w:p>
    <w:p w14:paraId="70A6987E" w14:textId="77777777" w:rsidR="00327044" w:rsidRPr="00B6737D" w:rsidRDefault="00327044" w:rsidP="00327044">
      <w:pPr>
        <w:tabs>
          <w:tab w:val="left" w:pos="720"/>
          <w:tab w:val="left" w:pos="1440"/>
          <w:tab w:val="left" w:pos="2160"/>
        </w:tabs>
        <w:ind w:left="-57" w:right="481"/>
        <w:rPr>
          <w:rFonts w:ascii="Times New Roman" w:hAnsi="Times New Roman"/>
          <w:b/>
          <w:szCs w:val="24"/>
        </w:rPr>
      </w:pPr>
      <w:r w:rsidRPr="00B6737D">
        <w:rPr>
          <w:rFonts w:ascii="Times New Roman" w:hAnsi="Times New Roman"/>
          <w:b/>
          <w:szCs w:val="24"/>
        </w:rPr>
        <w:t xml:space="preserve">Expert / </w:t>
      </w:r>
    </w:p>
    <w:p w14:paraId="7CC17482" w14:textId="4234FCC1" w:rsidR="00327044" w:rsidRPr="00B6737D" w:rsidRDefault="00C70BA3" w:rsidP="00327044">
      <w:pPr>
        <w:tabs>
          <w:tab w:val="left" w:pos="720"/>
          <w:tab w:val="left" w:pos="1440"/>
          <w:tab w:val="left" w:pos="2160"/>
        </w:tabs>
        <w:ind w:left="-57" w:right="481"/>
        <w:rPr>
          <w:rFonts w:ascii="Times New Roman" w:hAnsi="Times New Roman"/>
          <w:b/>
          <w:szCs w:val="24"/>
        </w:rPr>
      </w:pPr>
      <w:r w:rsidRPr="00B6737D">
        <w:rPr>
          <w:rFonts w:ascii="Times New Roman" w:hAnsi="Times New Roman"/>
          <w:b/>
          <w:szCs w:val="24"/>
        </w:rPr>
        <w:t>Technical Advisor:</w:t>
      </w:r>
    </w:p>
    <w:p w14:paraId="6C337C42" w14:textId="249FA3DA" w:rsidR="00ED1FE3" w:rsidRPr="00B6737D" w:rsidRDefault="00C70BA3" w:rsidP="00327044">
      <w:pPr>
        <w:tabs>
          <w:tab w:val="left" w:pos="720"/>
          <w:tab w:val="left" w:pos="1440"/>
          <w:tab w:val="left" w:pos="2160"/>
        </w:tabs>
        <w:ind w:left="-57" w:right="481"/>
        <w:rPr>
          <w:rFonts w:ascii="Times New Roman" w:hAnsi="Times New Roman"/>
          <w:b/>
          <w:szCs w:val="24"/>
        </w:rPr>
      </w:pPr>
      <w:r w:rsidRPr="00B6737D">
        <w:rPr>
          <w:rFonts w:ascii="Times New Roman" w:hAnsi="Times New Roman"/>
          <w:b/>
          <w:szCs w:val="24"/>
        </w:rPr>
        <w:tab/>
      </w:r>
    </w:p>
    <w:p w14:paraId="53FFA452" w14:textId="77777777" w:rsidR="001D0EB6" w:rsidRPr="00B6737D" w:rsidRDefault="001D0EB6" w:rsidP="001D0EB6">
      <w:pPr>
        <w:tabs>
          <w:tab w:val="left" w:pos="1440"/>
        </w:tabs>
        <w:ind w:left="2160" w:hanging="720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t xml:space="preserve">State of Georgia Technical Advisory Committee on Educator Evaluation System, 2011-present </w:t>
      </w:r>
    </w:p>
    <w:p w14:paraId="1DE3D238" w14:textId="54FB6BD1" w:rsidR="003F3F11" w:rsidRPr="00B6737D" w:rsidRDefault="00E05858" w:rsidP="00ED1FE3">
      <w:pPr>
        <w:tabs>
          <w:tab w:val="left" w:pos="1620"/>
        </w:tabs>
        <w:ind w:left="2160" w:hanging="720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t>Measurement Center of the Pontifical Catholic University of Chile (MIDE UC)</w:t>
      </w:r>
      <w:r w:rsidR="0010051F" w:rsidRPr="00B6737D">
        <w:rPr>
          <w:rFonts w:ascii="Times New Roman" w:hAnsi="Times New Roman"/>
          <w:szCs w:val="24"/>
        </w:rPr>
        <w:t xml:space="preserve">; </w:t>
      </w:r>
      <w:r w:rsidR="0037288A" w:rsidRPr="00B6737D">
        <w:rPr>
          <w:rFonts w:ascii="Times New Roman" w:hAnsi="Times New Roman"/>
          <w:szCs w:val="24"/>
        </w:rPr>
        <w:t xml:space="preserve">2014 and </w:t>
      </w:r>
      <w:r w:rsidR="000C1E36" w:rsidRPr="00B6737D">
        <w:rPr>
          <w:rFonts w:ascii="Times New Roman" w:hAnsi="Times New Roman"/>
          <w:szCs w:val="24"/>
        </w:rPr>
        <w:t>2</w:t>
      </w:r>
      <w:r w:rsidR="003F3F11" w:rsidRPr="00B6737D">
        <w:rPr>
          <w:rFonts w:ascii="Times New Roman" w:hAnsi="Times New Roman"/>
          <w:szCs w:val="24"/>
        </w:rPr>
        <w:t>019</w:t>
      </w:r>
    </w:p>
    <w:p w14:paraId="4B222559" w14:textId="38B78A4B" w:rsidR="00876B3D" w:rsidRPr="00B6737D" w:rsidRDefault="002C24C3" w:rsidP="00AC2538">
      <w:pPr>
        <w:tabs>
          <w:tab w:val="left" w:pos="1440"/>
        </w:tabs>
        <w:ind w:left="2160" w:hanging="720"/>
        <w:rPr>
          <w:rFonts w:ascii="Times New Roman" w:hAnsi="Times New Roman"/>
          <w:bCs/>
          <w:szCs w:val="24"/>
          <w:lang w:val="en-GB"/>
        </w:rPr>
      </w:pPr>
      <w:r w:rsidRPr="00B6737D">
        <w:rPr>
          <w:rFonts w:ascii="Times New Roman" w:hAnsi="Times New Roman"/>
          <w:szCs w:val="24"/>
        </w:rPr>
        <w:t xml:space="preserve">United Kingdom </w:t>
      </w:r>
      <w:r w:rsidR="005E46A2" w:rsidRPr="00B6737D">
        <w:rPr>
          <w:rFonts w:ascii="Times New Roman" w:hAnsi="Times New Roman"/>
          <w:szCs w:val="24"/>
        </w:rPr>
        <w:t>Office for Standards in Education, Children's Services and Skills (</w:t>
      </w:r>
      <w:proofErr w:type="spellStart"/>
      <w:r w:rsidR="00AC1439" w:rsidRPr="00B6737D">
        <w:rPr>
          <w:rFonts w:ascii="Times New Roman" w:hAnsi="Times New Roman"/>
          <w:szCs w:val="24"/>
        </w:rPr>
        <w:t>Ofsted</w:t>
      </w:r>
      <w:proofErr w:type="spellEnd"/>
      <w:r w:rsidR="005E46A2" w:rsidRPr="00B6737D">
        <w:rPr>
          <w:rFonts w:ascii="Times New Roman" w:hAnsi="Times New Roman"/>
          <w:szCs w:val="24"/>
        </w:rPr>
        <w:t>)</w:t>
      </w:r>
      <w:r w:rsidR="00876B3D" w:rsidRPr="00B6737D">
        <w:rPr>
          <w:rFonts w:ascii="Times New Roman" w:hAnsi="Times New Roman"/>
          <w:szCs w:val="24"/>
        </w:rPr>
        <w:t xml:space="preserve">, </w:t>
      </w:r>
      <w:r w:rsidR="00876B3D" w:rsidRPr="00B6737D">
        <w:rPr>
          <w:rFonts w:ascii="Times New Roman" w:hAnsi="Times New Roman"/>
          <w:bCs/>
          <w:szCs w:val="24"/>
          <w:lang w:val="en-GB"/>
        </w:rPr>
        <w:t>International Seminar on Classroom Observation, 2017</w:t>
      </w:r>
    </w:p>
    <w:p w14:paraId="7460B30E" w14:textId="6437C8E0" w:rsidR="00DC2C97" w:rsidRPr="00B6737D" w:rsidRDefault="00DC2C97" w:rsidP="00AC2538">
      <w:pPr>
        <w:tabs>
          <w:tab w:val="left" w:pos="1440"/>
        </w:tabs>
        <w:ind w:left="2160" w:hanging="720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i/>
          <w:szCs w:val="24"/>
        </w:rPr>
        <w:t>i</w:t>
      </w:r>
      <w:r w:rsidRPr="00B6737D">
        <w:rPr>
          <w:rFonts w:ascii="Times New Roman" w:hAnsi="Times New Roman"/>
          <w:szCs w:val="24"/>
        </w:rPr>
        <w:t xml:space="preserve">3 Learning Community for </w:t>
      </w:r>
      <w:r w:rsidRPr="00B6737D">
        <w:rPr>
          <w:rFonts w:ascii="Times New Roman" w:hAnsi="Times New Roman"/>
          <w:i/>
          <w:szCs w:val="24"/>
        </w:rPr>
        <w:t>i</w:t>
      </w:r>
      <w:r w:rsidRPr="00B6737D">
        <w:rPr>
          <w:rFonts w:ascii="Times New Roman" w:hAnsi="Times New Roman"/>
          <w:szCs w:val="24"/>
        </w:rPr>
        <w:t>3 grantees sponsored by the Spencer and W.T. Grant Foundations, 2011-</w:t>
      </w:r>
      <w:r w:rsidR="008E49EC" w:rsidRPr="00B6737D">
        <w:rPr>
          <w:rFonts w:ascii="Times New Roman" w:hAnsi="Times New Roman"/>
          <w:szCs w:val="24"/>
        </w:rPr>
        <w:t>2014</w:t>
      </w:r>
    </w:p>
    <w:p w14:paraId="045D01F0" w14:textId="2DF73D4B" w:rsidR="00E246A2" w:rsidRPr="00B6737D" w:rsidRDefault="00E246A2" w:rsidP="00E246A2">
      <w:pPr>
        <w:pStyle w:val="ListParagraph"/>
        <w:ind w:firstLine="720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pacing w:val="-2"/>
          <w:szCs w:val="24"/>
        </w:rPr>
        <w:t xml:space="preserve">Woodrow Wilson Teaching Academy, </w:t>
      </w:r>
      <w:r w:rsidR="00C27A7F" w:rsidRPr="00B6737D">
        <w:rPr>
          <w:rFonts w:ascii="Times New Roman" w:hAnsi="Times New Roman"/>
          <w:spacing w:val="-2"/>
          <w:szCs w:val="24"/>
        </w:rPr>
        <w:t xml:space="preserve">Clinical Working Group, </w:t>
      </w:r>
      <w:r w:rsidRPr="00B6737D">
        <w:rPr>
          <w:rFonts w:ascii="Times New Roman" w:hAnsi="Times New Roman"/>
          <w:spacing w:val="-2"/>
          <w:szCs w:val="24"/>
        </w:rPr>
        <w:t>2016</w:t>
      </w:r>
    </w:p>
    <w:p w14:paraId="1871C9AA" w14:textId="77777777" w:rsidR="00E246A2" w:rsidRPr="00B6737D" w:rsidRDefault="00E246A2" w:rsidP="00E246A2">
      <w:pPr>
        <w:pStyle w:val="ListParagraph"/>
        <w:ind w:firstLine="720"/>
        <w:rPr>
          <w:rFonts w:ascii="Times New Roman" w:hAnsi="Times New Roman"/>
          <w:spacing w:val="-2"/>
          <w:szCs w:val="24"/>
        </w:rPr>
      </w:pPr>
      <w:r w:rsidRPr="00B6737D">
        <w:rPr>
          <w:rFonts w:ascii="Times New Roman" w:hAnsi="Times New Roman"/>
          <w:spacing w:val="-2"/>
          <w:szCs w:val="24"/>
        </w:rPr>
        <w:t>100Kin10, 2015</w:t>
      </w:r>
    </w:p>
    <w:p w14:paraId="56B03C9B" w14:textId="070B5F45" w:rsidR="00F867DC" w:rsidRPr="00B6737D" w:rsidRDefault="00F64A01" w:rsidP="00F867DC">
      <w:pPr>
        <w:pStyle w:val="ListParagraph"/>
        <w:ind w:firstLine="720"/>
        <w:rPr>
          <w:rFonts w:ascii="Times New Roman" w:hAnsi="Times New Roman"/>
          <w:spacing w:val="-2"/>
          <w:szCs w:val="24"/>
        </w:rPr>
      </w:pPr>
      <w:r w:rsidRPr="00B6737D">
        <w:rPr>
          <w:rFonts w:ascii="Times New Roman" w:hAnsi="Times New Roman"/>
          <w:spacing w:val="-2"/>
          <w:szCs w:val="24"/>
        </w:rPr>
        <w:t>National Board for Professional Teaching Standards</w:t>
      </w:r>
      <w:r w:rsidR="00504735" w:rsidRPr="00B6737D">
        <w:rPr>
          <w:rFonts w:ascii="Times New Roman" w:hAnsi="Times New Roman"/>
          <w:spacing w:val="-2"/>
          <w:szCs w:val="24"/>
        </w:rPr>
        <w:t>, 20</w:t>
      </w:r>
      <w:r w:rsidR="00240319" w:rsidRPr="00B6737D">
        <w:rPr>
          <w:rFonts w:ascii="Times New Roman" w:hAnsi="Times New Roman"/>
          <w:spacing w:val="-2"/>
          <w:szCs w:val="24"/>
        </w:rPr>
        <w:t>13</w:t>
      </w:r>
    </w:p>
    <w:p w14:paraId="7BE52514" w14:textId="447CD50B" w:rsidR="00311443" w:rsidRPr="00B6737D" w:rsidRDefault="00311443" w:rsidP="00AC2538">
      <w:pPr>
        <w:tabs>
          <w:tab w:val="left" w:pos="1440"/>
        </w:tabs>
        <w:ind w:left="2160" w:hanging="720"/>
        <w:rPr>
          <w:rFonts w:ascii="Times New Roman" w:hAnsi="Times New Roman"/>
          <w:b/>
          <w:szCs w:val="24"/>
        </w:rPr>
      </w:pPr>
      <w:r w:rsidRPr="00B6737D">
        <w:rPr>
          <w:rFonts w:ascii="Times New Roman" w:hAnsi="Times New Roman"/>
          <w:szCs w:val="24"/>
        </w:rPr>
        <w:t>Assessing Teaching Collaboratory</w:t>
      </w:r>
      <w:r w:rsidRPr="00B6737D">
        <w:rPr>
          <w:rFonts w:ascii="Times New Roman" w:hAnsi="Times New Roman"/>
          <w:b/>
          <w:szCs w:val="24"/>
        </w:rPr>
        <w:t xml:space="preserve">, </w:t>
      </w:r>
      <w:r w:rsidR="006E0042" w:rsidRPr="00B6737D">
        <w:rPr>
          <w:rFonts w:ascii="Times New Roman" w:hAnsi="Times New Roman"/>
          <w:szCs w:val="24"/>
        </w:rPr>
        <w:t>Carnegie</w:t>
      </w:r>
      <w:r w:rsidRPr="00B6737D">
        <w:rPr>
          <w:rFonts w:ascii="Times New Roman" w:hAnsi="Times New Roman"/>
          <w:szCs w:val="24"/>
        </w:rPr>
        <w:t xml:space="preserve"> Foundation for the Advancement of Teaching, 2011-</w:t>
      </w:r>
      <w:r w:rsidR="00445D36" w:rsidRPr="00B6737D">
        <w:rPr>
          <w:rFonts w:ascii="Times New Roman" w:hAnsi="Times New Roman"/>
          <w:szCs w:val="24"/>
        </w:rPr>
        <w:t>2013</w:t>
      </w:r>
      <w:r w:rsidRPr="00B6737D">
        <w:rPr>
          <w:rFonts w:ascii="Times New Roman" w:hAnsi="Times New Roman"/>
          <w:szCs w:val="24"/>
        </w:rPr>
        <w:t xml:space="preserve"> </w:t>
      </w:r>
    </w:p>
    <w:p w14:paraId="20CC68E7" w14:textId="0405E509" w:rsidR="00C70BA3" w:rsidRPr="00B6737D" w:rsidRDefault="00C70BA3" w:rsidP="00AC2538">
      <w:pPr>
        <w:tabs>
          <w:tab w:val="left" w:pos="1440"/>
        </w:tabs>
        <w:ind w:left="2160" w:hanging="720"/>
        <w:rPr>
          <w:rFonts w:ascii="Times New Roman" w:hAnsi="Times New Roman"/>
          <w:b/>
          <w:szCs w:val="24"/>
        </w:rPr>
      </w:pPr>
      <w:r w:rsidRPr="00B6737D">
        <w:rPr>
          <w:rFonts w:ascii="Times New Roman" w:hAnsi="Times New Roman"/>
          <w:szCs w:val="24"/>
        </w:rPr>
        <w:t>American Federation of Teachers, Educational Issues, 2010</w:t>
      </w:r>
      <w:r w:rsidR="00EC2FAE" w:rsidRPr="00B6737D">
        <w:rPr>
          <w:rFonts w:ascii="Times New Roman" w:hAnsi="Times New Roman"/>
          <w:szCs w:val="24"/>
        </w:rPr>
        <w:t>-</w:t>
      </w:r>
      <w:r w:rsidR="00051D67" w:rsidRPr="00B6737D">
        <w:rPr>
          <w:rFonts w:ascii="Times New Roman" w:hAnsi="Times New Roman"/>
          <w:szCs w:val="24"/>
        </w:rPr>
        <w:t>2014</w:t>
      </w:r>
    </w:p>
    <w:p w14:paraId="1D0B2569" w14:textId="77777777" w:rsidR="00E246A2" w:rsidRPr="00B6737D" w:rsidRDefault="00E246A2" w:rsidP="00E246A2">
      <w:pPr>
        <w:tabs>
          <w:tab w:val="left" w:pos="1440"/>
        </w:tabs>
        <w:ind w:left="2160" w:hanging="720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t>American Institute of Research, State of Ohio Educator Evaluation System, Review, 2011</w:t>
      </w:r>
    </w:p>
    <w:p w14:paraId="5CE12A7A" w14:textId="71303C2B" w:rsidR="00C70BA3" w:rsidRPr="00B6737D" w:rsidRDefault="006736C7" w:rsidP="00AC2538">
      <w:pPr>
        <w:tabs>
          <w:tab w:val="left" w:pos="1440"/>
        </w:tabs>
        <w:ind w:left="2160" w:hanging="720"/>
        <w:rPr>
          <w:rFonts w:ascii="Times New Roman" w:hAnsi="Times New Roman"/>
        </w:rPr>
      </w:pPr>
      <w:r w:rsidRPr="00B6737D">
        <w:rPr>
          <w:rFonts w:ascii="Times New Roman" w:hAnsi="Times New Roman"/>
        </w:rPr>
        <w:t xml:space="preserve">State of </w:t>
      </w:r>
      <w:r w:rsidR="00C70BA3" w:rsidRPr="00B6737D">
        <w:rPr>
          <w:rFonts w:ascii="Times New Roman" w:hAnsi="Times New Roman"/>
        </w:rPr>
        <w:t>Rhode Island Technical Advisory Committee on Educator Evaluation System, 2010-</w:t>
      </w:r>
      <w:r w:rsidR="00445D36" w:rsidRPr="00B6737D">
        <w:rPr>
          <w:rFonts w:ascii="Times New Roman" w:hAnsi="Times New Roman"/>
        </w:rPr>
        <w:t>2014</w:t>
      </w:r>
    </w:p>
    <w:p w14:paraId="45276BE1" w14:textId="62813CC6" w:rsidR="006B48DE" w:rsidRPr="00B6737D" w:rsidRDefault="00EC2FAE" w:rsidP="00AC2538">
      <w:pPr>
        <w:tabs>
          <w:tab w:val="left" w:pos="1440"/>
        </w:tabs>
        <w:ind w:left="2160" w:hanging="720"/>
        <w:rPr>
          <w:rFonts w:ascii="Times New Roman" w:hAnsi="Times New Roman"/>
        </w:rPr>
      </w:pPr>
      <w:r w:rsidRPr="00B6737D">
        <w:rPr>
          <w:rFonts w:ascii="Times New Roman" w:hAnsi="Times New Roman"/>
        </w:rPr>
        <w:t xml:space="preserve">EDC </w:t>
      </w:r>
      <w:r w:rsidR="006B48DE" w:rsidRPr="00B6737D">
        <w:rPr>
          <w:rFonts w:ascii="Times New Roman" w:hAnsi="Times New Roman"/>
        </w:rPr>
        <w:t>CME Project Mathematical Practices Implementation Study</w:t>
      </w:r>
      <w:r w:rsidR="00445D36" w:rsidRPr="00B6737D">
        <w:rPr>
          <w:rFonts w:ascii="Times New Roman" w:hAnsi="Times New Roman"/>
        </w:rPr>
        <w:t>, 2010-2014</w:t>
      </w:r>
    </w:p>
    <w:p w14:paraId="14625D40" w14:textId="13055B36" w:rsidR="00D7287E" w:rsidRPr="00B6737D" w:rsidRDefault="00D7287E" w:rsidP="00AC2538">
      <w:pPr>
        <w:tabs>
          <w:tab w:val="left" w:pos="1440"/>
        </w:tabs>
        <w:ind w:left="2160" w:hanging="720"/>
        <w:rPr>
          <w:rFonts w:ascii="Times New Roman" w:hAnsi="Times New Roman"/>
        </w:rPr>
      </w:pPr>
      <w:r w:rsidRPr="00B6737D">
        <w:rPr>
          <w:rFonts w:ascii="Times New Roman" w:hAnsi="Times New Roman"/>
        </w:rPr>
        <w:t>Race to the Top Technical Advisory Network, December 2010</w:t>
      </w:r>
      <w:r w:rsidR="00B67DBD" w:rsidRPr="00B6737D">
        <w:rPr>
          <w:rFonts w:ascii="Times New Roman" w:hAnsi="Times New Roman"/>
        </w:rPr>
        <w:t>-</w:t>
      </w:r>
      <w:r w:rsidR="001B47A0" w:rsidRPr="00B6737D">
        <w:rPr>
          <w:rFonts w:ascii="Times New Roman" w:hAnsi="Times New Roman"/>
        </w:rPr>
        <w:t>2015</w:t>
      </w:r>
    </w:p>
    <w:p w14:paraId="1CA010CE" w14:textId="77777777" w:rsidR="00C70BA3" w:rsidRPr="00B6737D" w:rsidRDefault="00C70BA3" w:rsidP="00573A72">
      <w:pPr>
        <w:rPr>
          <w:rFonts w:ascii="Times New Roman" w:hAnsi="Times New Roman"/>
          <w:b/>
          <w:szCs w:val="24"/>
        </w:rPr>
      </w:pPr>
    </w:p>
    <w:p w14:paraId="77317553" w14:textId="2E76CFF2" w:rsidR="00B9570C" w:rsidRPr="00B6737D" w:rsidRDefault="00477D63" w:rsidP="00C74197">
      <w:pPr>
        <w:ind w:left="2250" w:hanging="2250"/>
        <w:rPr>
          <w:rFonts w:ascii="Times New Roman" w:hAnsi="Times New Roman"/>
          <w:b/>
          <w:szCs w:val="24"/>
        </w:rPr>
      </w:pPr>
      <w:r w:rsidRPr="00B6737D">
        <w:rPr>
          <w:rFonts w:ascii="Times New Roman" w:hAnsi="Times New Roman"/>
          <w:b/>
          <w:szCs w:val="24"/>
        </w:rPr>
        <w:t>Member</w:t>
      </w:r>
      <w:r w:rsidR="00634F6E" w:rsidRPr="00B6737D">
        <w:rPr>
          <w:rFonts w:ascii="Times New Roman" w:hAnsi="Times New Roman"/>
          <w:b/>
          <w:szCs w:val="24"/>
        </w:rPr>
        <w:t>:</w:t>
      </w:r>
      <w:r w:rsidR="00C74197" w:rsidRPr="00B6737D">
        <w:rPr>
          <w:rFonts w:ascii="Times New Roman" w:hAnsi="Times New Roman"/>
          <w:b/>
          <w:szCs w:val="24"/>
        </w:rPr>
        <w:t xml:space="preserve"> </w:t>
      </w:r>
    </w:p>
    <w:p w14:paraId="43B17D49" w14:textId="5D03D5E4" w:rsidR="008547EB" w:rsidRPr="00B6737D" w:rsidRDefault="008547EB" w:rsidP="00B9570C">
      <w:pPr>
        <w:ind w:left="2250" w:hanging="810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t>Clark Graduate Student Seminar, Faculty Mentor, AERA Division</w:t>
      </w:r>
      <w:r w:rsidR="00FA432D" w:rsidRPr="00B6737D">
        <w:rPr>
          <w:rFonts w:ascii="Times New Roman" w:hAnsi="Times New Roman"/>
          <w:szCs w:val="24"/>
        </w:rPr>
        <w:t>s</w:t>
      </w:r>
      <w:r w:rsidRPr="00B6737D">
        <w:rPr>
          <w:rFonts w:ascii="Times New Roman" w:hAnsi="Times New Roman"/>
          <w:szCs w:val="24"/>
        </w:rPr>
        <w:t xml:space="preserve"> A &amp; L</w:t>
      </w:r>
      <w:r w:rsidR="006736C7" w:rsidRPr="00B6737D">
        <w:rPr>
          <w:rFonts w:ascii="Times New Roman" w:hAnsi="Times New Roman"/>
          <w:szCs w:val="24"/>
        </w:rPr>
        <w:t>, 2005 &amp; 2012</w:t>
      </w:r>
    </w:p>
    <w:p w14:paraId="0B203A2E" w14:textId="77777777" w:rsidR="00477D63" w:rsidRPr="00B6737D" w:rsidRDefault="00477D63" w:rsidP="00FE0C9F">
      <w:pPr>
        <w:ind w:left="2160" w:hanging="720"/>
        <w:rPr>
          <w:rFonts w:ascii="Times New Roman" w:hAnsi="Times New Roman"/>
          <w:b/>
          <w:szCs w:val="24"/>
        </w:rPr>
      </w:pPr>
      <w:r w:rsidRPr="00B6737D">
        <w:rPr>
          <w:rFonts w:ascii="Times New Roman" w:hAnsi="Times New Roman"/>
          <w:szCs w:val="24"/>
        </w:rPr>
        <w:t xml:space="preserve">Graduate Program Committee, Eastern </w:t>
      </w:r>
      <w:r w:rsidR="00942D15" w:rsidRPr="00B6737D">
        <w:rPr>
          <w:rFonts w:ascii="Times New Roman" w:hAnsi="Times New Roman"/>
          <w:szCs w:val="24"/>
        </w:rPr>
        <w:t>Sociological</w:t>
      </w:r>
      <w:r w:rsidRPr="00B6737D">
        <w:rPr>
          <w:rFonts w:ascii="Times New Roman" w:hAnsi="Times New Roman"/>
          <w:szCs w:val="24"/>
        </w:rPr>
        <w:t xml:space="preserve"> </w:t>
      </w:r>
      <w:r w:rsidR="00942D15" w:rsidRPr="00B6737D">
        <w:rPr>
          <w:rFonts w:ascii="Times New Roman" w:hAnsi="Times New Roman"/>
          <w:szCs w:val="24"/>
        </w:rPr>
        <w:t>Society</w:t>
      </w:r>
    </w:p>
    <w:p w14:paraId="6E64B653" w14:textId="77777777" w:rsidR="00477D63" w:rsidRPr="00B6737D" w:rsidRDefault="00477D63" w:rsidP="00FE0C9F">
      <w:pPr>
        <w:ind w:left="2160" w:right="-57" w:hanging="720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t xml:space="preserve">Teacher Certification Program Admissions Committee, University </w:t>
      </w:r>
      <w:proofErr w:type="gramStart"/>
      <w:r w:rsidRPr="00B6737D">
        <w:rPr>
          <w:rFonts w:ascii="Times New Roman" w:hAnsi="Times New Roman"/>
          <w:szCs w:val="24"/>
        </w:rPr>
        <w:t xml:space="preserve">of </w:t>
      </w:r>
      <w:r w:rsidR="00634F6E" w:rsidRPr="00B6737D">
        <w:rPr>
          <w:rFonts w:ascii="Times New Roman" w:hAnsi="Times New Roman"/>
          <w:szCs w:val="24"/>
        </w:rPr>
        <w:t xml:space="preserve"> CT</w:t>
      </w:r>
      <w:proofErr w:type="gramEnd"/>
    </w:p>
    <w:p w14:paraId="28B37029" w14:textId="6F7F04DB" w:rsidR="00477D63" w:rsidRPr="00B6737D" w:rsidRDefault="00477D63" w:rsidP="00FE0C9F">
      <w:pPr>
        <w:ind w:left="2160" w:hanging="720"/>
        <w:jc w:val="both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t>Elementary Field of Study, University</w:t>
      </w:r>
      <w:r w:rsidR="00634F6E" w:rsidRPr="00B6737D">
        <w:rPr>
          <w:rFonts w:ascii="Times New Roman" w:hAnsi="Times New Roman"/>
          <w:szCs w:val="24"/>
        </w:rPr>
        <w:t xml:space="preserve"> of CT</w:t>
      </w:r>
    </w:p>
    <w:p w14:paraId="06E29EDA" w14:textId="76EA4216" w:rsidR="00477D63" w:rsidRPr="00B6737D" w:rsidRDefault="00477D63" w:rsidP="00FE0C9F">
      <w:pPr>
        <w:ind w:left="2160" w:hanging="720"/>
        <w:jc w:val="both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t>Special Education Search Committee, University</w:t>
      </w:r>
      <w:r w:rsidR="00634F6E" w:rsidRPr="00B6737D">
        <w:rPr>
          <w:rFonts w:ascii="Times New Roman" w:hAnsi="Times New Roman"/>
          <w:szCs w:val="24"/>
        </w:rPr>
        <w:t xml:space="preserve"> of CT</w:t>
      </w:r>
    </w:p>
    <w:p w14:paraId="3EF4CF63" w14:textId="13F64200" w:rsidR="00477D63" w:rsidRPr="00B6737D" w:rsidRDefault="00477D63" w:rsidP="00FE0C9F">
      <w:pPr>
        <w:tabs>
          <w:tab w:val="left" w:pos="720"/>
          <w:tab w:val="left" w:pos="2040"/>
          <w:tab w:val="left" w:pos="2160"/>
          <w:tab w:val="left" w:pos="7920"/>
        </w:tabs>
        <w:ind w:left="2160" w:hanging="720"/>
        <w:jc w:val="both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t xml:space="preserve">Dissertation Proposal Review </w:t>
      </w:r>
      <w:r w:rsidR="00634F6E" w:rsidRPr="00B6737D">
        <w:rPr>
          <w:rFonts w:ascii="Times New Roman" w:hAnsi="Times New Roman"/>
          <w:szCs w:val="24"/>
        </w:rPr>
        <w:t xml:space="preserve">Committee, </w:t>
      </w:r>
      <w:r w:rsidR="00942D15" w:rsidRPr="00B6737D">
        <w:rPr>
          <w:rFonts w:ascii="Times New Roman" w:hAnsi="Times New Roman"/>
          <w:szCs w:val="24"/>
        </w:rPr>
        <w:t>University</w:t>
      </w:r>
      <w:r w:rsidR="00634F6E" w:rsidRPr="00B6737D">
        <w:rPr>
          <w:rFonts w:ascii="Times New Roman" w:hAnsi="Times New Roman"/>
          <w:szCs w:val="24"/>
        </w:rPr>
        <w:t xml:space="preserve"> of CT</w:t>
      </w:r>
    </w:p>
    <w:p w14:paraId="50C4D9A9" w14:textId="694EC527" w:rsidR="00477D63" w:rsidRPr="00B6737D" w:rsidRDefault="00477D63" w:rsidP="00FE0C9F">
      <w:pPr>
        <w:ind w:left="2160" w:hanging="720"/>
        <w:jc w:val="both"/>
        <w:rPr>
          <w:rFonts w:ascii="Times New Roman" w:hAnsi="Times New Roman"/>
          <w:szCs w:val="24"/>
        </w:rPr>
      </w:pPr>
      <w:proofErr w:type="spellStart"/>
      <w:r w:rsidRPr="00B6737D">
        <w:rPr>
          <w:rFonts w:ascii="Times New Roman" w:hAnsi="Times New Roman"/>
          <w:szCs w:val="24"/>
        </w:rPr>
        <w:t>Neag</w:t>
      </w:r>
      <w:proofErr w:type="spellEnd"/>
      <w:r w:rsidRPr="00B6737D">
        <w:rPr>
          <w:rFonts w:ascii="Times New Roman" w:hAnsi="Times New Roman"/>
          <w:szCs w:val="24"/>
        </w:rPr>
        <w:t xml:space="preserve"> Distinguished Speaker Series Committee, University</w:t>
      </w:r>
      <w:r w:rsidR="00634F6E" w:rsidRPr="00B6737D">
        <w:rPr>
          <w:rFonts w:ascii="Times New Roman" w:hAnsi="Times New Roman"/>
          <w:szCs w:val="24"/>
        </w:rPr>
        <w:t xml:space="preserve"> of CT</w:t>
      </w:r>
    </w:p>
    <w:p w14:paraId="2ADF1A4A" w14:textId="0DEE4A21" w:rsidR="00477D63" w:rsidRPr="00B6737D" w:rsidRDefault="00477D63" w:rsidP="00FE0C9F">
      <w:pPr>
        <w:ind w:left="2160" w:hanging="720"/>
        <w:jc w:val="both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t>Teacher Certification Program Revision Work Group, University</w:t>
      </w:r>
      <w:r w:rsidR="00634F6E" w:rsidRPr="00B6737D">
        <w:rPr>
          <w:rFonts w:ascii="Times New Roman" w:hAnsi="Times New Roman"/>
          <w:szCs w:val="24"/>
        </w:rPr>
        <w:t xml:space="preserve"> of CT</w:t>
      </w:r>
    </w:p>
    <w:p w14:paraId="4C003FF4" w14:textId="77777777" w:rsidR="00477D63" w:rsidRPr="00B6737D" w:rsidRDefault="00477D63" w:rsidP="000E0679">
      <w:pPr>
        <w:ind w:left="57" w:hanging="57"/>
        <w:jc w:val="both"/>
        <w:rPr>
          <w:rFonts w:ascii="Times New Roman" w:hAnsi="Times New Roman"/>
          <w:szCs w:val="24"/>
        </w:rPr>
      </w:pPr>
    </w:p>
    <w:p w14:paraId="40A260E3" w14:textId="77777777" w:rsidR="00634F6E" w:rsidRPr="00B6737D" w:rsidRDefault="00C731B9" w:rsidP="00634F6E">
      <w:pPr>
        <w:ind w:left="57" w:hanging="57"/>
        <w:rPr>
          <w:rFonts w:ascii="Times New Roman" w:hAnsi="Times New Roman"/>
          <w:b/>
          <w:szCs w:val="24"/>
        </w:rPr>
      </w:pPr>
      <w:r w:rsidRPr="00B6737D">
        <w:rPr>
          <w:rFonts w:ascii="Times New Roman" w:hAnsi="Times New Roman"/>
          <w:b/>
          <w:szCs w:val="24"/>
        </w:rPr>
        <w:t>Journal</w:t>
      </w:r>
      <w:r w:rsidR="00634F6E" w:rsidRPr="00B6737D">
        <w:rPr>
          <w:rFonts w:ascii="Times New Roman" w:hAnsi="Times New Roman"/>
          <w:b/>
          <w:szCs w:val="24"/>
        </w:rPr>
        <w:t xml:space="preserve"> </w:t>
      </w:r>
    </w:p>
    <w:p w14:paraId="2714C85C" w14:textId="0AE45262" w:rsidR="007D49C8" w:rsidRPr="00B6737D" w:rsidRDefault="00634F6E" w:rsidP="00634F6E">
      <w:pPr>
        <w:ind w:left="57" w:hanging="57"/>
        <w:rPr>
          <w:rFonts w:ascii="Times New Roman" w:hAnsi="Times New Roman"/>
          <w:i/>
          <w:szCs w:val="24"/>
        </w:rPr>
      </w:pPr>
      <w:r w:rsidRPr="00B6737D">
        <w:rPr>
          <w:rFonts w:ascii="Times New Roman" w:hAnsi="Times New Roman"/>
          <w:b/>
          <w:szCs w:val="24"/>
        </w:rPr>
        <w:t>Reviewer:</w:t>
      </w:r>
      <w:r w:rsidRPr="00B6737D">
        <w:rPr>
          <w:rFonts w:ascii="Times New Roman" w:hAnsi="Times New Roman"/>
          <w:b/>
          <w:szCs w:val="24"/>
        </w:rPr>
        <w:tab/>
      </w:r>
      <w:r w:rsidR="007D49C8" w:rsidRPr="00B6737D">
        <w:rPr>
          <w:rFonts w:ascii="Times New Roman" w:hAnsi="Times New Roman"/>
          <w:i/>
          <w:szCs w:val="24"/>
        </w:rPr>
        <w:t>AERA Open</w:t>
      </w:r>
    </w:p>
    <w:p w14:paraId="306BB7DC" w14:textId="32D4DBDE" w:rsidR="00C731B9" w:rsidRPr="00B6737D" w:rsidRDefault="00C731B9" w:rsidP="007D49C8">
      <w:pPr>
        <w:ind w:left="777" w:firstLine="663"/>
        <w:rPr>
          <w:rFonts w:ascii="Times New Roman" w:hAnsi="Times New Roman"/>
          <w:i/>
          <w:szCs w:val="24"/>
        </w:rPr>
      </w:pPr>
      <w:r w:rsidRPr="00B6737D">
        <w:rPr>
          <w:rFonts w:ascii="Times New Roman" w:hAnsi="Times New Roman"/>
          <w:i/>
          <w:szCs w:val="24"/>
        </w:rPr>
        <w:t>American Education Research Journal</w:t>
      </w:r>
    </w:p>
    <w:p w14:paraId="2F795322" w14:textId="77777777" w:rsidR="00C731B9" w:rsidRPr="00B6737D" w:rsidRDefault="00634F6E" w:rsidP="000C3AB7">
      <w:pPr>
        <w:jc w:val="both"/>
        <w:rPr>
          <w:rFonts w:ascii="Times New Roman" w:hAnsi="Times New Roman"/>
          <w:i/>
          <w:szCs w:val="24"/>
        </w:rPr>
      </w:pPr>
      <w:r w:rsidRPr="00B6737D">
        <w:rPr>
          <w:rFonts w:ascii="Times New Roman" w:hAnsi="Times New Roman"/>
          <w:b/>
          <w:szCs w:val="24"/>
        </w:rPr>
        <w:tab/>
      </w:r>
      <w:r w:rsidR="00C731B9" w:rsidRPr="00B6737D">
        <w:rPr>
          <w:rFonts w:ascii="Times New Roman" w:hAnsi="Times New Roman"/>
          <w:i/>
          <w:szCs w:val="24"/>
        </w:rPr>
        <w:tab/>
      </w:r>
      <w:r w:rsidR="00D578BD" w:rsidRPr="00B6737D">
        <w:rPr>
          <w:rFonts w:ascii="Times New Roman" w:hAnsi="Times New Roman"/>
          <w:i/>
          <w:szCs w:val="24"/>
        </w:rPr>
        <w:t xml:space="preserve">Educational Evaluation and Policy Analysis </w:t>
      </w:r>
    </w:p>
    <w:p w14:paraId="5C76FB84" w14:textId="77777777" w:rsidR="00D578BD" w:rsidRPr="00B6737D" w:rsidRDefault="00D578BD" w:rsidP="00D578BD">
      <w:pPr>
        <w:ind w:left="720" w:firstLine="720"/>
        <w:jc w:val="both"/>
        <w:rPr>
          <w:rFonts w:ascii="Times New Roman" w:hAnsi="Times New Roman"/>
          <w:i/>
          <w:szCs w:val="24"/>
        </w:rPr>
      </w:pPr>
      <w:r w:rsidRPr="00B6737D">
        <w:rPr>
          <w:rFonts w:ascii="Times New Roman" w:hAnsi="Times New Roman"/>
          <w:i/>
          <w:szCs w:val="24"/>
        </w:rPr>
        <w:t>Educational Policy</w:t>
      </w:r>
    </w:p>
    <w:p w14:paraId="5B9BF1AF" w14:textId="77777777" w:rsidR="00953E21" w:rsidRPr="00B6737D" w:rsidRDefault="00756093" w:rsidP="000E0679">
      <w:pPr>
        <w:ind w:left="57" w:hanging="57"/>
        <w:jc w:val="both"/>
        <w:rPr>
          <w:rFonts w:ascii="Times New Roman" w:hAnsi="Times New Roman"/>
          <w:i/>
          <w:szCs w:val="24"/>
        </w:rPr>
      </w:pPr>
      <w:r w:rsidRPr="00B6737D">
        <w:rPr>
          <w:rFonts w:ascii="Times New Roman" w:hAnsi="Times New Roman"/>
          <w:i/>
          <w:szCs w:val="24"/>
        </w:rPr>
        <w:tab/>
      </w:r>
      <w:r w:rsidRPr="00B6737D">
        <w:rPr>
          <w:rFonts w:ascii="Times New Roman" w:hAnsi="Times New Roman"/>
          <w:i/>
          <w:szCs w:val="24"/>
        </w:rPr>
        <w:tab/>
      </w:r>
      <w:r w:rsidR="004715A9" w:rsidRPr="00B6737D">
        <w:rPr>
          <w:rFonts w:ascii="Times New Roman" w:hAnsi="Times New Roman"/>
          <w:i/>
          <w:szCs w:val="24"/>
        </w:rPr>
        <w:tab/>
      </w:r>
      <w:r w:rsidR="00953E21" w:rsidRPr="00B6737D">
        <w:rPr>
          <w:rFonts w:ascii="Times New Roman" w:hAnsi="Times New Roman"/>
          <w:i/>
          <w:szCs w:val="24"/>
        </w:rPr>
        <w:t>Educational Researcher</w:t>
      </w:r>
    </w:p>
    <w:p w14:paraId="3770A9E4" w14:textId="77777777" w:rsidR="007D49C8" w:rsidRPr="00B6737D" w:rsidRDefault="00756093" w:rsidP="000E0679">
      <w:pPr>
        <w:ind w:left="57" w:hanging="57"/>
        <w:jc w:val="both"/>
        <w:rPr>
          <w:rFonts w:ascii="Times New Roman" w:hAnsi="Times New Roman"/>
          <w:i/>
          <w:szCs w:val="24"/>
        </w:rPr>
      </w:pPr>
      <w:r w:rsidRPr="00B6737D">
        <w:rPr>
          <w:rFonts w:ascii="Times New Roman" w:hAnsi="Times New Roman"/>
          <w:b/>
          <w:szCs w:val="24"/>
        </w:rPr>
        <w:tab/>
      </w:r>
      <w:r w:rsidRPr="00B6737D">
        <w:rPr>
          <w:rFonts w:ascii="Times New Roman" w:hAnsi="Times New Roman"/>
          <w:b/>
          <w:szCs w:val="24"/>
        </w:rPr>
        <w:tab/>
      </w:r>
      <w:r w:rsidR="004715A9" w:rsidRPr="00B6737D">
        <w:rPr>
          <w:rFonts w:ascii="Times New Roman" w:hAnsi="Times New Roman"/>
          <w:b/>
          <w:szCs w:val="24"/>
        </w:rPr>
        <w:tab/>
      </w:r>
      <w:r w:rsidR="007D49C8" w:rsidRPr="00B6737D">
        <w:rPr>
          <w:i/>
        </w:rPr>
        <w:t>International Journal of Educational Research</w:t>
      </w:r>
      <w:r w:rsidR="007D49C8" w:rsidRPr="00B6737D">
        <w:rPr>
          <w:rFonts w:ascii="Times New Roman" w:hAnsi="Times New Roman"/>
          <w:i/>
          <w:szCs w:val="24"/>
        </w:rPr>
        <w:t xml:space="preserve"> </w:t>
      </w:r>
    </w:p>
    <w:p w14:paraId="2585F143" w14:textId="78327281" w:rsidR="00691E8D" w:rsidRPr="00B6737D" w:rsidRDefault="00756093" w:rsidP="007D49C8">
      <w:pPr>
        <w:ind w:left="777" w:firstLine="663"/>
        <w:jc w:val="both"/>
        <w:rPr>
          <w:rFonts w:ascii="Times New Roman" w:hAnsi="Times New Roman"/>
          <w:i/>
          <w:szCs w:val="24"/>
        </w:rPr>
      </w:pPr>
      <w:r w:rsidRPr="00B6737D">
        <w:rPr>
          <w:rFonts w:ascii="Times New Roman" w:hAnsi="Times New Roman"/>
          <w:i/>
          <w:szCs w:val="24"/>
        </w:rPr>
        <w:t>T</w:t>
      </w:r>
      <w:r w:rsidR="00691E8D" w:rsidRPr="00B6737D">
        <w:rPr>
          <w:rFonts w:ascii="Times New Roman" w:hAnsi="Times New Roman"/>
          <w:i/>
          <w:szCs w:val="24"/>
        </w:rPr>
        <w:t>eaching and Teacher Education</w:t>
      </w:r>
    </w:p>
    <w:p w14:paraId="44B98494" w14:textId="425FC788" w:rsidR="007D49C8" w:rsidRPr="00B6737D" w:rsidRDefault="007D49C8" w:rsidP="007D49C8">
      <w:pPr>
        <w:ind w:left="777" w:firstLine="663"/>
        <w:jc w:val="both"/>
        <w:rPr>
          <w:rFonts w:ascii="Times New Roman" w:hAnsi="Times New Roman"/>
          <w:i/>
          <w:szCs w:val="24"/>
        </w:rPr>
      </w:pPr>
      <w:r w:rsidRPr="00B6737D">
        <w:rPr>
          <w:i/>
        </w:rPr>
        <w:t xml:space="preserve">ZDM Mathematics Education </w:t>
      </w:r>
    </w:p>
    <w:p w14:paraId="003CC46C" w14:textId="00B3545D" w:rsidR="00D378E9" w:rsidRPr="00B6737D" w:rsidRDefault="00D378E9" w:rsidP="000E0679">
      <w:pPr>
        <w:ind w:left="57" w:hanging="57"/>
        <w:jc w:val="both"/>
        <w:rPr>
          <w:rFonts w:ascii="Times New Roman" w:hAnsi="Times New Roman"/>
          <w:i/>
          <w:szCs w:val="24"/>
        </w:rPr>
      </w:pPr>
      <w:r w:rsidRPr="00B6737D">
        <w:rPr>
          <w:rFonts w:ascii="Times New Roman" w:hAnsi="Times New Roman"/>
          <w:i/>
          <w:szCs w:val="24"/>
        </w:rPr>
        <w:tab/>
      </w:r>
      <w:r w:rsidRPr="00B6737D">
        <w:rPr>
          <w:rFonts w:ascii="Times New Roman" w:hAnsi="Times New Roman"/>
          <w:i/>
          <w:szCs w:val="24"/>
        </w:rPr>
        <w:tab/>
      </w:r>
      <w:r w:rsidRPr="00B6737D">
        <w:rPr>
          <w:rFonts w:ascii="Times New Roman" w:hAnsi="Times New Roman"/>
          <w:i/>
          <w:szCs w:val="24"/>
        </w:rPr>
        <w:tab/>
      </w:r>
    </w:p>
    <w:p w14:paraId="13888AB1" w14:textId="357A6DDB" w:rsidR="00756093" w:rsidRPr="00B6737D" w:rsidRDefault="00756093" w:rsidP="00CD7FA8">
      <w:pPr>
        <w:ind w:left="57" w:hanging="57"/>
        <w:jc w:val="both"/>
        <w:rPr>
          <w:rFonts w:ascii="Times New Roman" w:hAnsi="Times New Roman"/>
          <w:b/>
          <w:szCs w:val="24"/>
        </w:rPr>
      </w:pPr>
      <w:r w:rsidRPr="00B6737D">
        <w:rPr>
          <w:rFonts w:ascii="Times New Roman" w:hAnsi="Times New Roman"/>
          <w:b/>
          <w:szCs w:val="24"/>
        </w:rPr>
        <w:lastRenderedPageBreak/>
        <w:t xml:space="preserve">Grant </w:t>
      </w:r>
      <w:r w:rsidRPr="00B6737D">
        <w:rPr>
          <w:rFonts w:ascii="Times New Roman" w:hAnsi="Times New Roman"/>
          <w:b/>
          <w:szCs w:val="24"/>
        </w:rPr>
        <w:tab/>
      </w:r>
      <w:r w:rsidR="00634F6E" w:rsidRPr="00B6737D">
        <w:rPr>
          <w:rFonts w:ascii="Times New Roman" w:hAnsi="Times New Roman"/>
          <w:b/>
          <w:szCs w:val="24"/>
        </w:rPr>
        <w:t>Reviewer:</w:t>
      </w:r>
    </w:p>
    <w:p w14:paraId="783D5481" w14:textId="77777777" w:rsidR="00C6549E" w:rsidRPr="00B6737D" w:rsidRDefault="00C6549E" w:rsidP="000E0679">
      <w:pPr>
        <w:ind w:left="57" w:hanging="57"/>
        <w:jc w:val="both"/>
        <w:rPr>
          <w:rFonts w:ascii="Times New Roman" w:hAnsi="Times New Roman"/>
          <w:i/>
          <w:szCs w:val="24"/>
        </w:rPr>
      </w:pPr>
      <w:r w:rsidRPr="00B6737D">
        <w:rPr>
          <w:rFonts w:ascii="Times New Roman" w:hAnsi="Times New Roman"/>
          <w:b/>
          <w:szCs w:val="24"/>
        </w:rPr>
        <w:tab/>
      </w:r>
      <w:r w:rsidRPr="00B6737D">
        <w:rPr>
          <w:rFonts w:ascii="Times New Roman" w:hAnsi="Times New Roman"/>
          <w:b/>
          <w:szCs w:val="24"/>
        </w:rPr>
        <w:tab/>
      </w:r>
      <w:r w:rsidRPr="00B6737D">
        <w:rPr>
          <w:rFonts w:ascii="Times New Roman" w:hAnsi="Times New Roman"/>
          <w:b/>
          <w:szCs w:val="24"/>
        </w:rPr>
        <w:tab/>
      </w:r>
      <w:r w:rsidRPr="00B6737D">
        <w:rPr>
          <w:rFonts w:ascii="Times New Roman" w:hAnsi="Times New Roman"/>
          <w:i/>
          <w:szCs w:val="24"/>
        </w:rPr>
        <w:t>The Spencer Foundation</w:t>
      </w:r>
    </w:p>
    <w:p w14:paraId="28E7C05D" w14:textId="07172782" w:rsidR="00724669" w:rsidRPr="00B6737D" w:rsidRDefault="00724669" w:rsidP="000E0679">
      <w:pPr>
        <w:ind w:left="57" w:hanging="57"/>
        <w:jc w:val="both"/>
        <w:rPr>
          <w:rFonts w:ascii="Times New Roman" w:hAnsi="Times New Roman"/>
          <w:i/>
          <w:szCs w:val="24"/>
        </w:rPr>
      </w:pPr>
      <w:r w:rsidRPr="00B6737D">
        <w:rPr>
          <w:rFonts w:ascii="Times New Roman" w:hAnsi="Times New Roman"/>
          <w:i/>
          <w:szCs w:val="24"/>
        </w:rPr>
        <w:tab/>
      </w:r>
      <w:r w:rsidRPr="00B6737D">
        <w:rPr>
          <w:rFonts w:ascii="Times New Roman" w:hAnsi="Times New Roman"/>
          <w:i/>
          <w:szCs w:val="24"/>
        </w:rPr>
        <w:tab/>
      </w:r>
      <w:r w:rsidRPr="00B6737D">
        <w:rPr>
          <w:rFonts w:ascii="Times New Roman" w:hAnsi="Times New Roman"/>
          <w:i/>
          <w:szCs w:val="24"/>
        </w:rPr>
        <w:tab/>
        <w:t>The W.T. Grant Foundation</w:t>
      </w:r>
    </w:p>
    <w:p w14:paraId="63DFDF82" w14:textId="77777777" w:rsidR="000908C5" w:rsidRPr="00B6737D" w:rsidRDefault="00C731B9" w:rsidP="000E0679">
      <w:pPr>
        <w:ind w:left="57" w:hanging="57"/>
        <w:jc w:val="both"/>
        <w:rPr>
          <w:rFonts w:ascii="Times New Roman" w:hAnsi="Times New Roman"/>
          <w:i/>
          <w:szCs w:val="24"/>
        </w:rPr>
      </w:pPr>
      <w:r w:rsidRPr="00B6737D">
        <w:rPr>
          <w:rFonts w:ascii="Times New Roman" w:hAnsi="Times New Roman"/>
          <w:i/>
          <w:szCs w:val="24"/>
        </w:rPr>
        <w:tab/>
      </w:r>
      <w:r w:rsidR="001F63F2" w:rsidRPr="00B6737D">
        <w:rPr>
          <w:rFonts w:ascii="Times New Roman" w:hAnsi="Times New Roman" w:cs="Arial"/>
          <w:i/>
          <w:szCs w:val="24"/>
        </w:rPr>
        <w:t xml:space="preserve"> </w:t>
      </w:r>
    </w:p>
    <w:p w14:paraId="644F486E" w14:textId="55512B2F" w:rsidR="007D49C8" w:rsidRPr="00B6737D" w:rsidRDefault="007D49C8" w:rsidP="000E0679">
      <w:pPr>
        <w:ind w:left="57" w:hanging="57"/>
        <w:jc w:val="both"/>
        <w:rPr>
          <w:rFonts w:ascii="Times New Roman" w:hAnsi="Times New Roman"/>
          <w:b/>
          <w:szCs w:val="24"/>
        </w:rPr>
      </w:pPr>
      <w:r w:rsidRPr="00B6737D">
        <w:rPr>
          <w:rFonts w:ascii="Times New Roman" w:hAnsi="Times New Roman"/>
          <w:b/>
          <w:szCs w:val="24"/>
        </w:rPr>
        <w:t>Associate</w:t>
      </w:r>
    </w:p>
    <w:p w14:paraId="6A0E1C42" w14:textId="2B8F23FE" w:rsidR="00A92C43" w:rsidRPr="00B6737D" w:rsidRDefault="007D49C8" w:rsidP="007D49C8">
      <w:pPr>
        <w:ind w:left="57" w:hanging="57"/>
        <w:jc w:val="both"/>
        <w:rPr>
          <w:rFonts w:ascii="Times New Roman" w:hAnsi="Times New Roman"/>
          <w:b/>
          <w:szCs w:val="24"/>
        </w:rPr>
      </w:pPr>
      <w:r w:rsidRPr="00B6737D">
        <w:rPr>
          <w:rFonts w:ascii="Times New Roman" w:hAnsi="Times New Roman"/>
          <w:b/>
          <w:szCs w:val="24"/>
        </w:rPr>
        <w:t>Editor:</w:t>
      </w:r>
      <w:r w:rsidRPr="00B6737D">
        <w:rPr>
          <w:rFonts w:ascii="Times New Roman" w:hAnsi="Times New Roman"/>
          <w:b/>
          <w:szCs w:val="24"/>
        </w:rPr>
        <w:tab/>
      </w:r>
      <w:r w:rsidR="00C44BED" w:rsidRPr="00B6737D">
        <w:rPr>
          <w:rFonts w:ascii="Times New Roman" w:hAnsi="Times New Roman"/>
          <w:i/>
          <w:szCs w:val="24"/>
        </w:rPr>
        <w:t>Educational Assessment</w:t>
      </w:r>
      <w:r w:rsidRPr="00B6737D">
        <w:rPr>
          <w:rFonts w:ascii="Times New Roman" w:hAnsi="Times New Roman"/>
          <w:i/>
          <w:szCs w:val="24"/>
        </w:rPr>
        <w:t xml:space="preserve"> (January 2018-</w:t>
      </w:r>
      <w:r w:rsidR="00EB0927" w:rsidRPr="00B6737D">
        <w:rPr>
          <w:rFonts w:ascii="Times New Roman" w:hAnsi="Times New Roman"/>
          <w:i/>
          <w:szCs w:val="24"/>
        </w:rPr>
        <w:t>present</w:t>
      </w:r>
      <w:r w:rsidRPr="00B6737D">
        <w:rPr>
          <w:rFonts w:ascii="Times New Roman" w:hAnsi="Times New Roman"/>
          <w:i/>
          <w:szCs w:val="24"/>
        </w:rPr>
        <w:t>)</w:t>
      </w:r>
    </w:p>
    <w:p w14:paraId="3A5F0684" w14:textId="77777777" w:rsidR="00A92C43" w:rsidRPr="00B6737D" w:rsidRDefault="00A92C43" w:rsidP="000E0679">
      <w:pPr>
        <w:ind w:left="57" w:hanging="57"/>
        <w:jc w:val="both"/>
        <w:rPr>
          <w:rFonts w:ascii="Times New Roman" w:hAnsi="Times New Roman"/>
          <w:b/>
          <w:szCs w:val="24"/>
        </w:rPr>
      </w:pPr>
    </w:p>
    <w:p w14:paraId="6A89B710" w14:textId="77777777" w:rsidR="00573A72" w:rsidRPr="00B6737D" w:rsidRDefault="00C731B9" w:rsidP="000E0679">
      <w:pPr>
        <w:ind w:left="57" w:hanging="57"/>
        <w:jc w:val="both"/>
        <w:rPr>
          <w:rFonts w:ascii="Times New Roman" w:hAnsi="Times New Roman"/>
        </w:rPr>
      </w:pPr>
      <w:r w:rsidRPr="00B6737D">
        <w:rPr>
          <w:rFonts w:ascii="Times New Roman" w:hAnsi="Times New Roman"/>
          <w:b/>
          <w:szCs w:val="24"/>
        </w:rPr>
        <w:t>Chair</w:t>
      </w:r>
      <w:r w:rsidR="00634F6E" w:rsidRPr="00B6737D">
        <w:rPr>
          <w:rFonts w:ascii="Times New Roman" w:hAnsi="Times New Roman"/>
          <w:b/>
          <w:szCs w:val="24"/>
        </w:rPr>
        <w:t>:</w:t>
      </w:r>
      <w:r w:rsidRPr="00B6737D">
        <w:rPr>
          <w:rFonts w:ascii="Times New Roman" w:hAnsi="Times New Roman"/>
          <w:b/>
          <w:szCs w:val="24"/>
        </w:rPr>
        <w:tab/>
      </w:r>
      <w:r w:rsidR="004715A9" w:rsidRPr="00B6737D">
        <w:rPr>
          <w:rFonts w:ascii="Times New Roman" w:hAnsi="Times New Roman"/>
          <w:b/>
          <w:szCs w:val="24"/>
        </w:rPr>
        <w:tab/>
      </w:r>
      <w:r w:rsidR="00573A72" w:rsidRPr="00B6737D">
        <w:rPr>
          <w:rFonts w:ascii="Times New Roman" w:hAnsi="Times New Roman"/>
          <w:szCs w:val="24"/>
        </w:rPr>
        <w:t>D</w:t>
      </w:r>
      <w:r w:rsidR="00573A72" w:rsidRPr="00B6737D">
        <w:rPr>
          <w:rFonts w:ascii="Times New Roman" w:hAnsi="Times New Roman"/>
        </w:rPr>
        <w:t>epartment Merit Committee, University of CT</w:t>
      </w:r>
    </w:p>
    <w:p w14:paraId="4040DB19" w14:textId="77777777" w:rsidR="00C731B9" w:rsidRPr="00B6737D" w:rsidRDefault="00C731B9" w:rsidP="00573A72">
      <w:pPr>
        <w:ind w:left="777" w:firstLine="663"/>
        <w:jc w:val="both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t>Teachers for a New Era</w:t>
      </w:r>
      <w:r w:rsidR="006341DC" w:rsidRPr="00B6737D">
        <w:rPr>
          <w:rFonts w:ascii="Times New Roman" w:hAnsi="Times New Roman"/>
          <w:szCs w:val="24"/>
        </w:rPr>
        <w:t>,</w:t>
      </w:r>
      <w:r w:rsidRPr="00B6737D">
        <w:rPr>
          <w:rFonts w:ascii="Times New Roman" w:hAnsi="Times New Roman"/>
          <w:szCs w:val="24"/>
        </w:rPr>
        <w:t xml:space="preserve"> Induction Committee</w:t>
      </w:r>
    </w:p>
    <w:p w14:paraId="13221258" w14:textId="77777777" w:rsidR="00C731B9" w:rsidRPr="00B6737D" w:rsidRDefault="00C731B9" w:rsidP="000E0679">
      <w:pPr>
        <w:ind w:left="57" w:hanging="57"/>
        <w:jc w:val="both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tab/>
      </w:r>
      <w:r w:rsidRPr="00B6737D">
        <w:rPr>
          <w:rFonts w:ascii="Times New Roman" w:hAnsi="Times New Roman"/>
          <w:szCs w:val="24"/>
        </w:rPr>
        <w:tab/>
      </w:r>
      <w:r w:rsidR="004715A9" w:rsidRPr="00B6737D">
        <w:rPr>
          <w:rFonts w:ascii="Times New Roman" w:hAnsi="Times New Roman"/>
          <w:szCs w:val="24"/>
        </w:rPr>
        <w:tab/>
      </w:r>
      <w:r w:rsidRPr="00B6737D">
        <w:rPr>
          <w:rFonts w:ascii="Times New Roman" w:hAnsi="Times New Roman"/>
          <w:szCs w:val="24"/>
        </w:rPr>
        <w:t>AERA School Choice SIG</w:t>
      </w:r>
      <w:r w:rsidR="00DE1B89" w:rsidRPr="00B6737D">
        <w:rPr>
          <w:rFonts w:ascii="Times New Roman" w:hAnsi="Times New Roman"/>
          <w:szCs w:val="24"/>
        </w:rPr>
        <w:t>, 2005-06, 2010-11</w:t>
      </w:r>
    </w:p>
    <w:p w14:paraId="1D267FA8" w14:textId="77777777" w:rsidR="00EE32A2" w:rsidRPr="00B6737D" w:rsidRDefault="00EE32A2" w:rsidP="00634F6E">
      <w:pPr>
        <w:ind w:left="57" w:hanging="57"/>
        <w:jc w:val="both"/>
        <w:rPr>
          <w:rFonts w:ascii="Times New Roman" w:hAnsi="Times New Roman"/>
          <w:b/>
          <w:szCs w:val="24"/>
        </w:rPr>
      </w:pPr>
    </w:p>
    <w:p w14:paraId="68FC00A8" w14:textId="77777777" w:rsidR="00634F6E" w:rsidRPr="00B6737D" w:rsidRDefault="00C731B9" w:rsidP="00634F6E">
      <w:pPr>
        <w:ind w:left="57" w:hanging="57"/>
        <w:jc w:val="both"/>
        <w:rPr>
          <w:rFonts w:ascii="Times New Roman" w:hAnsi="Times New Roman"/>
          <w:b/>
          <w:szCs w:val="24"/>
        </w:rPr>
      </w:pPr>
      <w:r w:rsidRPr="00B6737D">
        <w:rPr>
          <w:rFonts w:ascii="Times New Roman" w:hAnsi="Times New Roman"/>
          <w:b/>
          <w:szCs w:val="24"/>
        </w:rPr>
        <w:t>Program</w:t>
      </w:r>
      <w:r w:rsidR="00634F6E" w:rsidRPr="00B6737D">
        <w:rPr>
          <w:rFonts w:ascii="Times New Roman" w:hAnsi="Times New Roman"/>
          <w:b/>
          <w:szCs w:val="24"/>
        </w:rPr>
        <w:t xml:space="preserve"> </w:t>
      </w:r>
    </w:p>
    <w:p w14:paraId="26B228D1" w14:textId="77777777" w:rsidR="00634F6E" w:rsidRPr="00B6737D" w:rsidRDefault="00634F6E" w:rsidP="00634F6E">
      <w:pPr>
        <w:ind w:left="57" w:hanging="57"/>
        <w:jc w:val="both"/>
        <w:rPr>
          <w:rFonts w:ascii="Times New Roman" w:hAnsi="Times New Roman"/>
          <w:b/>
          <w:szCs w:val="24"/>
        </w:rPr>
      </w:pPr>
      <w:r w:rsidRPr="00B6737D">
        <w:rPr>
          <w:rFonts w:ascii="Times New Roman" w:hAnsi="Times New Roman"/>
          <w:b/>
          <w:szCs w:val="24"/>
        </w:rPr>
        <w:t xml:space="preserve">Section </w:t>
      </w:r>
    </w:p>
    <w:p w14:paraId="1BD4901A" w14:textId="77777777" w:rsidR="00C731B9" w:rsidRPr="00B6737D" w:rsidRDefault="00634F6E" w:rsidP="00E32AA8">
      <w:pPr>
        <w:ind w:left="1482" w:hanging="1482"/>
        <w:jc w:val="both"/>
        <w:rPr>
          <w:rFonts w:ascii="Times New Roman" w:hAnsi="Times New Roman"/>
          <w:b/>
          <w:szCs w:val="24"/>
        </w:rPr>
      </w:pPr>
      <w:r w:rsidRPr="00B6737D">
        <w:rPr>
          <w:rFonts w:ascii="Times New Roman" w:hAnsi="Times New Roman"/>
          <w:b/>
          <w:szCs w:val="24"/>
        </w:rPr>
        <w:t>Chair:</w:t>
      </w:r>
      <w:r w:rsidRPr="00B6737D">
        <w:rPr>
          <w:rFonts w:ascii="Times New Roman" w:hAnsi="Times New Roman"/>
          <w:b/>
          <w:szCs w:val="24"/>
        </w:rPr>
        <w:tab/>
      </w:r>
      <w:r w:rsidR="00C731B9" w:rsidRPr="00B6737D">
        <w:rPr>
          <w:rFonts w:ascii="Times New Roman" w:hAnsi="Times New Roman"/>
          <w:szCs w:val="24"/>
        </w:rPr>
        <w:t>Division L, Section 4; American Educational Research Association</w:t>
      </w:r>
      <w:r w:rsidR="00E32AA8" w:rsidRPr="00B6737D">
        <w:rPr>
          <w:rFonts w:ascii="Times New Roman" w:hAnsi="Times New Roman"/>
          <w:szCs w:val="24"/>
        </w:rPr>
        <w:t xml:space="preserve"> Annual Meeting, 2006</w:t>
      </w:r>
    </w:p>
    <w:p w14:paraId="44A8F56F" w14:textId="77777777" w:rsidR="00C731B9" w:rsidRPr="00B6737D" w:rsidRDefault="00C731B9" w:rsidP="000E0679">
      <w:pPr>
        <w:ind w:left="57" w:hanging="57"/>
        <w:jc w:val="both"/>
        <w:rPr>
          <w:rFonts w:ascii="Times New Roman" w:hAnsi="Times New Roman"/>
          <w:i/>
          <w:szCs w:val="24"/>
        </w:rPr>
      </w:pPr>
    </w:p>
    <w:p w14:paraId="20DC81D0" w14:textId="77777777" w:rsidR="00060CAF" w:rsidRPr="00B6737D" w:rsidRDefault="00060CAF" w:rsidP="006341DC">
      <w:pPr>
        <w:jc w:val="both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b/>
          <w:szCs w:val="24"/>
        </w:rPr>
        <w:t xml:space="preserve">Conference </w:t>
      </w:r>
      <w:r w:rsidRPr="00B6737D">
        <w:rPr>
          <w:rFonts w:ascii="Times New Roman" w:hAnsi="Times New Roman"/>
          <w:b/>
          <w:szCs w:val="24"/>
        </w:rPr>
        <w:tab/>
      </w:r>
      <w:r w:rsidRPr="00B6737D">
        <w:rPr>
          <w:rFonts w:ascii="Times New Roman" w:hAnsi="Times New Roman"/>
          <w:szCs w:val="24"/>
        </w:rPr>
        <w:t>American Educational Research Association, Divisions A</w:t>
      </w:r>
    </w:p>
    <w:p w14:paraId="466CBDE9" w14:textId="77777777" w:rsidR="00060CAF" w:rsidRPr="00B6737D" w:rsidRDefault="00060CAF" w:rsidP="000E0679">
      <w:pPr>
        <w:ind w:left="57" w:hanging="57"/>
        <w:jc w:val="both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b/>
          <w:szCs w:val="24"/>
        </w:rPr>
        <w:t>Reviewer</w:t>
      </w:r>
      <w:r w:rsidR="00634F6E" w:rsidRPr="00B6737D">
        <w:rPr>
          <w:rFonts w:ascii="Times New Roman" w:hAnsi="Times New Roman"/>
          <w:b/>
          <w:szCs w:val="24"/>
        </w:rPr>
        <w:t>:</w:t>
      </w:r>
      <w:r w:rsidRPr="00B6737D">
        <w:rPr>
          <w:rFonts w:ascii="Times New Roman" w:hAnsi="Times New Roman"/>
          <w:szCs w:val="24"/>
        </w:rPr>
        <w:t xml:space="preserve"> </w:t>
      </w:r>
      <w:r w:rsidRPr="00B6737D">
        <w:rPr>
          <w:rFonts w:ascii="Times New Roman" w:hAnsi="Times New Roman"/>
          <w:szCs w:val="24"/>
        </w:rPr>
        <w:tab/>
        <w:t>American Educational Research Association, Division L</w:t>
      </w:r>
    </w:p>
    <w:p w14:paraId="54BE7A12" w14:textId="77777777" w:rsidR="00060CAF" w:rsidRPr="00B6737D" w:rsidRDefault="00EE32A2" w:rsidP="00EE32A2">
      <w:pPr>
        <w:ind w:left="720" w:firstLine="720"/>
        <w:jc w:val="both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t>A</w:t>
      </w:r>
      <w:r w:rsidR="00060CAF" w:rsidRPr="00B6737D">
        <w:rPr>
          <w:rFonts w:ascii="Times New Roman" w:hAnsi="Times New Roman"/>
          <w:szCs w:val="24"/>
        </w:rPr>
        <w:t>merican Educational Research Association, Division K</w:t>
      </w:r>
    </w:p>
    <w:p w14:paraId="2A5DE9FE" w14:textId="27079D2C" w:rsidR="00756093" w:rsidRPr="00B6737D" w:rsidRDefault="00756093" w:rsidP="00EE32A2">
      <w:pPr>
        <w:ind w:left="720" w:firstLine="720"/>
        <w:jc w:val="both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t>American Educational Research Association, School Choice SIG</w:t>
      </w:r>
      <w:r w:rsidR="00A25288" w:rsidRPr="00B6737D">
        <w:rPr>
          <w:rFonts w:ascii="Times New Roman" w:hAnsi="Times New Roman"/>
          <w:szCs w:val="24"/>
        </w:rPr>
        <w:t xml:space="preserve"> (previously)</w:t>
      </w:r>
    </w:p>
    <w:p w14:paraId="6FE68CDD" w14:textId="77777777" w:rsidR="00353F5C" w:rsidRPr="00B6737D" w:rsidRDefault="00353F5C" w:rsidP="000E0679">
      <w:pPr>
        <w:ind w:left="57" w:hanging="57"/>
        <w:jc w:val="both"/>
        <w:rPr>
          <w:rFonts w:ascii="Times New Roman" w:hAnsi="Times New Roman"/>
          <w:b/>
          <w:szCs w:val="24"/>
        </w:rPr>
      </w:pPr>
    </w:p>
    <w:p w14:paraId="7AB6E115" w14:textId="77777777" w:rsidR="001D75B4" w:rsidRPr="00B6737D" w:rsidRDefault="00353F5C" w:rsidP="000E0679">
      <w:pPr>
        <w:ind w:left="57" w:hanging="57"/>
        <w:jc w:val="both"/>
        <w:rPr>
          <w:rFonts w:ascii="Times New Roman" w:hAnsi="Times New Roman"/>
          <w:b/>
          <w:szCs w:val="24"/>
        </w:rPr>
      </w:pPr>
      <w:r w:rsidRPr="00B6737D">
        <w:rPr>
          <w:rFonts w:ascii="Times New Roman" w:hAnsi="Times New Roman"/>
          <w:b/>
          <w:szCs w:val="24"/>
        </w:rPr>
        <w:t>Conference</w:t>
      </w:r>
      <w:r w:rsidRPr="00B6737D">
        <w:rPr>
          <w:rFonts w:ascii="Times New Roman" w:hAnsi="Times New Roman"/>
          <w:b/>
          <w:szCs w:val="24"/>
        </w:rPr>
        <w:tab/>
      </w:r>
      <w:r w:rsidRPr="00B6737D">
        <w:rPr>
          <w:rFonts w:ascii="Times New Roman" w:hAnsi="Times New Roman"/>
          <w:b/>
          <w:szCs w:val="24"/>
        </w:rPr>
        <w:tab/>
      </w:r>
    </w:p>
    <w:p w14:paraId="54E5EAEC" w14:textId="77777777" w:rsidR="001D75B4" w:rsidRPr="00B6737D" w:rsidRDefault="00353F5C" w:rsidP="00696B45">
      <w:pPr>
        <w:ind w:left="1482" w:hanging="1482"/>
        <w:jc w:val="both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b/>
          <w:szCs w:val="24"/>
        </w:rPr>
        <w:t>Discussant</w:t>
      </w:r>
      <w:r w:rsidR="001D75B4" w:rsidRPr="00B6737D">
        <w:rPr>
          <w:rFonts w:ascii="Times New Roman" w:hAnsi="Times New Roman"/>
          <w:b/>
          <w:szCs w:val="24"/>
        </w:rPr>
        <w:t>:</w:t>
      </w:r>
      <w:r w:rsidR="001D75B4" w:rsidRPr="00B6737D">
        <w:rPr>
          <w:rFonts w:ascii="Times New Roman" w:hAnsi="Times New Roman"/>
          <w:b/>
          <w:szCs w:val="24"/>
        </w:rPr>
        <w:tab/>
      </w:r>
      <w:r w:rsidR="001D75B4" w:rsidRPr="00B6737D">
        <w:rPr>
          <w:rFonts w:ascii="Times New Roman" w:hAnsi="Times New Roman"/>
          <w:szCs w:val="24"/>
        </w:rPr>
        <w:t>American Educational Research Association, Division K</w:t>
      </w:r>
      <w:r w:rsidR="001B2B5F" w:rsidRPr="00B6737D">
        <w:rPr>
          <w:rFonts w:ascii="Times New Roman" w:hAnsi="Times New Roman"/>
          <w:szCs w:val="24"/>
        </w:rPr>
        <w:t xml:space="preserve"> and L</w:t>
      </w:r>
      <w:r w:rsidR="00696B45" w:rsidRPr="00B6737D">
        <w:rPr>
          <w:rFonts w:ascii="Times New Roman" w:hAnsi="Times New Roman"/>
          <w:szCs w:val="24"/>
        </w:rPr>
        <w:t>, School Choice SIG</w:t>
      </w:r>
    </w:p>
    <w:p w14:paraId="13724929" w14:textId="77777777" w:rsidR="001D75B4" w:rsidRPr="00B6737D" w:rsidRDefault="00353F5C" w:rsidP="000E0679">
      <w:pPr>
        <w:ind w:left="57" w:hanging="57"/>
        <w:jc w:val="both"/>
        <w:rPr>
          <w:rFonts w:ascii="Times New Roman" w:hAnsi="Times New Roman"/>
          <w:b/>
          <w:szCs w:val="24"/>
        </w:rPr>
      </w:pPr>
      <w:r w:rsidRPr="00B6737D">
        <w:rPr>
          <w:rFonts w:ascii="Times New Roman" w:hAnsi="Times New Roman"/>
          <w:b/>
          <w:szCs w:val="24"/>
        </w:rPr>
        <w:tab/>
      </w:r>
    </w:p>
    <w:p w14:paraId="226D732D" w14:textId="77777777" w:rsidR="001D75B4" w:rsidRPr="00B6737D" w:rsidRDefault="001D75B4" w:rsidP="000E0679">
      <w:pPr>
        <w:ind w:left="57" w:hanging="57"/>
        <w:jc w:val="both"/>
        <w:rPr>
          <w:rFonts w:ascii="Times New Roman" w:hAnsi="Times New Roman"/>
          <w:b/>
          <w:szCs w:val="24"/>
        </w:rPr>
      </w:pPr>
      <w:r w:rsidRPr="00B6737D">
        <w:rPr>
          <w:rFonts w:ascii="Times New Roman" w:hAnsi="Times New Roman"/>
          <w:b/>
          <w:szCs w:val="24"/>
        </w:rPr>
        <w:t>Conference</w:t>
      </w:r>
    </w:p>
    <w:p w14:paraId="5BE8518C" w14:textId="77777777" w:rsidR="0049756F" w:rsidRPr="00B6737D" w:rsidRDefault="001D75B4" w:rsidP="0049756F">
      <w:pPr>
        <w:jc w:val="both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b/>
          <w:szCs w:val="24"/>
        </w:rPr>
        <w:t>Chair:</w:t>
      </w:r>
      <w:r w:rsidR="00353F5C" w:rsidRPr="00B6737D">
        <w:rPr>
          <w:rFonts w:ascii="Times New Roman" w:hAnsi="Times New Roman"/>
          <w:b/>
          <w:szCs w:val="24"/>
        </w:rPr>
        <w:tab/>
      </w:r>
      <w:r w:rsidRPr="00B6737D">
        <w:rPr>
          <w:rFonts w:ascii="Times New Roman" w:hAnsi="Times New Roman"/>
          <w:b/>
          <w:szCs w:val="24"/>
        </w:rPr>
        <w:tab/>
      </w:r>
      <w:r w:rsidR="0049756F" w:rsidRPr="00B6737D">
        <w:rPr>
          <w:rFonts w:ascii="Times New Roman" w:hAnsi="Times New Roman"/>
          <w:szCs w:val="24"/>
        </w:rPr>
        <w:t>American Educational Research Association, Division K and L</w:t>
      </w:r>
    </w:p>
    <w:p w14:paraId="1C4E7177" w14:textId="47C444DF" w:rsidR="00353F5C" w:rsidRPr="00B6737D" w:rsidRDefault="00EE32A2" w:rsidP="008A1A46">
      <w:pPr>
        <w:ind w:left="2160" w:hanging="720"/>
        <w:jc w:val="both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t>C</w:t>
      </w:r>
      <w:r w:rsidR="00353F5C" w:rsidRPr="00B6737D">
        <w:rPr>
          <w:rFonts w:ascii="Times New Roman" w:hAnsi="Times New Roman"/>
          <w:szCs w:val="24"/>
        </w:rPr>
        <w:t>onference on Leadership in Bilingual Education,</w:t>
      </w:r>
      <w:r w:rsidR="00353F5C" w:rsidRPr="00B6737D">
        <w:rPr>
          <w:rFonts w:ascii="Times New Roman" w:hAnsi="Times New Roman"/>
          <w:b/>
          <w:szCs w:val="24"/>
        </w:rPr>
        <w:t xml:space="preserve"> </w:t>
      </w:r>
      <w:r w:rsidR="00353F5C" w:rsidRPr="00B6737D">
        <w:rPr>
          <w:rFonts w:ascii="Times New Roman" w:hAnsi="Times New Roman"/>
          <w:szCs w:val="24"/>
        </w:rPr>
        <w:t xml:space="preserve">University of Connecticut, </w:t>
      </w:r>
      <w:proofErr w:type="spellStart"/>
      <w:r w:rsidR="00353F5C" w:rsidRPr="00B6737D">
        <w:rPr>
          <w:rFonts w:ascii="Times New Roman" w:hAnsi="Times New Roman"/>
          <w:szCs w:val="24"/>
        </w:rPr>
        <w:t>Neag</w:t>
      </w:r>
      <w:proofErr w:type="spellEnd"/>
      <w:r w:rsidR="00353F5C" w:rsidRPr="00B6737D">
        <w:rPr>
          <w:rFonts w:ascii="Times New Roman" w:hAnsi="Times New Roman"/>
          <w:szCs w:val="24"/>
        </w:rPr>
        <w:t xml:space="preserve"> School of Education</w:t>
      </w:r>
    </w:p>
    <w:p w14:paraId="086392B6" w14:textId="77777777" w:rsidR="00DB4142" w:rsidRPr="00B6737D" w:rsidRDefault="00DB4142" w:rsidP="00DB4142">
      <w:pPr>
        <w:tabs>
          <w:tab w:val="left" w:pos="720"/>
          <w:tab w:val="left" w:pos="2040"/>
          <w:tab w:val="left" w:pos="2160"/>
          <w:tab w:val="left" w:pos="7920"/>
        </w:tabs>
        <w:ind w:left="57" w:hanging="57"/>
        <w:jc w:val="both"/>
        <w:rPr>
          <w:rFonts w:ascii="Times New Roman" w:hAnsi="Times New Roman"/>
          <w:b/>
          <w:szCs w:val="24"/>
        </w:rPr>
      </w:pPr>
      <w:r w:rsidRPr="00B6737D">
        <w:rPr>
          <w:rFonts w:ascii="Times New Roman" w:hAnsi="Times New Roman"/>
          <w:b/>
          <w:szCs w:val="24"/>
        </w:rPr>
        <w:t>Conference</w:t>
      </w:r>
    </w:p>
    <w:p w14:paraId="43AB57F9" w14:textId="317B7F33" w:rsidR="000527D8" w:rsidRPr="00B6737D" w:rsidRDefault="00DB4142" w:rsidP="000527D8">
      <w:pPr>
        <w:tabs>
          <w:tab w:val="left" w:pos="720"/>
          <w:tab w:val="left" w:pos="1482"/>
          <w:tab w:val="left" w:pos="2160"/>
          <w:tab w:val="left" w:pos="7920"/>
        </w:tabs>
        <w:ind w:left="1440" w:hanging="1440"/>
        <w:jc w:val="both"/>
        <w:rPr>
          <w:rFonts w:ascii="Times New Roman" w:hAnsi="Times New Roman"/>
          <w:b/>
          <w:szCs w:val="24"/>
        </w:rPr>
      </w:pPr>
      <w:r w:rsidRPr="00B6737D">
        <w:rPr>
          <w:rFonts w:ascii="Times New Roman" w:hAnsi="Times New Roman"/>
          <w:b/>
          <w:szCs w:val="24"/>
        </w:rPr>
        <w:t>Organizer:</w:t>
      </w:r>
      <w:r w:rsidRPr="00B6737D">
        <w:rPr>
          <w:rFonts w:ascii="Times New Roman" w:hAnsi="Times New Roman"/>
          <w:b/>
          <w:szCs w:val="24"/>
        </w:rPr>
        <w:tab/>
      </w:r>
      <w:r w:rsidR="000527D8" w:rsidRPr="00B6737D">
        <w:rPr>
          <w:rFonts w:ascii="Times New Roman" w:hAnsi="Times New Roman"/>
          <w:szCs w:val="24"/>
        </w:rPr>
        <w:t xml:space="preserve">Indicators of </w:t>
      </w:r>
      <w:r w:rsidR="00336A19" w:rsidRPr="00B6737D">
        <w:rPr>
          <w:rFonts w:ascii="Times New Roman" w:hAnsi="Times New Roman"/>
          <w:szCs w:val="24"/>
        </w:rPr>
        <w:t>A</w:t>
      </w:r>
      <w:r w:rsidR="000527D8" w:rsidRPr="00B6737D">
        <w:rPr>
          <w:rFonts w:ascii="Times New Roman" w:hAnsi="Times New Roman"/>
          <w:szCs w:val="24"/>
        </w:rPr>
        <w:t xml:space="preserve">ccess to </w:t>
      </w:r>
      <w:r w:rsidR="00336A19" w:rsidRPr="00B6737D">
        <w:rPr>
          <w:rFonts w:ascii="Times New Roman" w:hAnsi="Times New Roman"/>
          <w:szCs w:val="24"/>
        </w:rPr>
        <w:t>Q</w:t>
      </w:r>
      <w:r w:rsidR="000527D8" w:rsidRPr="00B6737D">
        <w:rPr>
          <w:rFonts w:ascii="Times New Roman" w:hAnsi="Times New Roman"/>
          <w:szCs w:val="24"/>
        </w:rPr>
        <w:t xml:space="preserve">ualified </w:t>
      </w:r>
      <w:r w:rsidR="00336A19" w:rsidRPr="00B6737D">
        <w:rPr>
          <w:rFonts w:ascii="Times New Roman" w:hAnsi="Times New Roman"/>
          <w:szCs w:val="24"/>
        </w:rPr>
        <w:t>T</w:t>
      </w:r>
      <w:r w:rsidR="000527D8" w:rsidRPr="00B6737D">
        <w:rPr>
          <w:rFonts w:ascii="Times New Roman" w:hAnsi="Times New Roman"/>
          <w:szCs w:val="24"/>
        </w:rPr>
        <w:t>eaching</w:t>
      </w:r>
      <w:r w:rsidR="00711F07" w:rsidRPr="00B6737D">
        <w:rPr>
          <w:rFonts w:ascii="Times New Roman" w:hAnsi="Times New Roman"/>
          <w:szCs w:val="24"/>
        </w:rPr>
        <w:t>, Educational Testing Service</w:t>
      </w:r>
      <w:r w:rsidR="000527D8" w:rsidRPr="00B6737D">
        <w:rPr>
          <w:rFonts w:ascii="Times New Roman" w:hAnsi="Times New Roman"/>
          <w:b/>
          <w:szCs w:val="24"/>
        </w:rPr>
        <w:t xml:space="preserve"> </w:t>
      </w:r>
    </w:p>
    <w:p w14:paraId="6F001799" w14:textId="7A9D0BC4" w:rsidR="00DB4142" w:rsidRPr="00B6737D" w:rsidRDefault="000527D8" w:rsidP="000527D8">
      <w:pPr>
        <w:tabs>
          <w:tab w:val="left" w:pos="720"/>
          <w:tab w:val="left" w:pos="1482"/>
          <w:tab w:val="left" w:pos="2160"/>
          <w:tab w:val="left" w:pos="7920"/>
        </w:tabs>
        <w:ind w:left="1440" w:hanging="1440"/>
        <w:jc w:val="both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b/>
          <w:szCs w:val="24"/>
        </w:rPr>
        <w:tab/>
      </w:r>
      <w:r w:rsidRPr="00B6737D">
        <w:rPr>
          <w:rFonts w:ascii="Times New Roman" w:hAnsi="Times New Roman"/>
          <w:b/>
          <w:szCs w:val="24"/>
        </w:rPr>
        <w:tab/>
      </w:r>
      <w:r w:rsidR="00DB4142" w:rsidRPr="00B6737D">
        <w:rPr>
          <w:rFonts w:ascii="Times New Roman" w:hAnsi="Times New Roman"/>
          <w:szCs w:val="24"/>
        </w:rPr>
        <w:t>Public School Choice in a Post-Desegregation Era, University of Connecticut</w:t>
      </w:r>
    </w:p>
    <w:p w14:paraId="71962D5C" w14:textId="77777777" w:rsidR="006341DC" w:rsidRPr="00B6737D" w:rsidRDefault="006341DC" w:rsidP="006341DC">
      <w:pPr>
        <w:ind w:left="57" w:hanging="57"/>
        <w:jc w:val="both"/>
        <w:rPr>
          <w:rFonts w:ascii="Times New Roman" w:hAnsi="Times New Roman"/>
          <w:b/>
          <w:szCs w:val="24"/>
        </w:rPr>
      </w:pPr>
    </w:p>
    <w:p w14:paraId="3CE624A8" w14:textId="77777777" w:rsidR="00141A31" w:rsidRPr="00B6737D" w:rsidRDefault="006341DC" w:rsidP="006341DC">
      <w:pPr>
        <w:ind w:left="57" w:hanging="57"/>
        <w:jc w:val="both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b/>
          <w:szCs w:val="24"/>
        </w:rPr>
        <w:t>Co-founder:</w:t>
      </w:r>
      <w:r w:rsidRPr="00B6737D">
        <w:rPr>
          <w:rFonts w:ascii="Times New Roman" w:hAnsi="Times New Roman"/>
          <w:b/>
          <w:szCs w:val="24"/>
        </w:rPr>
        <w:tab/>
      </w:r>
      <w:r w:rsidR="00141A31" w:rsidRPr="00B6737D">
        <w:rPr>
          <w:rFonts w:ascii="Times New Roman" w:hAnsi="Times New Roman"/>
          <w:szCs w:val="24"/>
        </w:rPr>
        <w:t>Understanding Teaching Quality Center, ETS</w:t>
      </w:r>
    </w:p>
    <w:p w14:paraId="2957081A" w14:textId="18BA4497" w:rsidR="006341DC" w:rsidRPr="00B6737D" w:rsidRDefault="006341DC" w:rsidP="00141A31">
      <w:pPr>
        <w:ind w:left="777" w:firstLine="663"/>
        <w:jc w:val="both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t>Faculty Idea Exchange, University of Connecticut</w:t>
      </w:r>
    </w:p>
    <w:p w14:paraId="0ADE93A8" w14:textId="77777777" w:rsidR="006341DC" w:rsidRPr="00B6737D" w:rsidRDefault="006341DC" w:rsidP="006341DC">
      <w:pPr>
        <w:ind w:left="57" w:hanging="57"/>
        <w:jc w:val="both"/>
        <w:rPr>
          <w:rFonts w:ascii="Times New Roman" w:hAnsi="Times New Roman"/>
          <w:b/>
          <w:szCs w:val="24"/>
        </w:rPr>
      </w:pPr>
      <w:r w:rsidRPr="00B6737D">
        <w:rPr>
          <w:rFonts w:ascii="Times New Roman" w:hAnsi="Times New Roman"/>
          <w:szCs w:val="24"/>
        </w:rPr>
        <w:tab/>
      </w:r>
      <w:r w:rsidRPr="00B6737D">
        <w:rPr>
          <w:rFonts w:ascii="Times New Roman" w:hAnsi="Times New Roman"/>
          <w:szCs w:val="24"/>
        </w:rPr>
        <w:tab/>
      </w:r>
      <w:r w:rsidRPr="00B6737D">
        <w:rPr>
          <w:rFonts w:ascii="Times New Roman" w:hAnsi="Times New Roman"/>
          <w:szCs w:val="24"/>
        </w:rPr>
        <w:tab/>
        <w:t>Faculty/Staff Book Club, University of Connecticut</w:t>
      </w:r>
    </w:p>
    <w:p w14:paraId="17D34F14" w14:textId="77777777" w:rsidR="00DB4142" w:rsidRPr="00B6737D" w:rsidRDefault="00DB4142" w:rsidP="00DB4142">
      <w:pPr>
        <w:tabs>
          <w:tab w:val="left" w:pos="720"/>
          <w:tab w:val="left" w:pos="1482"/>
          <w:tab w:val="left" w:pos="2160"/>
          <w:tab w:val="left" w:pos="7920"/>
        </w:tabs>
        <w:ind w:left="57" w:hanging="57"/>
        <w:jc w:val="both"/>
        <w:rPr>
          <w:rFonts w:ascii="Times New Roman" w:hAnsi="Times New Roman"/>
          <w:szCs w:val="24"/>
        </w:rPr>
      </w:pPr>
    </w:p>
    <w:p w14:paraId="658EDD6E" w14:textId="77777777" w:rsidR="006341DC" w:rsidRPr="00B6737D" w:rsidRDefault="006341DC" w:rsidP="006341DC">
      <w:pPr>
        <w:tabs>
          <w:tab w:val="left" w:pos="720"/>
          <w:tab w:val="left" w:pos="2040"/>
          <w:tab w:val="left" w:pos="2160"/>
          <w:tab w:val="left" w:pos="7920"/>
        </w:tabs>
        <w:ind w:left="57" w:hanging="57"/>
        <w:jc w:val="both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b/>
          <w:szCs w:val="24"/>
        </w:rPr>
        <w:t xml:space="preserve">Interviewer:    </w:t>
      </w:r>
      <w:r w:rsidRPr="00B6737D">
        <w:rPr>
          <w:rFonts w:ascii="Times New Roman" w:hAnsi="Times New Roman"/>
          <w:szCs w:val="24"/>
        </w:rPr>
        <w:t>Dartmouth Alumni Interviewer</w:t>
      </w:r>
      <w:r w:rsidRPr="00B6737D">
        <w:rPr>
          <w:rFonts w:ascii="Times New Roman" w:hAnsi="Times New Roman"/>
          <w:szCs w:val="24"/>
        </w:rPr>
        <w:tab/>
      </w:r>
      <w:r w:rsidRPr="00B6737D">
        <w:rPr>
          <w:rFonts w:ascii="Times New Roman" w:hAnsi="Times New Roman"/>
          <w:szCs w:val="24"/>
        </w:rPr>
        <w:tab/>
      </w:r>
    </w:p>
    <w:p w14:paraId="34D1B282" w14:textId="77777777" w:rsidR="001B2B5F" w:rsidRPr="00B6737D" w:rsidRDefault="001B2B5F" w:rsidP="006341DC">
      <w:pPr>
        <w:jc w:val="both"/>
        <w:rPr>
          <w:rFonts w:ascii="Times New Roman" w:hAnsi="Times New Roman"/>
          <w:szCs w:val="24"/>
        </w:rPr>
      </w:pPr>
    </w:p>
    <w:p w14:paraId="6BB9EE21" w14:textId="77777777" w:rsidR="00A92C43" w:rsidRPr="00B6737D" w:rsidRDefault="00A92C43" w:rsidP="000E0679">
      <w:pPr>
        <w:pStyle w:val="Heading1"/>
        <w:tabs>
          <w:tab w:val="clear" w:pos="720"/>
          <w:tab w:val="clear" w:pos="1440"/>
          <w:tab w:val="left" w:pos="-57"/>
          <w:tab w:val="left" w:pos="2040"/>
        </w:tabs>
        <w:ind w:left="-57" w:right="-57"/>
        <w:rPr>
          <w:rFonts w:ascii="Times New Roman" w:hAnsi="Times New Roman"/>
          <w:szCs w:val="24"/>
        </w:rPr>
      </w:pPr>
    </w:p>
    <w:p w14:paraId="56F15E13" w14:textId="24423355" w:rsidR="00F85E46" w:rsidRPr="00B6737D" w:rsidRDefault="00F85E46" w:rsidP="000E0679">
      <w:pPr>
        <w:pStyle w:val="Heading1"/>
        <w:tabs>
          <w:tab w:val="clear" w:pos="720"/>
          <w:tab w:val="clear" w:pos="1440"/>
          <w:tab w:val="left" w:pos="-57"/>
          <w:tab w:val="left" w:pos="2040"/>
        </w:tabs>
        <w:ind w:left="-57" w:right="-57"/>
        <w:rPr>
          <w:rFonts w:ascii="Times New Roman" w:hAnsi="Times New Roman"/>
          <w:szCs w:val="24"/>
          <w:u w:val="none"/>
        </w:rPr>
      </w:pPr>
      <w:r w:rsidRPr="00B6737D">
        <w:rPr>
          <w:rFonts w:ascii="Times New Roman" w:hAnsi="Times New Roman"/>
          <w:szCs w:val="24"/>
          <w:u w:val="none"/>
        </w:rPr>
        <w:t>P</w:t>
      </w:r>
      <w:r w:rsidR="00B81333" w:rsidRPr="00B6737D">
        <w:rPr>
          <w:rFonts w:ascii="Times New Roman" w:hAnsi="Times New Roman"/>
          <w:szCs w:val="24"/>
          <w:u w:val="none"/>
        </w:rPr>
        <w:t>ROFESSIONAL AFFILIATIONS</w:t>
      </w:r>
    </w:p>
    <w:p w14:paraId="1AB818ED" w14:textId="23A0F5CB" w:rsidR="00752103" w:rsidRPr="00B6737D" w:rsidRDefault="00752103" w:rsidP="00752103">
      <w:r w:rsidRPr="00B6737D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024156" wp14:editId="243FD077">
                <wp:simplePos x="0" y="0"/>
                <wp:positionH relativeFrom="column">
                  <wp:posOffset>-36195</wp:posOffset>
                </wp:positionH>
                <wp:positionV relativeFrom="paragraph">
                  <wp:posOffset>22860</wp:posOffset>
                </wp:positionV>
                <wp:extent cx="5935980" cy="0"/>
                <wp:effectExtent l="0" t="0" r="3302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D0B24" id="Straight Connector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1.8pt" to="464.5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" strokecolor="black [3213]" strokeweight="1pt"/>
            </w:pict>
          </mc:Fallback>
        </mc:AlternateContent>
      </w:r>
    </w:p>
    <w:p w14:paraId="04B2E2F0" w14:textId="77777777" w:rsidR="00F85E46" w:rsidRPr="00B6737D" w:rsidRDefault="00F85E46" w:rsidP="000E0679">
      <w:pPr>
        <w:tabs>
          <w:tab w:val="left" w:pos="0"/>
          <w:tab w:val="left" w:pos="2040"/>
        </w:tabs>
        <w:ind w:right="481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t>American Education Research Association (AERA)</w:t>
      </w:r>
    </w:p>
    <w:p w14:paraId="5DB8B11B" w14:textId="1B39500A" w:rsidR="00F85E46" w:rsidRPr="00B6737D" w:rsidRDefault="00B81333" w:rsidP="000E0679">
      <w:pPr>
        <w:tabs>
          <w:tab w:val="left" w:pos="0"/>
          <w:tab w:val="left" w:pos="2040"/>
        </w:tabs>
        <w:ind w:right="481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t>A</w:t>
      </w:r>
      <w:r w:rsidR="00051D67" w:rsidRPr="00B6737D">
        <w:rPr>
          <w:rFonts w:ascii="Times New Roman" w:hAnsi="Times New Roman"/>
          <w:szCs w:val="24"/>
        </w:rPr>
        <w:t>ssociation for</w:t>
      </w:r>
      <w:r w:rsidR="00F85E46" w:rsidRPr="00B6737D">
        <w:rPr>
          <w:rFonts w:ascii="Times New Roman" w:hAnsi="Times New Roman"/>
          <w:szCs w:val="24"/>
        </w:rPr>
        <w:t xml:space="preserve"> </w:t>
      </w:r>
      <w:r w:rsidR="00051D67" w:rsidRPr="00B6737D">
        <w:rPr>
          <w:rFonts w:ascii="Times New Roman" w:hAnsi="Times New Roman"/>
          <w:szCs w:val="24"/>
        </w:rPr>
        <w:t>Education Finance and Policy</w:t>
      </w:r>
      <w:r w:rsidR="00F85E46" w:rsidRPr="00B6737D">
        <w:rPr>
          <w:rFonts w:ascii="Times New Roman" w:hAnsi="Times New Roman"/>
          <w:szCs w:val="24"/>
        </w:rPr>
        <w:t xml:space="preserve"> (</w:t>
      </w:r>
      <w:r w:rsidR="00051D67" w:rsidRPr="00B6737D">
        <w:rPr>
          <w:rFonts w:ascii="Times New Roman" w:hAnsi="Times New Roman"/>
          <w:szCs w:val="24"/>
        </w:rPr>
        <w:t>AEFP)</w:t>
      </w:r>
    </w:p>
    <w:p w14:paraId="00C05193" w14:textId="076B3572" w:rsidR="00082002" w:rsidRPr="00B6737D" w:rsidRDefault="001D3B0C" w:rsidP="000E0679">
      <w:pPr>
        <w:tabs>
          <w:tab w:val="left" w:pos="0"/>
          <w:tab w:val="left" w:pos="2040"/>
        </w:tabs>
        <w:ind w:right="481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t>European Association for Research on Learning and Instruction (EARLI)</w:t>
      </w:r>
    </w:p>
    <w:p w14:paraId="116F4130" w14:textId="77777777" w:rsidR="00922874" w:rsidRPr="00B6737D" w:rsidRDefault="00922874" w:rsidP="000E0679">
      <w:pPr>
        <w:tabs>
          <w:tab w:val="left" w:pos="0"/>
          <w:tab w:val="left" w:pos="2040"/>
        </w:tabs>
        <w:ind w:right="481"/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t>Society for Research on Educational Effectiveness (SREE)</w:t>
      </w:r>
    </w:p>
    <w:p w14:paraId="742482E2" w14:textId="76A6A0E9" w:rsidR="00FB0E77" w:rsidRPr="00C42BE4" w:rsidRDefault="00FC277E" w:rsidP="0081164D">
      <w:pPr>
        <w:rPr>
          <w:rFonts w:ascii="Times New Roman" w:hAnsi="Times New Roman"/>
          <w:szCs w:val="24"/>
        </w:rPr>
      </w:pPr>
      <w:r w:rsidRPr="00B6737D">
        <w:rPr>
          <w:rFonts w:ascii="Times New Roman" w:hAnsi="Times New Roman"/>
          <w:szCs w:val="24"/>
        </w:rPr>
        <w:t>National Council on Measurement in Education (NCME)</w:t>
      </w:r>
    </w:p>
    <w:sectPr w:rsidR="00FB0E77" w:rsidRPr="00C42BE4" w:rsidSect="00FD05CC">
      <w:pgSz w:w="12240" w:h="15840" w:code="1"/>
      <w:pgMar w:top="1440" w:right="1350" w:bottom="1260" w:left="1539" w:header="720" w:footer="720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163D9" w14:textId="77777777" w:rsidR="008D30F8" w:rsidRDefault="008D30F8">
      <w:r>
        <w:separator/>
      </w:r>
    </w:p>
  </w:endnote>
  <w:endnote w:type="continuationSeparator" w:id="0">
    <w:p w14:paraId="664FE6FE" w14:textId="77777777" w:rsidR="008D30F8" w:rsidRDefault="008D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+mj-ea"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3E13C" w14:textId="77777777" w:rsidR="006E2465" w:rsidRDefault="006E2465" w:rsidP="00F85E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348A86" w14:textId="77777777" w:rsidR="006E2465" w:rsidRDefault="006E2465" w:rsidP="00F85E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4C09D" w14:textId="1F2C3AD3" w:rsidR="006E2465" w:rsidRPr="009576AA" w:rsidRDefault="006E2465" w:rsidP="009576AA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DA9F5" w14:textId="77777777" w:rsidR="006E2465" w:rsidRPr="009A2435" w:rsidRDefault="006E2465" w:rsidP="000B434C">
    <w:pPr>
      <w:pStyle w:val="Footer"/>
      <w:rPr>
        <w:rFonts w:ascii="Garamond" w:hAnsi="Garamond"/>
      </w:rPr>
    </w:pPr>
    <w:r>
      <w:tab/>
    </w:r>
    <w:r>
      <w:tab/>
    </w:r>
    <w:r>
      <w:rPr>
        <w:rFonts w:ascii="Garamond" w:hAnsi="Garamond"/>
      </w:rPr>
      <w:t>.</w:t>
    </w:r>
    <w:r w:rsidRPr="009A2435">
      <w:rPr>
        <w:rFonts w:ascii="Garamond" w:hAnsi="Garamond"/>
      </w:rPr>
      <w:tab/>
    </w:r>
    <w:r w:rsidRPr="009A2435">
      <w:rPr>
        <w:rFonts w:ascii="Garamond" w:hAnsi="Garamond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B93A4" w14:textId="77777777" w:rsidR="008D30F8" w:rsidRDefault="008D30F8">
      <w:r>
        <w:separator/>
      </w:r>
    </w:p>
  </w:footnote>
  <w:footnote w:type="continuationSeparator" w:id="0">
    <w:p w14:paraId="2D13ADDD" w14:textId="77777777" w:rsidR="008D30F8" w:rsidRDefault="008D3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A9A10" w14:textId="77777777" w:rsidR="006E2465" w:rsidRDefault="006E2465" w:rsidP="00F85E4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054BE1" w14:textId="77777777" w:rsidR="006E2465" w:rsidRDefault="006E2465" w:rsidP="00F85E4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1799A" w14:textId="2FB56CA6" w:rsidR="006E2465" w:rsidRDefault="006E2465" w:rsidP="008507E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052BCB9" w14:textId="77777777" w:rsidR="006E2465" w:rsidRDefault="006E2465" w:rsidP="000B434C">
    <w:pPr>
      <w:pStyle w:val="Header"/>
      <w:ind w:right="360"/>
      <w:jc w:val="right"/>
    </w:pPr>
    <w:r>
      <w:rPr>
        <w:rFonts w:ascii="Garamond" w:hAnsi="Garamond"/>
      </w:rPr>
      <w:t>Bell – C.V.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104FB2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B1EDB7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5C050A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D0A80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FD0839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8CC1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8EA24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2EAA0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AAE38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1CCA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4336D"/>
    <w:multiLevelType w:val="hybridMultilevel"/>
    <w:tmpl w:val="1DBC178C"/>
    <w:lvl w:ilvl="0" w:tplc="AC2A7B0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BB1B9A"/>
    <w:multiLevelType w:val="hybridMultilevel"/>
    <w:tmpl w:val="580E8D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33E7E6C"/>
    <w:multiLevelType w:val="hybridMultilevel"/>
    <w:tmpl w:val="ACEAF7A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D149F6"/>
    <w:multiLevelType w:val="hybridMultilevel"/>
    <w:tmpl w:val="0632204A"/>
    <w:lvl w:ilvl="0" w:tplc="3A0A07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DA7F8C"/>
    <w:multiLevelType w:val="hybridMultilevel"/>
    <w:tmpl w:val="F97A7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B349F9"/>
    <w:multiLevelType w:val="hybridMultilevel"/>
    <w:tmpl w:val="2190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DC0217"/>
    <w:multiLevelType w:val="hybridMultilevel"/>
    <w:tmpl w:val="C194F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0940F2"/>
    <w:multiLevelType w:val="hybridMultilevel"/>
    <w:tmpl w:val="A9D24702"/>
    <w:lvl w:ilvl="0" w:tplc="AC2A7B0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BE0A41"/>
    <w:multiLevelType w:val="hybridMultilevel"/>
    <w:tmpl w:val="3000FA20"/>
    <w:lvl w:ilvl="0" w:tplc="AB9049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B62E1F"/>
    <w:multiLevelType w:val="hybridMultilevel"/>
    <w:tmpl w:val="544675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5B82DF4"/>
    <w:multiLevelType w:val="hybridMultilevel"/>
    <w:tmpl w:val="59AA62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C8342E"/>
    <w:multiLevelType w:val="hybridMultilevel"/>
    <w:tmpl w:val="FB385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3A39D9"/>
    <w:multiLevelType w:val="hybridMultilevel"/>
    <w:tmpl w:val="E6B2D7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9623C32"/>
    <w:multiLevelType w:val="hybridMultilevel"/>
    <w:tmpl w:val="3C32C796"/>
    <w:lvl w:ilvl="0" w:tplc="777C46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ABB12B1"/>
    <w:multiLevelType w:val="hybridMultilevel"/>
    <w:tmpl w:val="ACCE0B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02E08C2"/>
    <w:multiLevelType w:val="hybridMultilevel"/>
    <w:tmpl w:val="49524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0B015E"/>
    <w:multiLevelType w:val="hybridMultilevel"/>
    <w:tmpl w:val="78AE2538"/>
    <w:lvl w:ilvl="0" w:tplc="7F04192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745174"/>
    <w:multiLevelType w:val="hybridMultilevel"/>
    <w:tmpl w:val="1E44883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8D04F30"/>
    <w:multiLevelType w:val="hybridMultilevel"/>
    <w:tmpl w:val="4BDA3D94"/>
    <w:lvl w:ilvl="0" w:tplc="79509142">
      <w:start w:val="1"/>
      <w:numFmt w:val="bullet"/>
      <w:lvlText w:val=""/>
      <w:lvlJc w:val="left"/>
      <w:pPr>
        <w:tabs>
          <w:tab w:val="num" w:pos="1440"/>
        </w:tabs>
        <w:ind w:left="1440" w:hanging="10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AE17EFD"/>
    <w:multiLevelType w:val="hybridMultilevel"/>
    <w:tmpl w:val="ADEE3028"/>
    <w:lvl w:ilvl="0" w:tplc="FAFAF6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69311C"/>
    <w:multiLevelType w:val="hybridMultilevel"/>
    <w:tmpl w:val="F982A2DE"/>
    <w:lvl w:ilvl="0" w:tplc="F2F4197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4291725"/>
    <w:multiLevelType w:val="hybridMultilevel"/>
    <w:tmpl w:val="64FA3B34"/>
    <w:lvl w:ilvl="0" w:tplc="5B94B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5F04F7D"/>
    <w:multiLevelType w:val="hybridMultilevel"/>
    <w:tmpl w:val="6F988FDA"/>
    <w:lvl w:ilvl="0" w:tplc="43D80B9A">
      <w:start w:val="1"/>
      <w:numFmt w:val="bullet"/>
      <w:lvlText w:val=""/>
      <w:lvlJc w:val="left"/>
      <w:pPr>
        <w:tabs>
          <w:tab w:val="num" w:pos="108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21559F"/>
    <w:multiLevelType w:val="hybridMultilevel"/>
    <w:tmpl w:val="E9D090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14402E"/>
    <w:multiLevelType w:val="hybridMultilevel"/>
    <w:tmpl w:val="B0787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C92744"/>
    <w:multiLevelType w:val="hybridMultilevel"/>
    <w:tmpl w:val="FF6C65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335656B"/>
    <w:multiLevelType w:val="hybridMultilevel"/>
    <w:tmpl w:val="59FECEA4"/>
    <w:lvl w:ilvl="0" w:tplc="AC2A7B0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69D1F2B"/>
    <w:multiLevelType w:val="multilevel"/>
    <w:tmpl w:val="FB78B28C"/>
    <w:lvl w:ilvl="0">
      <w:start w:val="199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38" w15:restartNumberingAfterBreak="0">
    <w:nsid w:val="58E87E26"/>
    <w:multiLevelType w:val="hybridMultilevel"/>
    <w:tmpl w:val="1F2C5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2740AB"/>
    <w:multiLevelType w:val="hybridMultilevel"/>
    <w:tmpl w:val="2EF61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10356"/>
    <w:multiLevelType w:val="hybridMultilevel"/>
    <w:tmpl w:val="68586ECE"/>
    <w:lvl w:ilvl="0" w:tplc="0409000F">
      <w:start w:val="1"/>
      <w:numFmt w:val="decimal"/>
      <w:lvlText w:val="%1."/>
      <w:lvlJc w:val="left"/>
      <w:pPr>
        <w:ind w:left="691" w:hanging="360"/>
      </w:p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41" w15:restartNumberingAfterBreak="0">
    <w:nsid w:val="6E2314A8"/>
    <w:multiLevelType w:val="hybridMultilevel"/>
    <w:tmpl w:val="6E3C653C"/>
    <w:lvl w:ilvl="0" w:tplc="79509142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634CBF"/>
    <w:multiLevelType w:val="hybridMultilevel"/>
    <w:tmpl w:val="E37EED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DA76B1"/>
    <w:multiLevelType w:val="hybridMultilevel"/>
    <w:tmpl w:val="8A9E4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4879BB"/>
    <w:multiLevelType w:val="hybridMultilevel"/>
    <w:tmpl w:val="8BE4369A"/>
    <w:lvl w:ilvl="0" w:tplc="0409000F">
      <w:start w:val="1"/>
      <w:numFmt w:val="decimal"/>
      <w:lvlText w:val="%1."/>
      <w:lvlJc w:val="left"/>
      <w:pPr>
        <w:ind w:left="691" w:hanging="360"/>
      </w:p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45" w15:restartNumberingAfterBreak="0">
    <w:nsid w:val="7B570E2E"/>
    <w:multiLevelType w:val="hybridMultilevel"/>
    <w:tmpl w:val="7F9AAF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12"/>
  </w:num>
  <w:num w:numId="4">
    <w:abstractNumId w:val="24"/>
  </w:num>
  <w:num w:numId="5">
    <w:abstractNumId w:val="35"/>
  </w:num>
  <w:num w:numId="6">
    <w:abstractNumId w:val="23"/>
  </w:num>
  <w:num w:numId="7">
    <w:abstractNumId w:val="19"/>
  </w:num>
  <w:num w:numId="8">
    <w:abstractNumId w:val="37"/>
  </w:num>
  <w:num w:numId="9">
    <w:abstractNumId w:val="45"/>
  </w:num>
  <w:num w:numId="10">
    <w:abstractNumId w:val="33"/>
  </w:num>
  <w:num w:numId="11">
    <w:abstractNumId w:val="42"/>
  </w:num>
  <w:num w:numId="12">
    <w:abstractNumId w:val="43"/>
  </w:num>
  <w:num w:numId="13">
    <w:abstractNumId w:val="28"/>
  </w:num>
  <w:num w:numId="14">
    <w:abstractNumId w:val="41"/>
  </w:num>
  <w:num w:numId="15">
    <w:abstractNumId w:val="32"/>
  </w:num>
  <w:num w:numId="16">
    <w:abstractNumId w:val="18"/>
  </w:num>
  <w:num w:numId="17">
    <w:abstractNumId w:val="31"/>
  </w:num>
  <w:num w:numId="18">
    <w:abstractNumId w:val="15"/>
  </w:num>
  <w:num w:numId="19">
    <w:abstractNumId w:val="26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36"/>
  </w:num>
  <w:num w:numId="31">
    <w:abstractNumId w:val="21"/>
  </w:num>
  <w:num w:numId="32">
    <w:abstractNumId w:val="34"/>
  </w:num>
  <w:num w:numId="33">
    <w:abstractNumId w:val="16"/>
  </w:num>
  <w:num w:numId="34">
    <w:abstractNumId w:val="44"/>
  </w:num>
  <w:num w:numId="35">
    <w:abstractNumId w:val="40"/>
  </w:num>
  <w:num w:numId="36">
    <w:abstractNumId w:val="14"/>
  </w:num>
  <w:num w:numId="37">
    <w:abstractNumId w:val="39"/>
  </w:num>
  <w:num w:numId="38">
    <w:abstractNumId w:val="25"/>
  </w:num>
  <w:num w:numId="39">
    <w:abstractNumId w:val="13"/>
  </w:num>
  <w:num w:numId="40">
    <w:abstractNumId w:val="29"/>
  </w:num>
  <w:num w:numId="41">
    <w:abstractNumId w:val="38"/>
  </w:num>
  <w:num w:numId="42">
    <w:abstractNumId w:val="11"/>
  </w:num>
  <w:num w:numId="43">
    <w:abstractNumId w:val="17"/>
  </w:num>
  <w:num w:numId="44">
    <w:abstractNumId w:val="10"/>
  </w:num>
  <w:num w:numId="45">
    <w:abstractNumId w:val="30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en-US" w:vendorID="64" w:dllVersion="6" w:nlCheck="1" w:checkStyle="1"/>
  <w:activeWritingStyle w:appName="MSWord" w:lang="fr-CA" w:vendorID="64" w:dllVersion="6" w:nlCheck="1" w:checkStyle="0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s-EC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F85E46"/>
    <w:rsid w:val="0000006F"/>
    <w:rsid w:val="00000723"/>
    <w:rsid w:val="000013E3"/>
    <w:rsid w:val="00004DC9"/>
    <w:rsid w:val="00004E33"/>
    <w:rsid w:val="00005728"/>
    <w:rsid w:val="00007502"/>
    <w:rsid w:val="00007E41"/>
    <w:rsid w:val="000139A4"/>
    <w:rsid w:val="00014D6F"/>
    <w:rsid w:val="00020296"/>
    <w:rsid w:val="00020DA8"/>
    <w:rsid w:val="00024499"/>
    <w:rsid w:val="0002507D"/>
    <w:rsid w:val="00026E6B"/>
    <w:rsid w:val="0003070D"/>
    <w:rsid w:val="00031FA1"/>
    <w:rsid w:val="000333A0"/>
    <w:rsid w:val="000347D5"/>
    <w:rsid w:val="00034E9E"/>
    <w:rsid w:val="00036BC8"/>
    <w:rsid w:val="000413AF"/>
    <w:rsid w:val="00042E8E"/>
    <w:rsid w:val="00043B54"/>
    <w:rsid w:val="00043F54"/>
    <w:rsid w:val="00044100"/>
    <w:rsid w:val="0004492E"/>
    <w:rsid w:val="00046EC3"/>
    <w:rsid w:val="0005023B"/>
    <w:rsid w:val="00051D67"/>
    <w:rsid w:val="000526C2"/>
    <w:rsid w:val="000527D8"/>
    <w:rsid w:val="00053C57"/>
    <w:rsid w:val="000544AC"/>
    <w:rsid w:val="00057911"/>
    <w:rsid w:val="00060CAF"/>
    <w:rsid w:val="00062E5F"/>
    <w:rsid w:val="00065E54"/>
    <w:rsid w:val="00066027"/>
    <w:rsid w:val="000664C9"/>
    <w:rsid w:val="00066501"/>
    <w:rsid w:val="000665CC"/>
    <w:rsid w:val="00066904"/>
    <w:rsid w:val="000669FF"/>
    <w:rsid w:val="000673C2"/>
    <w:rsid w:val="00073A72"/>
    <w:rsid w:val="0007430D"/>
    <w:rsid w:val="000744DD"/>
    <w:rsid w:val="00076A85"/>
    <w:rsid w:val="000815D2"/>
    <w:rsid w:val="00082002"/>
    <w:rsid w:val="00082A90"/>
    <w:rsid w:val="0008438F"/>
    <w:rsid w:val="00086413"/>
    <w:rsid w:val="0008642B"/>
    <w:rsid w:val="0008695F"/>
    <w:rsid w:val="00087013"/>
    <w:rsid w:val="00087349"/>
    <w:rsid w:val="0008788B"/>
    <w:rsid w:val="000908C5"/>
    <w:rsid w:val="0009150A"/>
    <w:rsid w:val="000921B8"/>
    <w:rsid w:val="000924A0"/>
    <w:rsid w:val="00092D88"/>
    <w:rsid w:val="0009330C"/>
    <w:rsid w:val="00095356"/>
    <w:rsid w:val="000956B1"/>
    <w:rsid w:val="00096CDF"/>
    <w:rsid w:val="00097BC9"/>
    <w:rsid w:val="000A126D"/>
    <w:rsid w:val="000A1A09"/>
    <w:rsid w:val="000A1E5C"/>
    <w:rsid w:val="000A21A5"/>
    <w:rsid w:val="000A2D24"/>
    <w:rsid w:val="000A3017"/>
    <w:rsid w:val="000A344B"/>
    <w:rsid w:val="000A4E8E"/>
    <w:rsid w:val="000B228D"/>
    <w:rsid w:val="000B27AC"/>
    <w:rsid w:val="000B434C"/>
    <w:rsid w:val="000B4C7D"/>
    <w:rsid w:val="000B64B4"/>
    <w:rsid w:val="000B738B"/>
    <w:rsid w:val="000C0677"/>
    <w:rsid w:val="000C1403"/>
    <w:rsid w:val="000C1E36"/>
    <w:rsid w:val="000C21E5"/>
    <w:rsid w:val="000C3625"/>
    <w:rsid w:val="000C3835"/>
    <w:rsid w:val="000C3AB7"/>
    <w:rsid w:val="000C4233"/>
    <w:rsid w:val="000C4608"/>
    <w:rsid w:val="000C5F74"/>
    <w:rsid w:val="000C6200"/>
    <w:rsid w:val="000C6A96"/>
    <w:rsid w:val="000C6AB0"/>
    <w:rsid w:val="000D177A"/>
    <w:rsid w:val="000D3312"/>
    <w:rsid w:val="000D3B2B"/>
    <w:rsid w:val="000D40E1"/>
    <w:rsid w:val="000D6A38"/>
    <w:rsid w:val="000E0679"/>
    <w:rsid w:val="000E1383"/>
    <w:rsid w:val="000E31A8"/>
    <w:rsid w:val="000E3EF0"/>
    <w:rsid w:val="000E4D0E"/>
    <w:rsid w:val="000E6114"/>
    <w:rsid w:val="000E6364"/>
    <w:rsid w:val="000F2FBF"/>
    <w:rsid w:val="000F495A"/>
    <w:rsid w:val="000F7CE6"/>
    <w:rsid w:val="0010051F"/>
    <w:rsid w:val="00101593"/>
    <w:rsid w:val="00102FF5"/>
    <w:rsid w:val="00104E66"/>
    <w:rsid w:val="00105250"/>
    <w:rsid w:val="00107453"/>
    <w:rsid w:val="00111B2E"/>
    <w:rsid w:val="0011274D"/>
    <w:rsid w:val="00113154"/>
    <w:rsid w:val="0011710C"/>
    <w:rsid w:val="00120D5A"/>
    <w:rsid w:val="0012101C"/>
    <w:rsid w:val="001238C9"/>
    <w:rsid w:val="001247ED"/>
    <w:rsid w:val="001268E2"/>
    <w:rsid w:val="0013223A"/>
    <w:rsid w:val="0013319A"/>
    <w:rsid w:val="00133DD5"/>
    <w:rsid w:val="00133E99"/>
    <w:rsid w:val="0013432A"/>
    <w:rsid w:val="00135A9E"/>
    <w:rsid w:val="00135BD4"/>
    <w:rsid w:val="001364F7"/>
    <w:rsid w:val="00137178"/>
    <w:rsid w:val="00137D6A"/>
    <w:rsid w:val="00140E1B"/>
    <w:rsid w:val="00141659"/>
    <w:rsid w:val="00141A31"/>
    <w:rsid w:val="00143340"/>
    <w:rsid w:val="00146495"/>
    <w:rsid w:val="00150674"/>
    <w:rsid w:val="00150DAC"/>
    <w:rsid w:val="001518C0"/>
    <w:rsid w:val="00151B38"/>
    <w:rsid w:val="001520F6"/>
    <w:rsid w:val="00152345"/>
    <w:rsid w:val="00152A54"/>
    <w:rsid w:val="00153574"/>
    <w:rsid w:val="001539AD"/>
    <w:rsid w:val="0015541C"/>
    <w:rsid w:val="00156877"/>
    <w:rsid w:val="0016201E"/>
    <w:rsid w:val="00162661"/>
    <w:rsid w:val="001647E9"/>
    <w:rsid w:val="00166ED3"/>
    <w:rsid w:val="001674D4"/>
    <w:rsid w:val="0017242F"/>
    <w:rsid w:val="0017296E"/>
    <w:rsid w:val="00172BBD"/>
    <w:rsid w:val="00172C35"/>
    <w:rsid w:val="00173699"/>
    <w:rsid w:val="00175E94"/>
    <w:rsid w:val="00176C8D"/>
    <w:rsid w:val="00180953"/>
    <w:rsid w:val="001815E3"/>
    <w:rsid w:val="00182410"/>
    <w:rsid w:val="00183BB7"/>
    <w:rsid w:val="001843F2"/>
    <w:rsid w:val="001864F7"/>
    <w:rsid w:val="0019104B"/>
    <w:rsid w:val="001918FB"/>
    <w:rsid w:val="00191D65"/>
    <w:rsid w:val="001A0858"/>
    <w:rsid w:val="001A49C9"/>
    <w:rsid w:val="001A51A3"/>
    <w:rsid w:val="001A6AF3"/>
    <w:rsid w:val="001B0402"/>
    <w:rsid w:val="001B148A"/>
    <w:rsid w:val="001B2342"/>
    <w:rsid w:val="001B2B5F"/>
    <w:rsid w:val="001B2FCC"/>
    <w:rsid w:val="001B47A0"/>
    <w:rsid w:val="001B53BC"/>
    <w:rsid w:val="001B6E1C"/>
    <w:rsid w:val="001C13CE"/>
    <w:rsid w:val="001C2228"/>
    <w:rsid w:val="001C23CC"/>
    <w:rsid w:val="001C3345"/>
    <w:rsid w:val="001C3CA0"/>
    <w:rsid w:val="001C4C76"/>
    <w:rsid w:val="001C4D41"/>
    <w:rsid w:val="001C502E"/>
    <w:rsid w:val="001C68F7"/>
    <w:rsid w:val="001C6E9A"/>
    <w:rsid w:val="001D028A"/>
    <w:rsid w:val="001D0EB6"/>
    <w:rsid w:val="001D111D"/>
    <w:rsid w:val="001D1A94"/>
    <w:rsid w:val="001D350C"/>
    <w:rsid w:val="001D3783"/>
    <w:rsid w:val="001D3B0C"/>
    <w:rsid w:val="001D3F69"/>
    <w:rsid w:val="001D5215"/>
    <w:rsid w:val="001D5ECB"/>
    <w:rsid w:val="001D6386"/>
    <w:rsid w:val="001D666C"/>
    <w:rsid w:val="001D75B4"/>
    <w:rsid w:val="001E074E"/>
    <w:rsid w:val="001E5BAD"/>
    <w:rsid w:val="001E5D0B"/>
    <w:rsid w:val="001E6129"/>
    <w:rsid w:val="001E7C56"/>
    <w:rsid w:val="001F0A6A"/>
    <w:rsid w:val="001F17BB"/>
    <w:rsid w:val="001F1DBB"/>
    <w:rsid w:val="001F2061"/>
    <w:rsid w:val="001F2EE9"/>
    <w:rsid w:val="001F3F82"/>
    <w:rsid w:val="001F5A30"/>
    <w:rsid w:val="001F63F2"/>
    <w:rsid w:val="00200B0E"/>
    <w:rsid w:val="0020173C"/>
    <w:rsid w:val="00203720"/>
    <w:rsid w:val="00210186"/>
    <w:rsid w:val="00210C9A"/>
    <w:rsid w:val="00215151"/>
    <w:rsid w:val="002235AE"/>
    <w:rsid w:val="00224AB8"/>
    <w:rsid w:val="00230EC5"/>
    <w:rsid w:val="0023226F"/>
    <w:rsid w:val="002323AD"/>
    <w:rsid w:val="00236088"/>
    <w:rsid w:val="00236C55"/>
    <w:rsid w:val="00237564"/>
    <w:rsid w:val="00240319"/>
    <w:rsid w:val="00240FE6"/>
    <w:rsid w:val="00242E16"/>
    <w:rsid w:val="002444A0"/>
    <w:rsid w:val="00247863"/>
    <w:rsid w:val="00250872"/>
    <w:rsid w:val="00252FEE"/>
    <w:rsid w:val="002544CC"/>
    <w:rsid w:val="002559AE"/>
    <w:rsid w:val="00256F5E"/>
    <w:rsid w:val="00261B9A"/>
    <w:rsid w:val="002642AB"/>
    <w:rsid w:val="00264C77"/>
    <w:rsid w:val="0026507C"/>
    <w:rsid w:val="002653DE"/>
    <w:rsid w:val="0026542E"/>
    <w:rsid w:val="00265B9A"/>
    <w:rsid w:val="00267D8B"/>
    <w:rsid w:val="00271F4D"/>
    <w:rsid w:val="00272A5B"/>
    <w:rsid w:val="002737A2"/>
    <w:rsid w:val="00274764"/>
    <w:rsid w:val="002747E0"/>
    <w:rsid w:val="00275769"/>
    <w:rsid w:val="002768AA"/>
    <w:rsid w:val="002775D7"/>
    <w:rsid w:val="00277F5C"/>
    <w:rsid w:val="002805A0"/>
    <w:rsid w:val="00280F64"/>
    <w:rsid w:val="00281945"/>
    <w:rsid w:val="00281E8D"/>
    <w:rsid w:val="00282186"/>
    <w:rsid w:val="00282CCC"/>
    <w:rsid w:val="00282F03"/>
    <w:rsid w:val="00283434"/>
    <w:rsid w:val="0028388F"/>
    <w:rsid w:val="00283B65"/>
    <w:rsid w:val="00283D04"/>
    <w:rsid w:val="00286F88"/>
    <w:rsid w:val="002914FC"/>
    <w:rsid w:val="00295696"/>
    <w:rsid w:val="00295F47"/>
    <w:rsid w:val="002A03D5"/>
    <w:rsid w:val="002A362C"/>
    <w:rsid w:val="002A4C2F"/>
    <w:rsid w:val="002A5130"/>
    <w:rsid w:val="002A5584"/>
    <w:rsid w:val="002A5697"/>
    <w:rsid w:val="002A5E78"/>
    <w:rsid w:val="002A675F"/>
    <w:rsid w:val="002A6F3A"/>
    <w:rsid w:val="002A7165"/>
    <w:rsid w:val="002B130E"/>
    <w:rsid w:val="002B217F"/>
    <w:rsid w:val="002B3265"/>
    <w:rsid w:val="002B3A8E"/>
    <w:rsid w:val="002B3BC4"/>
    <w:rsid w:val="002B609A"/>
    <w:rsid w:val="002B61FA"/>
    <w:rsid w:val="002B73C4"/>
    <w:rsid w:val="002C03C8"/>
    <w:rsid w:val="002C0D94"/>
    <w:rsid w:val="002C1189"/>
    <w:rsid w:val="002C2188"/>
    <w:rsid w:val="002C24C3"/>
    <w:rsid w:val="002C2BD5"/>
    <w:rsid w:val="002C3EF3"/>
    <w:rsid w:val="002C5204"/>
    <w:rsid w:val="002C5334"/>
    <w:rsid w:val="002C550F"/>
    <w:rsid w:val="002C629F"/>
    <w:rsid w:val="002C782C"/>
    <w:rsid w:val="002C7912"/>
    <w:rsid w:val="002D3F4A"/>
    <w:rsid w:val="002D3FF7"/>
    <w:rsid w:val="002D43B9"/>
    <w:rsid w:val="002D4D22"/>
    <w:rsid w:val="002D6558"/>
    <w:rsid w:val="002D6B24"/>
    <w:rsid w:val="002E3926"/>
    <w:rsid w:val="002E5181"/>
    <w:rsid w:val="002E64AD"/>
    <w:rsid w:val="002F1B2C"/>
    <w:rsid w:val="002F2943"/>
    <w:rsid w:val="002F3812"/>
    <w:rsid w:val="002F420F"/>
    <w:rsid w:val="002F50AF"/>
    <w:rsid w:val="002F52CA"/>
    <w:rsid w:val="003009C5"/>
    <w:rsid w:val="00300A66"/>
    <w:rsid w:val="00301DBC"/>
    <w:rsid w:val="00303291"/>
    <w:rsid w:val="0030348B"/>
    <w:rsid w:val="00303B3C"/>
    <w:rsid w:val="0030543A"/>
    <w:rsid w:val="00306E67"/>
    <w:rsid w:val="00311131"/>
    <w:rsid w:val="00311443"/>
    <w:rsid w:val="00312911"/>
    <w:rsid w:val="00315A67"/>
    <w:rsid w:val="00315CF9"/>
    <w:rsid w:val="003212A8"/>
    <w:rsid w:val="0032141C"/>
    <w:rsid w:val="00321DA2"/>
    <w:rsid w:val="0032288C"/>
    <w:rsid w:val="00327044"/>
    <w:rsid w:val="003273EB"/>
    <w:rsid w:val="00327F36"/>
    <w:rsid w:val="00334C16"/>
    <w:rsid w:val="00336134"/>
    <w:rsid w:val="003369AB"/>
    <w:rsid w:val="00336A19"/>
    <w:rsid w:val="00336A93"/>
    <w:rsid w:val="00337333"/>
    <w:rsid w:val="00337396"/>
    <w:rsid w:val="00337576"/>
    <w:rsid w:val="00337F10"/>
    <w:rsid w:val="00340339"/>
    <w:rsid w:val="003426C8"/>
    <w:rsid w:val="003466E0"/>
    <w:rsid w:val="00347991"/>
    <w:rsid w:val="00350E2C"/>
    <w:rsid w:val="00351121"/>
    <w:rsid w:val="00353D1C"/>
    <w:rsid w:val="00353F5C"/>
    <w:rsid w:val="00353FEB"/>
    <w:rsid w:val="00354497"/>
    <w:rsid w:val="00355E56"/>
    <w:rsid w:val="00355FE4"/>
    <w:rsid w:val="003572A3"/>
    <w:rsid w:val="00364814"/>
    <w:rsid w:val="00364C36"/>
    <w:rsid w:val="00364C45"/>
    <w:rsid w:val="00365155"/>
    <w:rsid w:val="00365523"/>
    <w:rsid w:val="003659D1"/>
    <w:rsid w:val="00370483"/>
    <w:rsid w:val="00370B39"/>
    <w:rsid w:val="0037105A"/>
    <w:rsid w:val="003722CE"/>
    <w:rsid w:val="0037288A"/>
    <w:rsid w:val="00375571"/>
    <w:rsid w:val="00376035"/>
    <w:rsid w:val="00376750"/>
    <w:rsid w:val="00376816"/>
    <w:rsid w:val="003770DB"/>
    <w:rsid w:val="00381953"/>
    <w:rsid w:val="00384E01"/>
    <w:rsid w:val="00385075"/>
    <w:rsid w:val="00386101"/>
    <w:rsid w:val="003862B8"/>
    <w:rsid w:val="00386BF4"/>
    <w:rsid w:val="003909A8"/>
    <w:rsid w:val="00391E77"/>
    <w:rsid w:val="00391E8A"/>
    <w:rsid w:val="00394C3C"/>
    <w:rsid w:val="00396E92"/>
    <w:rsid w:val="003A1DE8"/>
    <w:rsid w:val="003A27EB"/>
    <w:rsid w:val="003A335A"/>
    <w:rsid w:val="003A4627"/>
    <w:rsid w:val="003A5024"/>
    <w:rsid w:val="003A7B19"/>
    <w:rsid w:val="003B1D25"/>
    <w:rsid w:val="003B2064"/>
    <w:rsid w:val="003B45E4"/>
    <w:rsid w:val="003B57F2"/>
    <w:rsid w:val="003C1AB9"/>
    <w:rsid w:val="003C388A"/>
    <w:rsid w:val="003C45EA"/>
    <w:rsid w:val="003C65C9"/>
    <w:rsid w:val="003D057F"/>
    <w:rsid w:val="003D1429"/>
    <w:rsid w:val="003D259F"/>
    <w:rsid w:val="003D4600"/>
    <w:rsid w:val="003D4E4B"/>
    <w:rsid w:val="003D6D3C"/>
    <w:rsid w:val="003D7D5B"/>
    <w:rsid w:val="003E437B"/>
    <w:rsid w:val="003E4901"/>
    <w:rsid w:val="003E511C"/>
    <w:rsid w:val="003F1639"/>
    <w:rsid w:val="003F252B"/>
    <w:rsid w:val="003F2D3B"/>
    <w:rsid w:val="003F3652"/>
    <w:rsid w:val="003F3F11"/>
    <w:rsid w:val="003F48F2"/>
    <w:rsid w:val="003F738E"/>
    <w:rsid w:val="00400DE2"/>
    <w:rsid w:val="00405729"/>
    <w:rsid w:val="004071A1"/>
    <w:rsid w:val="004071BC"/>
    <w:rsid w:val="004101FF"/>
    <w:rsid w:val="0041071D"/>
    <w:rsid w:val="00413BD8"/>
    <w:rsid w:val="00420989"/>
    <w:rsid w:val="004209F7"/>
    <w:rsid w:val="004226EF"/>
    <w:rsid w:val="00423FA5"/>
    <w:rsid w:val="00427195"/>
    <w:rsid w:val="00431013"/>
    <w:rsid w:val="00434849"/>
    <w:rsid w:val="0043552C"/>
    <w:rsid w:val="0043577E"/>
    <w:rsid w:val="0043726A"/>
    <w:rsid w:val="00440CF5"/>
    <w:rsid w:val="0044129B"/>
    <w:rsid w:val="0044137F"/>
    <w:rsid w:val="0044341D"/>
    <w:rsid w:val="00443494"/>
    <w:rsid w:val="00444480"/>
    <w:rsid w:val="00445B88"/>
    <w:rsid w:val="00445D36"/>
    <w:rsid w:val="00445FAC"/>
    <w:rsid w:val="00447189"/>
    <w:rsid w:val="004473A9"/>
    <w:rsid w:val="004615BA"/>
    <w:rsid w:val="00463AA9"/>
    <w:rsid w:val="00463D8A"/>
    <w:rsid w:val="00464908"/>
    <w:rsid w:val="004656F2"/>
    <w:rsid w:val="00465DB2"/>
    <w:rsid w:val="00466AF1"/>
    <w:rsid w:val="004715A9"/>
    <w:rsid w:val="00471648"/>
    <w:rsid w:val="00471A96"/>
    <w:rsid w:val="00471DA2"/>
    <w:rsid w:val="0047334D"/>
    <w:rsid w:val="00473E9D"/>
    <w:rsid w:val="00473FA3"/>
    <w:rsid w:val="00474FE3"/>
    <w:rsid w:val="0047542C"/>
    <w:rsid w:val="004758BD"/>
    <w:rsid w:val="00477D63"/>
    <w:rsid w:val="004816AB"/>
    <w:rsid w:val="00482755"/>
    <w:rsid w:val="00483AC8"/>
    <w:rsid w:val="00485DBD"/>
    <w:rsid w:val="00486E57"/>
    <w:rsid w:val="0048796B"/>
    <w:rsid w:val="004917BC"/>
    <w:rsid w:val="004929EF"/>
    <w:rsid w:val="004933B7"/>
    <w:rsid w:val="0049756F"/>
    <w:rsid w:val="00497C14"/>
    <w:rsid w:val="004A038D"/>
    <w:rsid w:val="004A088E"/>
    <w:rsid w:val="004A1C54"/>
    <w:rsid w:val="004A2C31"/>
    <w:rsid w:val="004A42E3"/>
    <w:rsid w:val="004A5E3C"/>
    <w:rsid w:val="004B120A"/>
    <w:rsid w:val="004B25F1"/>
    <w:rsid w:val="004B3778"/>
    <w:rsid w:val="004B6984"/>
    <w:rsid w:val="004B6B0E"/>
    <w:rsid w:val="004B7625"/>
    <w:rsid w:val="004B7BAA"/>
    <w:rsid w:val="004B7D51"/>
    <w:rsid w:val="004C0098"/>
    <w:rsid w:val="004C073A"/>
    <w:rsid w:val="004C16F1"/>
    <w:rsid w:val="004C2E72"/>
    <w:rsid w:val="004C30B0"/>
    <w:rsid w:val="004C4623"/>
    <w:rsid w:val="004C7D70"/>
    <w:rsid w:val="004D2BA9"/>
    <w:rsid w:val="004D4B73"/>
    <w:rsid w:val="004D611E"/>
    <w:rsid w:val="004D621E"/>
    <w:rsid w:val="004D7CDC"/>
    <w:rsid w:val="004E0B01"/>
    <w:rsid w:val="004E1BC0"/>
    <w:rsid w:val="004E20F0"/>
    <w:rsid w:val="004E21B0"/>
    <w:rsid w:val="004E23FB"/>
    <w:rsid w:val="004E6195"/>
    <w:rsid w:val="004E6D2C"/>
    <w:rsid w:val="004E786F"/>
    <w:rsid w:val="004F3416"/>
    <w:rsid w:val="004F4AD7"/>
    <w:rsid w:val="00500880"/>
    <w:rsid w:val="00501042"/>
    <w:rsid w:val="00502220"/>
    <w:rsid w:val="00502729"/>
    <w:rsid w:val="00503C4F"/>
    <w:rsid w:val="00503C83"/>
    <w:rsid w:val="00504735"/>
    <w:rsid w:val="005055D2"/>
    <w:rsid w:val="005057FC"/>
    <w:rsid w:val="00505D46"/>
    <w:rsid w:val="00506E93"/>
    <w:rsid w:val="005076D4"/>
    <w:rsid w:val="005129B9"/>
    <w:rsid w:val="0051721F"/>
    <w:rsid w:val="0052230A"/>
    <w:rsid w:val="00523EBF"/>
    <w:rsid w:val="00524429"/>
    <w:rsid w:val="00524CEB"/>
    <w:rsid w:val="0052633B"/>
    <w:rsid w:val="005273B2"/>
    <w:rsid w:val="0053060B"/>
    <w:rsid w:val="005314A3"/>
    <w:rsid w:val="00532BF3"/>
    <w:rsid w:val="00532F93"/>
    <w:rsid w:val="00533285"/>
    <w:rsid w:val="00533D05"/>
    <w:rsid w:val="00537173"/>
    <w:rsid w:val="0054085E"/>
    <w:rsid w:val="00540B75"/>
    <w:rsid w:val="00543960"/>
    <w:rsid w:val="00545CB1"/>
    <w:rsid w:val="00550A95"/>
    <w:rsid w:val="00551550"/>
    <w:rsid w:val="005559D8"/>
    <w:rsid w:val="00555A02"/>
    <w:rsid w:val="00555C08"/>
    <w:rsid w:val="00557C2E"/>
    <w:rsid w:val="00560A47"/>
    <w:rsid w:val="00561753"/>
    <w:rsid w:val="00561FCA"/>
    <w:rsid w:val="005623AD"/>
    <w:rsid w:val="00563453"/>
    <w:rsid w:val="00564951"/>
    <w:rsid w:val="00565266"/>
    <w:rsid w:val="00573A72"/>
    <w:rsid w:val="00574920"/>
    <w:rsid w:val="005749F1"/>
    <w:rsid w:val="00577384"/>
    <w:rsid w:val="00577C3D"/>
    <w:rsid w:val="00580311"/>
    <w:rsid w:val="00582475"/>
    <w:rsid w:val="00585D04"/>
    <w:rsid w:val="00586A6A"/>
    <w:rsid w:val="00590373"/>
    <w:rsid w:val="0059194B"/>
    <w:rsid w:val="0059231F"/>
    <w:rsid w:val="005925B6"/>
    <w:rsid w:val="00593F01"/>
    <w:rsid w:val="0059441D"/>
    <w:rsid w:val="00594B0B"/>
    <w:rsid w:val="005A01C6"/>
    <w:rsid w:val="005A0718"/>
    <w:rsid w:val="005A0EF3"/>
    <w:rsid w:val="005A14D0"/>
    <w:rsid w:val="005A15E5"/>
    <w:rsid w:val="005A5A86"/>
    <w:rsid w:val="005A7562"/>
    <w:rsid w:val="005A7BFE"/>
    <w:rsid w:val="005B031B"/>
    <w:rsid w:val="005B3159"/>
    <w:rsid w:val="005B374A"/>
    <w:rsid w:val="005B3B45"/>
    <w:rsid w:val="005B779F"/>
    <w:rsid w:val="005C320A"/>
    <w:rsid w:val="005C3BB3"/>
    <w:rsid w:val="005C400C"/>
    <w:rsid w:val="005D01CE"/>
    <w:rsid w:val="005D02C1"/>
    <w:rsid w:val="005D104F"/>
    <w:rsid w:val="005D613F"/>
    <w:rsid w:val="005D7E7B"/>
    <w:rsid w:val="005E100A"/>
    <w:rsid w:val="005E2106"/>
    <w:rsid w:val="005E24CF"/>
    <w:rsid w:val="005E3A22"/>
    <w:rsid w:val="005E46A2"/>
    <w:rsid w:val="005E4CD9"/>
    <w:rsid w:val="005E7488"/>
    <w:rsid w:val="005E7784"/>
    <w:rsid w:val="005E7A13"/>
    <w:rsid w:val="005E7BC3"/>
    <w:rsid w:val="005F1678"/>
    <w:rsid w:val="005F29E3"/>
    <w:rsid w:val="005F2D2F"/>
    <w:rsid w:val="005F6E8B"/>
    <w:rsid w:val="005F77EE"/>
    <w:rsid w:val="0060047B"/>
    <w:rsid w:val="00600A00"/>
    <w:rsid w:val="00601974"/>
    <w:rsid w:val="006030F1"/>
    <w:rsid w:val="00603677"/>
    <w:rsid w:val="0060674C"/>
    <w:rsid w:val="0060792A"/>
    <w:rsid w:val="006123FB"/>
    <w:rsid w:val="006145CC"/>
    <w:rsid w:val="006169CE"/>
    <w:rsid w:val="0062134E"/>
    <w:rsid w:val="006218EC"/>
    <w:rsid w:val="00621C2C"/>
    <w:rsid w:val="00625C2E"/>
    <w:rsid w:val="00626EBB"/>
    <w:rsid w:val="00631FA0"/>
    <w:rsid w:val="006341DC"/>
    <w:rsid w:val="006347D7"/>
    <w:rsid w:val="00634F6E"/>
    <w:rsid w:val="006359A8"/>
    <w:rsid w:val="006365BF"/>
    <w:rsid w:val="0064048C"/>
    <w:rsid w:val="0064072F"/>
    <w:rsid w:val="006415A7"/>
    <w:rsid w:val="006417AF"/>
    <w:rsid w:val="006418D3"/>
    <w:rsid w:val="00643A37"/>
    <w:rsid w:val="00650F0B"/>
    <w:rsid w:val="006515CF"/>
    <w:rsid w:val="00653299"/>
    <w:rsid w:val="006538A1"/>
    <w:rsid w:val="006548B7"/>
    <w:rsid w:val="00655840"/>
    <w:rsid w:val="00656BCC"/>
    <w:rsid w:val="00657252"/>
    <w:rsid w:val="006576AD"/>
    <w:rsid w:val="006624F9"/>
    <w:rsid w:val="006634E6"/>
    <w:rsid w:val="006653A2"/>
    <w:rsid w:val="006655FB"/>
    <w:rsid w:val="00667016"/>
    <w:rsid w:val="00667E07"/>
    <w:rsid w:val="0067009D"/>
    <w:rsid w:val="00672BB8"/>
    <w:rsid w:val="00672C5A"/>
    <w:rsid w:val="006736C7"/>
    <w:rsid w:val="00674994"/>
    <w:rsid w:val="00674AA9"/>
    <w:rsid w:val="00674BAD"/>
    <w:rsid w:val="00676A35"/>
    <w:rsid w:val="00680286"/>
    <w:rsid w:val="00680B28"/>
    <w:rsid w:val="00681478"/>
    <w:rsid w:val="0068186F"/>
    <w:rsid w:val="00681CB4"/>
    <w:rsid w:val="006835E9"/>
    <w:rsid w:val="006852AE"/>
    <w:rsid w:val="00686B60"/>
    <w:rsid w:val="00687AFA"/>
    <w:rsid w:val="00690514"/>
    <w:rsid w:val="006907F5"/>
    <w:rsid w:val="00691E8D"/>
    <w:rsid w:val="00694FE1"/>
    <w:rsid w:val="00696B45"/>
    <w:rsid w:val="006972CB"/>
    <w:rsid w:val="006A5E1A"/>
    <w:rsid w:val="006A68BD"/>
    <w:rsid w:val="006B0107"/>
    <w:rsid w:val="006B0CEE"/>
    <w:rsid w:val="006B0DA1"/>
    <w:rsid w:val="006B27A2"/>
    <w:rsid w:val="006B3086"/>
    <w:rsid w:val="006B3530"/>
    <w:rsid w:val="006B424D"/>
    <w:rsid w:val="006B48DE"/>
    <w:rsid w:val="006B5EA3"/>
    <w:rsid w:val="006B6031"/>
    <w:rsid w:val="006C0138"/>
    <w:rsid w:val="006C1D19"/>
    <w:rsid w:val="006C6D6D"/>
    <w:rsid w:val="006C6F09"/>
    <w:rsid w:val="006C7952"/>
    <w:rsid w:val="006D189D"/>
    <w:rsid w:val="006D3538"/>
    <w:rsid w:val="006D4F1B"/>
    <w:rsid w:val="006D6112"/>
    <w:rsid w:val="006D618D"/>
    <w:rsid w:val="006D776B"/>
    <w:rsid w:val="006D7E31"/>
    <w:rsid w:val="006E0042"/>
    <w:rsid w:val="006E2465"/>
    <w:rsid w:val="006E3449"/>
    <w:rsid w:val="006E4C55"/>
    <w:rsid w:val="006F079D"/>
    <w:rsid w:val="006F24BE"/>
    <w:rsid w:val="006F3E9F"/>
    <w:rsid w:val="006F3F89"/>
    <w:rsid w:val="006F5385"/>
    <w:rsid w:val="006F69F7"/>
    <w:rsid w:val="006F743A"/>
    <w:rsid w:val="007025F8"/>
    <w:rsid w:val="00706C42"/>
    <w:rsid w:val="00707BDF"/>
    <w:rsid w:val="00711F07"/>
    <w:rsid w:val="00716153"/>
    <w:rsid w:val="00716A12"/>
    <w:rsid w:val="007179E7"/>
    <w:rsid w:val="00723388"/>
    <w:rsid w:val="00724307"/>
    <w:rsid w:val="00724669"/>
    <w:rsid w:val="00727347"/>
    <w:rsid w:val="00731999"/>
    <w:rsid w:val="00733F2C"/>
    <w:rsid w:val="0073405E"/>
    <w:rsid w:val="007350D8"/>
    <w:rsid w:val="007416CF"/>
    <w:rsid w:val="00741BF6"/>
    <w:rsid w:val="007422D0"/>
    <w:rsid w:val="00742E71"/>
    <w:rsid w:val="00744CAF"/>
    <w:rsid w:val="00745543"/>
    <w:rsid w:val="00745774"/>
    <w:rsid w:val="00746307"/>
    <w:rsid w:val="00750D40"/>
    <w:rsid w:val="007519F5"/>
    <w:rsid w:val="00752103"/>
    <w:rsid w:val="00755D3A"/>
    <w:rsid w:val="00756093"/>
    <w:rsid w:val="00756681"/>
    <w:rsid w:val="00760DD8"/>
    <w:rsid w:val="0076111F"/>
    <w:rsid w:val="00761B84"/>
    <w:rsid w:val="0076450B"/>
    <w:rsid w:val="00764534"/>
    <w:rsid w:val="007647AC"/>
    <w:rsid w:val="00765561"/>
    <w:rsid w:val="00766AF2"/>
    <w:rsid w:val="00767339"/>
    <w:rsid w:val="007714FB"/>
    <w:rsid w:val="007717F4"/>
    <w:rsid w:val="00771A58"/>
    <w:rsid w:val="00773271"/>
    <w:rsid w:val="00774C8C"/>
    <w:rsid w:val="00776C3B"/>
    <w:rsid w:val="0077748A"/>
    <w:rsid w:val="00777727"/>
    <w:rsid w:val="00780E3A"/>
    <w:rsid w:val="007811D0"/>
    <w:rsid w:val="007820C3"/>
    <w:rsid w:val="007837AB"/>
    <w:rsid w:val="0078595E"/>
    <w:rsid w:val="007867E3"/>
    <w:rsid w:val="0078698E"/>
    <w:rsid w:val="007934D7"/>
    <w:rsid w:val="00793D67"/>
    <w:rsid w:val="00794088"/>
    <w:rsid w:val="00794D77"/>
    <w:rsid w:val="00795355"/>
    <w:rsid w:val="00795DBA"/>
    <w:rsid w:val="007967A3"/>
    <w:rsid w:val="00796D03"/>
    <w:rsid w:val="00797BFC"/>
    <w:rsid w:val="007A138C"/>
    <w:rsid w:val="007A233E"/>
    <w:rsid w:val="007A26C2"/>
    <w:rsid w:val="007A29FF"/>
    <w:rsid w:val="007A3CF4"/>
    <w:rsid w:val="007A4309"/>
    <w:rsid w:val="007A5417"/>
    <w:rsid w:val="007B2CEE"/>
    <w:rsid w:val="007B35A4"/>
    <w:rsid w:val="007B4486"/>
    <w:rsid w:val="007B4E0B"/>
    <w:rsid w:val="007B50BD"/>
    <w:rsid w:val="007B5663"/>
    <w:rsid w:val="007B582D"/>
    <w:rsid w:val="007C0E22"/>
    <w:rsid w:val="007C0FE6"/>
    <w:rsid w:val="007C4D1A"/>
    <w:rsid w:val="007C5BF0"/>
    <w:rsid w:val="007D064E"/>
    <w:rsid w:val="007D1AF0"/>
    <w:rsid w:val="007D466D"/>
    <w:rsid w:val="007D49C8"/>
    <w:rsid w:val="007D4A83"/>
    <w:rsid w:val="007E1515"/>
    <w:rsid w:val="007E31A9"/>
    <w:rsid w:val="007E39BB"/>
    <w:rsid w:val="007E5D55"/>
    <w:rsid w:val="007E5F8A"/>
    <w:rsid w:val="007E6B83"/>
    <w:rsid w:val="007F1885"/>
    <w:rsid w:val="007F238C"/>
    <w:rsid w:val="007F3248"/>
    <w:rsid w:val="007F6E8F"/>
    <w:rsid w:val="00803A75"/>
    <w:rsid w:val="00803FBD"/>
    <w:rsid w:val="0080590E"/>
    <w:rsid w:val="008061B3"/>
    <w:rsid w:val="00807D6B"/>
    <w:rsid w:val="00810CE6"/>
    <w:rsid w:val="008112CE"/>
    <w:rsid w:val="0081164D"/>
    <w:rsid w:val="00811678"/>
    <w:rsid w:val="00815C60"/>
    <w:rsid w:val="00817F5A"/>
    <w:rsid w:val="00823579"/>
    <w:rsid w:val="00824232"/>
    <w:rsid w:val="008257E0"/>
    <w:rsid w:val="008257F0"/>
    <w:rsid w:val="00830AC1"/>
    <w:rsid w:val="008326F5"/>
    <w:rsid w:val="0083753C"/>
    <w:rsid w:val="00840332"/>
    <w:rsid w:val="008507E4"/>
    <w:rsid w:val="00851750"/>
    <w:rsid w:val="008520E7"/>
    <w:rsid w:val="008521B1"/>
    <w:rsid w:val="008547EB"/>
    <w:rsid w:val="00855423"/>
    <w:rsid w:val="0085583E"/>
    <w:rsid w:val="008637BE"/>
    <w:rsid w:val="008652ED"/>
    <w:rsid w:val="00865969"/>
    <w:rsid w:val="00865B59"/>
    <w:rsid w:val="00867203"/>
    <w:rsid w:val="00867417"/>
    <w:rsid w:val="008701F6"/>
    <w:rsid w:val="00870BF6"/>
    <w:rsid w:val="008719C9"/>
    <w:rsid w:val="00874753"/>
    <w:rsid w:val="00876B3D"/>
    <w:rsid w:val="0087701B"/>
    <w:rsid w:val="00877326"/>
    <w:rsid w:val="00882E94"/>
    <w:rsid w:val="00882EAA"/>
    <w:rsid w:val="00887CF5"/>
    <w:rsid w:val="00894E54"/>
    <w:rsid w:val="00896579"/>
    <w:rsid w:val="00896CA0"/>
    <w:rsid w:val="008972BC"/>
    <w:rsid w:val="008A1003"/>
    <w:rsid w:val="008A1A46"/>
    <w:rsid w:val="008A33D5"/>
    <w:rsid w:val="008A398B"/>
    <w:rsid w:val="008A3EBA"/>
    <w:rsid w:val="008A4FE7"/>
    <w:rsid w:val="008A5821"/>
    <w:rsid w:val="008B041E"/>
    <w:rsid w:val="008B0EA7"/>
    <w:rsid w:val="008B11BE"/>
    <w:rsid w:val="008B1887"/>
    <w:rsid w:val="008B3E13"/>
    <w:rsid w:val="008B6CB4"/>
    <w:rsid w:val="008C2DF9"/>
    <w:rsid w:val="008C3721"/>
    <w:rsid w:val="008C602F"/>
    <w:rsid w:val="008C67BE"/>
    <w:rsid w:val="008D105F"/>
    <w:rsid w:val="008D202C"/>
    <w:rsid w:val="008D2850"/>
    <w:rsid w:val="008D30F8"/>
    <w:rsid w:val="008D367C"/>
    <w:rsid w:val="008D4AFA"/>
    <w:rsid w:val="008D4E2F"/>
    <w:rsid w:val="008D6461"/>
    <w:rsid w:val="008D73EA"/>
    <w:rsid w:val="008E09CF"/>
    <w:rsid w:val="008E11EE"/>
    <w:rsid w:val="008E11F9"/>
    <w:rsid w:val="008E1B86"/>
    <w:rsid w:val="008E23E0"/>
    <w:rsid w:val="008E2423"/>
    <w:rsid w:val="008E49EC"/>
    <w:rsid w:val="008E4BE2"/>
    <w:rsid w:val="008E5AFE"/>
    <w:rsid w:val="008E617D"/>
    <w:rsid w:val="008E6391"/>
    <w:rsid w:val="008E7EDB"/>
    <w:rsid w:val="008F0830"/>
    <w:rsid w:val="008F226C"/>
    <w:rsid w:val="008F4D72"/>
    <w:rsid w:val="008F4ECC"/>
    <w:rsid w:val="008F759B"/>
    <w:rsid w:val="009000A7"/>
    <w:rsid w:val="00901E1A"/>
    <w:rsid w:val="00903507"/>
    <w:rsid w:val="00904957"/>
    <w:rsid w:val="009049C5"/>
    <w:rsid w:val="0090566E"/>
    <w:rsid w:val="009058D1"/>
    <w:rsid w:val="00906953"/>
    <w:rsid w:val="00910518"/>
    <w:rsid w:val="009107F2"/>
    <w:rsid w:val="00911181"/>
    <w:rsid w:val="00911BED"/>
    <w:rsid w:val="009123F1"/>
    <w:rsid w:val="009128A6"/>
    <w:rsid w:val="00914F1E"/>
    <w:rsid w:val="00921586"/>
    <w:rsid w:val="00922874"/>
    <w:rsid w:val="0092288E"/>
    <w:rsid w:val="00923668"/>
    <w:rsid w:val="00924B9D"/>
    <w:rsid w:val="00925F4B"/>
    <w:rsid w:val="009270AC"/>
    <w:rsid w:val="0093292C"/>
    <w:rsid w:val="00932A52"/>
    <w:rsid w:val="00933DC7"/>
    <w:rsid w:val="00933E23"/>
    <w:rsid w:val="00934D4A"/>
    <w:rsid w:val="00935859"/>
    <w:rsid w:val="0093762B"/>
    <w:rsid w:val="00937C8C"/>
    <w:rsid w:val="0094030A"/>
    <w:rsid w:val="00940D46"/>
    <w:rsid w:val="00942D15"/>
    <w:rsid w:val="00944B1C"/>
    <w:rsid w:val="00945E89"/>
    <w:rsid w:val="0094649A"/>
    <w:rsid w:val="00947ABA"/>
    <w:rsid w:val="00947C2E"/>
    <w:rsid w:val="00947CC4"/>
    <w:rsid w:val="00951C39"/>
    <w:rsid w:val="00953E21"/>
    <w:rsid w:val="0095430D"/>
    <w:rsid w:val="00954413"/>
    <w:rsid w:val="009556FC"/>
    <w:rsid w:val="00955F3E"/>
    <w:rsid w:val="00957231"/>
    <w:rsid w:val="009576AA"/>
    <w:rsid w:val="009578AA"/>
    <w:rsid w:val="009604B6"/>
    <w:rsid w:val="009609A5"/>
    <w:rsid w:val="00961888"/>
    <w:rsid w:val="00970AF1"/>
    <w:rsid w:val="009727BA"/>
    <w:rsid w:val="0097510F"/>
    <w:rsid w:val="0097721A"/>
    <w:rsid w:val="009773CD"/>
    <w:rsid w:val="00981BE8"/>
    <w:rsid w:val="009824A1"/>
    <w:rsid w:val="009838B2"/>
    <w:rsid w:val="00983ABA"/>
    <w:rsid w:val="00984728"/>
    <w:rsid w:val="009847A5"/>
    <w:rsid w:val="009853B3"/>
    <w:rsid w:val="009872C0"/>
    <w:rsid w:val="00987C41"/>
    <w:rsid w:val="009911FF"/>
    <w:rsid w:val="00994493"/>
    <w:rsid w:val="00994B8C"/>
    <w:rsid w:val="00994CD5"/>
    <w:rsid w:val="00997359"/>
    <w:rsid w:val="009A2435"/>
    <w:rsid w:val="009A412C"/>
    <w:rsid w:val="009A4CD7"/>
    <w:rsid w:val="009A4E12"/>
    <w:rsid w:val="009A628C"/>
    <w:rsid w:val="009B0272"/>
    <w:rsid w:val="009B1EC6"/>
    <w:rsid w:val="009B3743"/>
    <w:rsid w:val="009B50A8"/>
    <w:rsid w:val="009B536E"/>
    <w:rsid w:val="009B5797"/>
    <w:rsid w:val="009B5979"/>
    <w:rsid w:val="009B606F"/>
    <w:rsid w:val="009B71BE"/>
    <w:rsid w:val="009C31A2"/>
    <w:rsid w:val="009C3971"/>
    <w:rsid w:val="009C78B0"/>
    <w:rsid w:val="009D1B75"/>
    <w:rsid w:val="009D35AD"/>
    <w:rsid w:val="009D3FD9"/>
    <w:rsid w:val="009D6EEB"/>
    <w:rsid w:val="009D7BEA"/>
    <w:rsid w:val="009E025E"/>
    <w:rsid w:val="009E3362"/>
    <w:rsid w:val="009E4A5B"/>
    <w:rsid w:val="009E698E"/>
    <w:rsid w:val="009E79A0"/>
    <w:rsid w:val="009F0698"/>
    <w:rsid w:val="009F1A3E"/>
    <w:rsid w:val="009F2251"/>
    <w:rsid w:val="009F241B"/>
    <w:rsid w:val="009F34E3"/>
    <w:rsid w:val="009F3EC2"/>
    <w:rsid w:val="009F485D"/>
    <w:rsid w:val="009F49CD"/>
    <w:rsid w:val="009F6EBE"/>
    <w:rsid w:val="009F7999"/>
    <w:rsid w:val="00A02797"/>
    <w:rsid w:val="00A04832"/>
    <w:rsid w:val="00A05A15"/>
    <w:rsid w:val="00A05DBF"/>
    <w:rsid w:val="00A066DA"/>
    <w:rsid w:val="00A1321E"/>
    <w:rsid w:val="00A14656"/>
    <w:rsid w:val="00A21810"/>
    <w:rsid w:val="00A21F6C"/>
    <w:rsid w:val="00A22396"/>
    <w:rsid w:val="00A239D5"/>
    <w:rsid w:val="00A25288"/>
    <w:rsid w:val="00A263F1"/>
    <w:rsid w:val="00A26FD9"/>
    <w:rsid w:val="00A30100"/>
    <w:rsid w:val="00A3110E"/>
    <w:rsid w:val="00A31B30"/>
    <w:rsid w:val="00A32456"/>
    <w:rsid w:val="00A33491"/>
    <w:rsid w:val="00A33C1A"/>
    <w:rsid w:val="00A34AAE"/>
    <w:rsid w:val="00A34CB2"/>
    <w:rsid w:val="00A355D0"/>
    <w:rsid w:val="00A35776"/>
    <w:rsid w:val="00A35D91"/>
    <w:rsid w:val="00A36C03"/>
    <w:rsid w:val="00A40253"/>
    <w:rsid w:val="00A41BB7"/>
    <w:rsid w:val="00A4220B"/>
    <w:rsid w:val="00A423FC"/>
    <w:rsid w:val="00A432E6"/>
    <w:rsid w:val="00A4523A"/>
    <w:rsid w:val="00A500CD"/>
    <w:rsid w:val="00A517AA"/>
    <w:rsid w:val="00A54736"/>
    <w:rsid w:val="00A55FE4"/>
    <w:rsid w:val="00A578BC"/>
    <w:rsid w:val="00A57BD9"/>
    <w:rsid w:val="00A60061"/>
    <w:rsid w:val="00A601A5"/>
    <w:rsid w:val="00A60B70"/>
    <w:rsid w:val="00A61B1E"/>
    <w:rsid w:val="00A631D3"/>
    <w:rsid w:val="00A64DF0"/>
    <w:rsid w:val="00A6691D"/>
    <w:rsid w:val="00A73335"/>
    <w:rsid w:val="00A73B3E"/>
    <w:rsid w:val="00A75584"/>
    <w:rsid w:val="00A76C2C"/>
    <w:rsid w:val="00A7732F"/>
    <w:rsid w:val="00A827B5"/>
    <w:rsid w:val="00A8291C"/>
    <w:rsid w:val="00A83422"/>
    <w:rsid w:val="00A84329"/>
    <w:rsid w:val="00A85915"/>
    <w:rsid w:val="00A86841"/>
    <w:rsid w:val="00A91C5F"/>
    <w:rsid w:val="00A92090"/>
    <w:rsid w:val="00A92164"/>
    <w:rsid w:val="00A925BC"/>
    <w:rsid w:val="00A92C43"/>
    <w:rsid w:val="00A95C5D"/>
    <w:rsid w:val="00A96257"/>
    <w:rsid w:val="00A972ED"/>
    <w:rsid w:val="00AA0339"/>
    <w:rsid w:val="00AA0849"/>
    <w:rsid w:val="00AA0C72"/>
    <w:rsid w:val="00AA2F0C"/>
    <w:rsid w:val="00AA34E8"/>
    <w:rsid w:val="00AB2389"/>
    <w:rsid w:val="00AB2A50"/>
    <w:rsid w:val="00AC0AE4"/>
    <w:rsid w:val="00AC1439"/>
    <w:rsid w:val="00AC17AF"/>
    <w:rsid w:val="00AC2538"/>
    <w:rsid w:val="00AC2ED4"/>
    <w:rsid w:val="00AC3398"/>
    <w:rsid w:val="00AC3434"/>
    <w:rsid w:val="00AC3956"/>
    <w:rsid w:val="00AC4841"/>
    <w:rsid w:val="00AC4EFD"/>
    <w:rsid w:val="00AC4F78"/>
    <w:rsid w:val="00AC55A3"/>
    <w:rsid w:val="00AC6C11"/>
    <w:rsid w:val="00AC798E"/>
    <w:rsid w:val="00AD0F2F"/>
    <w:rsid w:val="00AD0FA8"/>
    <w:rsid w:val="00AD1480"/>
    <w:rsid w:val="00AD163B"/>
    <w:rsid w:val="00AD2900"/>
    <w:rsid w:val="00AD31A2"/>
    <w:rsid w:val="00AD3419"/>
    <w:rsid w:val="00AD3BE7"/>
    <w:rsid w:val="00AD498F"/>
    <w:rsid w:val="00AD4BC4"/>
    <w:rsid w:val="00AD5FD6"/>
    <w:rsid w:val="00AD6743"/>
    <w:rsid w:val="00AD6B7A"/>
    <w:rsid w:val="00AD7060"/>
    <w:rsid w:val="00AE2C2B"/>
    <w:rsid w:val="00AE5C08"/>
    <w:rsid w:val="00AE762F"/>
    <w:rsid w:val="00AF1F52"/>
    <w:rsid w:val="00AF480F"/>
    <w:rsid w:val="00AF4B57"/>
    <w:rsid w:val="00AF5022"/>
    <w:rsid w:val="00B0014D"/>
    <w:rsid w:val="00B008F1"/>
    <w:rsid w:val="00B01619"/>
    <w:rsid w:val="00B01AE3"/>
    <w:rsid w:val="00B02B8C"/>
    <w:rsid w:val="00B05FEA"/>
    <w:rsid w:val="00B10673"/>
    <w:rsid w:val="00B106FD"/>
    <w:rsid w:val="00B112AF"/>
    <w:rsid w:val="00B11601"/>
    <w:rsid w:val="00B124D2"/>
    <w:rsid w:val="00B15351"/>
    <w:rsid w:val="00B16BFE"/>
    <w:rsid w:val="00B16E0E"/>
    <w:rsid w:val="00B205DB"/>
    <w:rsid w:val="00B26791"/>
    <w:rsid w:val="00B3354A"/>
    <w:rsid w:val="00B33AA2"/>
    <w:rsid w:val="00B33B98"/>
    <w:rsid w:val="00B34200"/>
    <w:rsid w:val="00B343B5"/>
    <w:rsid w:val="00B34FE1"/>
    <w:rsid w:val="00B3527B"/>
    <w:rsid w:val="00B35E7A"/>
    <w:rsid w:val="00B364CA"/>
    <w:rsid w:val="00B41C75"/>
    <w:rsid w:val="00B43AA1"/>
    <w:rsid w:val="00B46774"/>
    <w:rsid w:val="00B47725"/>
    <w:rsid w:val="00B51369"/>
    <w:rsid w:val="00B579A9"/>
    <w:rsid w:val="00B6166B"/>
    <w:rsid w:val="00B61C2C"/>
    <w:rsid w:val="00B63109"/>
    <w:rsid w:val="00B63D07"/>
    <w:rsid w:val="00B66758"/>
    <w:rsid w:val="00B6737D"/>
    <w:rsid w:val="00B6754B"/>
    <w:rsid w:val="00B67B7B"/>
    <w:rsid w:val="00B67DBD"/>
    <w:rsid w:val="00B7150C"/>
    <w:rsid w:val="00B72775"/>
    <w:rsid w:val="00B72CD8"/>
    <w:rsid w:val="00B73C08"/>
    <w:rsid w:val="00B761F0"/>
    <w:rsid w:val="00B811E6"/>
    <w:rsid w:val="00B81333"/>
    <w:rsid w:val="00B82597"/>
    <w:rsid w:val="00B82D2F"/>
    <w:rsid w:val="00B83B3B"/>
    <w:rsid w:val="00B84A3B"/>
    <w:rsid w:val="00B9037B"/>
    <w:rsid w:val="00B9188C"/>
    <w:rsid w:val="00B9570C"/>
    <w:rsid w:val="00B9576B"/>
    <w:rsid w:val="00B972A7"/>
    <w:rsid w:val="00BA532C"/>
    <w:rsid w:val="00BB00B4"/>
    <w:rsid w:val="00BB1424"/>
    <w:rsid w:val="00BB144E"/>
    <w:rsid w:val="00BB18BD"/>
    <w:rsid w:val="00BB242F"/>
    <w:rsid w:val="00BB25F7"/>
    <w:rsid w:val="00BC2200"/>
    <w:rsid w:val="00BC2C69"/>
    <w:rsid w:val="00BC3143"/>
    <w:rsid w:val="00BC52C8"/>
    <w:rsid w:val="00BC579D"/>
    <w:rsid w:val="00BC5C7D"/>
    <w:rsid w:val="00BC7536"/>
    <w:rsid w:val="00BD14D4"/>
    <w:rsid w:val="00BD5DD8"/>
    <w:rsid w:val="00BD70A6"/>
    <w:rsid w:val="00BE3D92"/>
    <w:rsid w:val="00BE5343"/>
    <w:rsid w:val="00BE7BB2"/>
    <w:rsid w:val="00BE7C4C"/>
    <w:rsid w:val="00BF1565"/>
    <w:rsid w:val="00BF4DE0"/>
    <w:rsid w:val="00BF7C56"/>
    <w:rsid w:val="00C001B7"/>
    <w:rsid w:val="00C037E8"/>
    <w:rsid w:val="00C0396A"/>
    <w:rsid w:val="00C03A4A"/>
    <w:rsid w:val="00C04E72"/>
    <w:rsid w:val="00C06574"/>
    <w:rsid w:val="00C07537"/>
    <w:rsid w:val="00C075AA"/>
    <w:rsid w:val="00C07F33"/>
    <w:rsid w:val="00C11741"/>
    <w:rsid w:val="00C1264E"/>
    <w:rsid w:val="00C139EE"/>
    <w:rsid w:val="00C15E7D"/>
    <w:rsid w:val="00C16B31"/>
    <w:rsid w:val="00C23B23"/>
    <w:rsid w:val="00C24656"/>
    <w:rsid w:val="00C27A7F"/>
    <w:rsid w:val="00C322B1"/>
    <w:rsid w:val="00C3393D"/>
    <w:rsid w:val="00C35046"/>
    <w:rsid w:val="00C35FE1"/>
    <w:rsid w:val="00C364B1"/>
    <w:rsid w:val="00C408A6"/>
    <w:rsid w:val="00C42BE4"/>
    <w:rsid w:val="00C42F20"/>
    <w:rsid w:val="00C43058"/>
    <w:rsid w:val="00C44412"/>
    <w:rsid w:val="00C444B8"/>
    <w:rsid w:val="00C44BED"/>
    <w:rsid w:val="00C47B93"/>
    <w:rsid w:val="00C50D83"/>
    <w:rsid w:val="00C52164"/>
    <w:rsid w:val="00C52EC8"/>
    <w:rsid w:val="00C543FA"/>
    <w:rsid w:val="00C557D3"/>
    <w:rsid w:val="00C60266"/>
    <w:rsid w:val="00C6056F"/>
    <w:rsid w:val="00C60FC1"/>
    <w:rsid w:val="00C612F3"/>
    <w:rsid w:val="00C621BD"/>
    <w:rsid w:val="00C6243D"/>
    <w:rsid w:val="00C62712"/>
    <w:rsid w:val="00C63366"/>
    <w:rsid w:val="00C6549E"/>
    <w:rsid w:val="00C662F8"/>
    <w:rsid w:val="00C67835"/>
    <w:rsid w:val="00C67B46"/>
    <w:rsid w:val="00C703E2"/>
    <w:rsid w:val="00C70BA3"/>
    <w:rsid w:val="00C72C64"/>
    <w:rsid w:val="00C731B9"/>
    <w:rsid w:val="00C74197"/>
    <w:rsid w:val="00C75AAC"/>
    <w:rsid w:val="00C8029D"/>
    <w:rsid w:val="00C817C3"/>
    <w:rsid w:val="00C82C11"/>
    <w:rsid w:val="00C8356F"/>
    <w:rsid w:val="00C83FA9"/>
    <w:rsid w:val="00C8450D"/>
    <w:rsid w:val="00C8454D"/>
    <w:rsid w:val="00C8464F"/>
    <w:rsid w:val="00C87090"/>
    <w:rsid w:val="00C87143"/>
    <w:rsid w:val="00C91393"/>
    <w:rsid w:val="00C93819"/>
    <w:rsid w:val="00C9495E"/>
    <w:rsid w:val="00C94B4F"/>
    <w:rsid w:val="00C94D1B"/>
    <w:rsid w:val="00C95A88"/>
    <w:rsid w:val="00C979C0"/>
    <w:rsid w:val="00C97ABB"/>
    <w:rsid w:val="00CA1EFB"/>
    <w:rsid w:val="00CA41E3"/>
    <w:rsid w:val="00CA443F"/>
    <w:rsid w:val="00CA7AD6"/>
    <w:rsid w:val="00CA7FAB"/>
    <w:rsid w:val="00CB007E"/>
    <w:rsid w:val="00CB0736"/>
    <w:rsid w:val="00CB2F42"/>
    <w:rsid w:val="00CB31B1"/>
    <w:rsid w:val="00CB3E07"/>
    <w:rsid w:val="00CB3E9F"/>
    <w:rsid w:val="00CB4123"/>
    <w:rsid w:val="00CB556A"/>
    <w:rsid w:val="00CB5862"/>
    <w:rsid w:val="00CB70A5"/>
    <w:rsid w:val="00CB713C"/>
    <w:rsid w:val="00CC1586"/>
    <w:rsid w:val="00CC2198"/>
    <w:rsid w:val="00CC73AC"/>
    <w:rsid w:val="00CD03E8"/>
    <w:rsid w:val="00CD1CF6"/>
    <w:rsid w:val="00CD514E"/>
    <w:rsid w:val="00CD6DC2"/>
    <w:rsid w:val="00CD702C"/>
    <w:rsid w:val="00CD7FA8"/>
    <w:rsid w:val="00CE33F6"/>
    <w:rsid w:val="00CE4A72"/>
    <w:rsid w:val="00CE5908"/>
    <w:rsid w:val="00CE6E78"/>
    <w:rsid w:val="00CE7B9B"/>
    <w:rsid w:val="00CF018A"/>
    <w:rsid w:val="00CF03B8"/>
    <w:rsid w:val="00CF3C15"/>
    <w:rsid w:val="00CF55F3"/>
    <w:rsid w:val="00CF5815"/>
    <w:rsid w:val="00CF6EFB"/>
    <w:rsid w:val="00CF73E3"/>
    <w:rsid w:val="00CF7AE5"/>
    <w:rsid w:val="00D006AA"/>
    <w:rsid w:val="00D01718"/>
    <w:rsid w:val="00D02A83"/>
    <w:rsid w:val="00D02D2D"/>
    <w:rsid w:val="00D031A1"/>
    <w:rsid w:val="00D04A8F"/>
    <w:rsid w:val="00D06585"/>
    <w:rsid w:val="00D06A35"/>
    <w:rsid w:val="00D0757F"/>
    <w:rsid w:val="00D10670"/>
    <w:rsid w:val="00D108A3"/>
    <w:rsid w:val="00D1129E"/>
    <w:rsid w:val="00D15AF4"/>
    <w:rsid w:val="00D20C8B"/>
    <w:rsid w:val="00D2175E"/>
    <w:rsid w:val="00D220E1"/>
    <w:rsid w:val="00D222B8"/>
    <w:rsid w:val="00D23915"/>
    <w:rsid w:val="00D249F1"/>
    <w:rsid w:val="00D3041C"/>
    <w:rsid w:val="00D333D0"/>
    <w:rsid w:val="00D340B2"/>
    <w:rsid w:val="00D378E9"/>
    <w:rsid w:val="00D37CB4"/>
    <w:rsid w:val="00D410C2"/>
    <w:rsid w:val="00D416C6"/>
    <w:rsid w:val="00D42922"/>
    <w:rsid w:val="00D5129F"/>
    <w:rsid w:val="00D52214"/>
    <w:rsid w:val="00D54F04"/>
    <w:rsid w:val="00D5553A"/>
    <w:rsid w:val="00D5632A"/>
    <w:rsid w:val="00D578BD"/>
    <w:rsid w:val="00D6242E"/>
    <w:rsid w:val="00D64BCB"/>
    <w:rsid w:val="00D66BF6"/>
    <w:rsid w:val="00D70555"/>
    <w:rsid w:val="00D70684"/>
    <w:rsid w:val="00D7287E"/>
    <w:rsid w:val="00D759E6"/>
    <w:rsid w:val="00D76994"/>
    <w:rsid w:val="00D77E70"/>
    <w:rsid w:val="00D77FCA"/>
    <w:rsid w:val="00D81E1C"/>
    <w:rsid w:val="00D821DC"/>
    <w:rsid w:val="00D82724"/>
    <w:rsid w:val="00D9008E"/>
    <w:rsid w:val="00D9114A"/>
    <w:rsid w:val="00D91452"/>
    <w:rsid w:val="00D92FD5"/>
    <w:rsid w:val="00D95987"/>
    <w:rsid w:val="00D95B7D"/>
    <w:rsid w:val="00D96CB0"/>
    <w:rsid w:val="00D96EAD"/>
    <w:rsid w:val="00D97638"/>
    <w:rsid w:val="00D9781F"/>
    <w:rsid w:val="00DA0944"/>
    <w:rsid w:val="00DA2F57"/>
    <w:rsid w:val="00DA3DBA"/>
    <w:rsid w:val="00DA42E2"/>
    <w:rsid w:val="00DB1F61"/>
    <w:rsid w:val="00DB3141"/>
    <w:rsid w:val="00DB4142"/>
    <w:rsid w:val="00DB4DAC"/>
    <w:rsid w:val="00DB6AF9"/>
    <w:rsid w:val="00DB760C"/>
    <w:rsid w:val="00DC04AC"/>
    <w:rsid w:val="00DC1A5E"/>
    <w:rsid w:val="00DC1CA6"/>
    <w:rsid w:val="00DC2C97"/>
    <w:rsid w:val="00DC2F0B"/>
    <w:rsid w:val="00DC3566"/>
    <w:rsid w:val="00DC566D"/>
    <w:rsid w:val="00DC76DE"/>
    <w:rsid w:val="00DC7729"/>
    <w:rsid w:val="00DD6560"/>
    <w:rsid w:val="00DE05E8"/>
    <w:rsid w:val="00DE06A3"/>
    <w:rsid w:val="00DE1B89"/>
    <w:rsid w:val="00DF2BE9"/>
    <w:rsid w:val="00DF33E2"/>
    <w:rsid w:val="00DF34C7"/>
    <w:rsid w:val="00DF4C16"/>
    <w:rsid w:val="00DF4CDD"/>
    <w:rsid w:val="00DF5990"/>
    <w:rsid w:val="00DF6551"/>
    <w:rsid w:val="00DF7FCE"/>
    <w:rsid w:val="00E00219"/>
    <w:rsid w:val="00E00F8E"/>
    <w:rsid w:val="00E01281"/>
    <w:rsid w:val="00E0174B"/>
    <w:rsid w:val="00E01C98"/>
    <w:rsid w:val="00E040FF"/>
    <w:rsid w:val="00E04ECB"/>
    <w:rsid w:val="00E05858"/>
    <w:rsid w:val="00E10642"/>
    <w:rsid w:val="00E138AB"/>
    <w:rsid w:val="00E14027"/>
    <w:rsid w:val="00E15265"/>
    <w:rsid w:val="00E169A2"/>
    <w:rsid w:val="00E16F91"/>
    <w:rsid w:val="00E17F0A"/>
    <w:rsid w:val="00E20496"/>
    <w:rsid w:val="00E2079C"/>
    <w:rsid w:val="00E20F4C"/>
    <w:rsid w:val="00E246A2"/>
    <w:rsid w:val="00E25C1C"/>
    <w:rsid w:val="00E261D0"/>
    <w:rsid w:val="00E30AFB"/>
    <w:rsid w:val="00E32AA8"/>
    <w:rsid w:val="00E34EB6"/>
    <w:rsid w:val="00E34F3B"/>
    <w:rsid w:val="00E3507D"/>
    <w:rsid w:val="00E37863"/>
    <w:rsid w:val="00E4386E"/>
    <w:rsid w:val="00E463B7"/>
    <w:rsid w:val="00E51C41"/>
    <w:rsid w:val="00E52236"/>
    <w:rsid w:val="00E53AF3"/>
    <w:rsid w:val="00E55D7F"/>
    <w:rsid w:val="00E56541"/>
    <w:rsid w:val="00E6040A"/>
    <w:rsid w:val="00E61522"/>
    <w:rsid w:val="00E63E59"/>
    <w:rsid w:val="00E64497"/>
    <w:rsid w:val="00E646E1"/>
    <w:rsid w:val="00E64ED4"/>
    <w:rsid w:val="00E653C1"/>
    <w:rsid w:val="00E66D70"/>
    <w:rsid w:val="00E66E3D"/>
    <w:rsid w:val="00E70462"/>
    <w:rsid w:val="00E740C9"/>
    <w:rsid w:val="00E75789"/>
    <w:rsid w:val="00E75CB8"/>
    <w:rsid w:val="00E76418"/>
    <w:rsid w:val="00E76FEA"/>
    <w:rsid w:val="00E80112"/>
    <w:rsid w:val="00E80C91"/>
    <w:rsid w:val="00E80D50"/>
    <w:rsid w:val="00E819B7"/>
    <w:rsid w:val="00E84D32"/>
    <w:rsid w:val="00E86831"/>
    <w:rsid w:val="00E87765"/>
    <w:rsid w:val="00E913B7"/>
    <w:rsid w:val="00E91475"/>
    <w:rsid w:val="00E9492B"/>
    <w:rsid w:val="00E954D3"/>
    <w:rsid w:val="00E96F40"/>
    <w:rsid w:val="00E97407"/>
    <w:rsid w:val="00E97C45"/>
    <w:rsid w:val="00EA3E36"/>
    <w:rsid w:val="00EA4130"/>
    <w:rsid w:val="00EA4ED6"/>
    <w:rsid w:val="00EA5C1F"/>
    <w:rsid w:val="00EB0924"/>
    <w:rsid w:val="00EB0927"/>
    <w:rsid w:val="00EB2263"/>
    <w:rsid w:val="00EB27C4"/>
    <w:rsid w:val="00EB4BD5"/>
    <w:rsid w:val="00EB61F8"/>
    <w:rsid w:val="00EB69D5"/>
    <w:rsid w:val="00EC0A76"/>
    <w:rsid w:val="00EC1A44"/>
    <w:rsid w:val="00EC1F2D"/>
    <w:rsid w:val="00EC2FAE"/>
    <w:rsid w:val="00EC3FF7"/>
    <w:rsid w:val="00EC40BD"/>
    <w:rsid w:val="00EC5A20"/>
    <w:rsid w:val="00EC5B61"/>
    <w:rsid w:val="00EC77AB"/>
    <w:rsid w:val="00ED0EEB"/>
    <w:rsid w:val="00ED13EE"/>
    <w:rsid w:val="00ED1C64"/>
    <w:rsid w:val="00ED1FE3"/>
    <w:rsid w:val="00ED3D3E"/>
    <w:rsid w:val="00ED4CB2"/>
    <w:rsid w:val="00ED7490"/>
    <w:rsid w:val="00ED76E0"/>
    <w:rsid w:val="00ED7CDF"/>
    <w:rsid w:val="00EE16D6"/>
    <w:rsid w:val="00EE32A2"/>
    <w:rsid w:val="00EE6131"/>
    <w:rsid w:val="00EE678A"/>
    <w:rsid w:val="00EE6904"/>
    <w:rsid w:val="00EE7A46"/>
    <w:rsid w:val="00EF4788"/>
    <w:rsid w:val="00F034DB"/>
    <w:rsid w:val="00F03A72"/>
    <w:rsid w:val="00F03D8F"/>
    <w:rsid w:val="00F0428C"/>
    <w:rsid w:val="00F04C96"/>
    <w:rsid w:val="00F05FAE"/>
    <w:rsid w:val="00F07089"/>
    <w:rsid w:val="00F07A22"/>
    <w:rsid w:val="00F17935"/>
    <w:rsid w:val="00F20181"/>
    <w:rsid w:val="00F2049B"/>
    <w:rsid w:val="00F23905"/>
    <w:rsid w:val="00F27B4E"/>
    <w:rsid w:val="00F302A2"/>
    <w:rsid w:val="00F32C73"/>
    <w:rsid w:val="00F3343F"/>
    <w:rsid w:val="00F343C7"/>
    <w:rsid w:val="00F348D6"/>
    <w:rsid w:val="00F35411"/>
    <w:rsid w:val="00F373B5"/>
    <w:rsid w:val="00F41C70"/>
    <w:rsid w:val="00F422DB"/>
    <w:rsid w:val="00F42F29"/>
    <w:rsid w:val="00F43ADD"/>
    <w:rsid w:val="00F44FC2"/>
    <w:rsid w:val="00F454B1"/>
    <w:rsid w:val="00F45AB8"/>
    <w:rsid w:val="00F4766A"/>
    <w:rsid w:val="00F51533"/>
    <w:rsid w:val="00F52B51"/>
    <w:rsid w:val="00F5316E"/>
    <w:rsid w:val="00F53831"/>
    <w:rsid w:val="00F609D3"/>
    <w:rsid w:val="00F62703"/>
    <w:rsid w:val="00F62A51"/>
    <w:rsid w:val="00F62B29"/>
    <w:rsid w:val="00F63308"/>
    <w:rsid w:val="00F6333A"/>
    <w:rsid w:val="00F64A01"/>
    <w:rsid w:val="00F64B08"/>
    <w:rsid w:val="00F64F4C"/>
    <w:rsid w:val="00F66D49"/>
    <w:rsid w:val="00F701D6"/>
    <w:rsid w:val="00F7023C"/>
    <w:rsid w:val="00F704C5"/>
    <w:rsid w:val="00F758D6"/>
    <w:rsid w:val="00F76840"/>
    <w:rsid w:val="00F7703E"/>
    <w:rsid w:val="00F770E4"/>
    <w:rsid w:val="00F8280E"/>
    <w:rsid w:val="00F83269"/>
    <w:rsid w:val="00F8333A"/>
    <w:rsid w:val="00F83B06"/>
    <w:rsid w:val="00F84421"/>
    <w:rsid w:val="00F8544D"/>
    <w:rsid w:val="00F85C5A"/>
    <w:rsid w:val="00F85E46"/>
    <w:rsid w:val="00F867DC"/>
    <w:rsid w:val="00F926EF"/>
    <w:rsid w:val="00F9409B"/>
    <w:rsid w:val="00F94584"/>
    <w:rsid w:val="00F96B90"/>
    <w:rsid w:val="00F96F58"/>
    <w:rsid w:val="00F97090"/>
    <w:rsid w:val="00F9710F"/>
    <w:rsid w:val="00F97622"/>
    <w:rsid w:val="00FA182A"/>
    <w:rsid w:val="00FA1B1E"/>
    <w:rsid w:val="00FA218D"/>
    <w:rsid w:val="00FA2ED0"/>
    <w:rsid w:val="00FA30B5"/>
    <w:rsid w:val="00FA432D"/>
    <w:rsid w:val="00FA699B"/>
    <w:rsid w:val="00FA7D26"/>
    <w:rsid w:val="00FB0E77"/>
    <w:rsid w:val="00FB34E9"/>
    <w:rsid w:val="00FB3BB0"/>
    <w:rsid w:val="00FB3CC2"/>
    <w:rsid w:val="00FB5EBE"/>
    <w:rsid w:val="00FC0FDA"/>
    <w:rsid w:val="00FC100E"/>
    <w:rsid w:val="00FC150F"/>
    <w:rsid w:val="00FC23EA"/>
    <w:rsid w:val="00FC277E"/>
    <w:rsid w:val="00FC2D02"/>
    <w:rsid w:val="00FC4733"/>
    <w:rsid w:val="00FC47B0"/>
    <w:rsid w:val="00FC5418"/>
    <w:rsid w:val="00FC625D"/>
    <w:rsid w:val="00FC6F2E"/>
    <w:rsid w:val="00FD05CC"/>
    <w:rsid w:val="00FD29A4"/>
    <w:rsid w:val="00FD577D"/>
    <w:rsid w:val="00FD62E3"/>
    <w:rsid w:val="00FD6B7B"/>
    <w:rsid w:val="00FD785C"/>
    <w:rsid w:val="00FE0A20"/>
    <w:rsid w:val="00FE0C9F"/>
    <w:rsid w:val="00FE381E"/>
    <w:rsid w:val="00FE5EE1"/>
    <w:rsid w:val="00FE614A"/>
    <w:rsid w:val="00FF02A7"/>
    <w:rsid w:val="00FF2E01"/>
    <w:rsid w:val="00FF34F8"/>
    <w:rsid w:val="00FF3658"/>
    <w:rsid w:val="00FF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3957F8"/>
  <w15:docId w15:val="{4E5ED3EF-930F-46CF-87FC-91B67CC8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3F5C"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rsid w:val="00F85E46"/>
    <w:pPr>
      <w:keepNext/>
      <w:tabs>
        <w:tab w:val="left" w:pos="720"/>
        <w:tab w:val="left" w:pos="1440"/>
        <w:tab w:val="left" w:pos="2160"/>
      </w:tabs>
      <w:ind w:right="-4680"/>
      <w:outlineLvl w:val="0"/>
    </w:pPr>
    <w:rPr>
      <w:rFonts w:ascii="Palatino" w:hAnsi="Palatino"/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111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057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15A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15A6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15A6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15A6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15A6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15A6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85E46"/>
    <w:pPr>
      <w:tabs>
        <w:tab w:val="left" w:pos="720"/>
        <w:tab w:val="left" w:pos="1440"/>
        <w:tab w:val="left" w:pos="2160"/>
        <w:tab w:val="left" w:pos="7920"/>
      </w:tabs>
      <w:ind w:right="-4680"/>
    </w:pPr>
    <w:rPr>
      <w:rFonts w:ascii="Palatino" w:hAnsi="Palatino"/>
      <w:sz w:val="20"/>
    </w:rPr>
  </w:style>
  <w:style w:type="paragraph" w:styleId="Title">
    <w:name w:val="Title"/>
    <w:basedOn w:val="Normal"/>
    <w:qFormat/>
    <w:rsid w:val="00F85E46"/>
    <w:pPr>
      <w:jc w:val="center"/>
    </w:pPr>
    <w:rPr>
      <w:rFonts w:ascii="Palatino" w:hAnsi="Palatino"/>
      <w:b/>
      <w:sz w:val="36"/>
    </w:rPr>
  </w:style>
  <w:style w:type="paragraph" w:styleId="BodyText2">
    <w:name w:val="Body Text 2"/>
    <w:basedOn w:val="Normal"/>
    <w:rsid w:val="00F85E46"/>
    <w:rPr>
      <w:rFonts w:ascii="Palatino" w:hAnsi="Palatino"/>
      <w:sz w:val="20"/>
    </w:rPr>
  </w:style>
  <w:style w:type="paragraph" w:styleId="Header">
    <w:name w:val="header"/>
    <w:basedOn w:val="Normal"/>
    <w:rsid w:val="00F85E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5E46"/>
  </w:style>
  <w:style w:type="paragraph" w:styleId="Footer">
    <w:name w:val="footer"/>
    <w:basedOn w:val="Normal"/>
    <w:rsid w:val="00F85E46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F85E46"/>
    <w:rPr>
      <w:sz w:val="16"/>
      <w:szCs w:val="16"/>
    </w:rPr>
  </w:style>
  <w:style w:type="paragraph" w:styleId="CommentText">
    <w:name w:val="annotation text"/>
    <w:basedOn w:val="Normal"/>
    <w:semiHidden/>
    <w:rsid w:val="00F85E46"/>
    <w:rPr>
      <w:sz w:val="20"/>
    </w:rPr>
  </w:style>
  <w:style w:type="character" w:styleId="Hyperlink">
    <w:name w:val="Hyperlink"/>
    <w:basedOn w:val="DefaultParagraphFont"/>
    <w:rsid w:val="00F85E46"/>
    <w:rPr>
      <w:color w:val="0000FF"/>
      <w:u w:val="single"/>
    </w:rPr>
  </w:style>
  <w:style w:type="paragraph" w:styleId="BalloonText">
    <w:name w:val="Balloon Text"/>
    <w:basedOn w:val="Normal"/>
    <w:semiHidden/>
    <w:rsid w:val="00F85E46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6907F5"/>
    <w:rPr>
      <w:b/>
      <w:bCs/>
    </w:rPr>
  </w:style>
  <w:style w:type="character" w:styleId="Emphasis">
    <w:name w:val="Emphasis"/>
    <w:basedOn w:val="DefaultParagraphFont"/>
    <w:uiPriority w:val="20"/>
    <w:qFormat/>
    <w:rsid w:val="00137D6A"/>
    <w:rPr>
      <w:i/>
      <w:iCs/>
    </w:rPr>
  </w:style>
  <w:style w:type="paragraph" w:styleId="PlainText">
    <w:name w:val="Plain Text"/>
    <w:basedOn w:val="Normal"/>
    <w:rsid w:val="009F34E3"/>
    <w:rPr>
      <w:rFonts w:ascii="Courier New" w:hAnsi="Courier New" w:cs="Courier New"/>
      <w:sz w:val="20"/>
    </w:rPr>
  </w:style>
  <w:style w:type="paragraph" w:customStyle="1" w:styleId="Default">
    <w:name w:val="Default"/>
    <w:rsid w:val="00A843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7">
    <w:name w:val="style7"/>
    <w:basedOn w:val="Normal"/>
    <w:rsid w:val="000E6114"/>
    <w:pPr>
      <w:spacing w:after="150"/>
    </w:pPr>
    <w:rPr>
      <w:rFonts w:ascii="Times New Roman" w:hAnsi="Times New Roman"/>
      <w:sz w:val="14"/>
      <w:szCs w:val="14"/>
    </w:rPr>
  </w:style>
  <w:style w:type="character" w:customStyle="1" w:styleId="style61">
    <w:name w:val="style61"/>
    <w:basedOn w:val="DefaultParagraphFont"/>
    <w:rsid w:val="00D77FCA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A827B5"/>
    <w:rPr>
      <w:b/>
      <w:bCs/>
    </w:rPr>
  </w:style>
  <w:style w:type="character" w:customStyle="1" w:styleId="EmailStyle32">
    <w:name w:val="EmailStyle32"/>
    <w:basedOn w:val="DefaultParagraphFont"/>
    <w:semiHidden/>
    <w:rsid w:val="00851750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styleId="HTMLTypewriter">
    <w:name w:val="HTML Typewriter"/>
    <w:basedOn w:val="DefaultParagraphFont"/>
    <w:uiPriority w:val="99"/>
    <w:unhideWhenUsed/>
    <w:rsid w:val="00523EBF"/>
    <w:rPr>
      <w:rFonts w:ascii="Courier New" w:eastAsia="Calibri" w:hAnsi="Courier New" w:cs="Courier New" w:hint="default"/>
      <w:sz w:val="20"/>
      <w:szCs w:val="20"/>
    </w:rPr>
  </w:style>
  <w:style w:type="character" w:styleId="FollowedHyperlink">
    <w:name w:val="FollowedHyperlink"/>
    <w:basedOn w:val="DefaultParagraphFont"/>
    <w:rsid w:val="008520E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67B7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oSpacing">
    <w:name w:val="No Spacing"/>
    <w:uiPriority w:val="1"/>
    <w:qFormat/>
    <w:rsid w:val="000544AC"/>
    <w:rPr>
      <w:rFonts w:ascii="New York" w:hAnsi="New York"/>
      <w:sz w:val="24"/>
    </w:rPr>
  </w:style>
  <w:style w:type="character" w:customStyle="1" w:styleId="slug-metadata-note">
    <w:name w:val="slug-metadata-note"/>
    <w:basedOn w:val="DefaultParagraphFont"/>
    <w:rsid w:val="00337576"/>
  </w:style>
  <w:style w:type="character" w:customStyle="1" w:styleId="slug-doi">
    <w:name w:val="slug-doi"/>
    <w:basedOn w:val="DefaultParagraphFont"/>
    <w:rsid w:val="00337576"/>
  </w:style>
  <w:style w:type="character" w:customStyle="1" w:styleId="Heading2Char">
    <w:name w:val="Heading 2 Char"/>
    <w:basedOn w:val="DefaultParagraphFont"/>
    <w:link w:val="Heading2"/>
    <w:semiHidden/>
    <w:rsid w:val="003111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C703E2"/>
  </w:style>
  <w:style w:type="character" w:customStyle="1" w:styleId="buttonpadspan">
    <w:name w:val="buttonpadspan"/>
    <w:basedOn w:val="DefaultParagraphFont"/>
    <w:rsid w:val="00DF33E2"/>
  </w:style>
  <w:style w:type="paragraph" w:styleId="ListParagraph">
    <w:name w:val="List Paragraph"/>
    <w:basedOn w:val="Normal"/>
    <w:uiPriority w:val="34"/>
    <w:qFormat/>
    <w:rsid w:val="008D367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0057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uthors">
    <w:name w:val="authors"/>
    <w:basedOn w:val="DefaultParagraphFont"/>
    <w:rsid w:val="00F03A72"/>
  </w:style>
  <w:style w:type="character" w:customStyle="1" w:styleId="Date1">
    <w:name w:val="Date1"/>
    <w:basedOn w:val="DefaultParagraphFont"/>
    <w:rsid w:val="00F03A72"/>
  </w:style>
  <w:style w:type="character" w:customStyle="1" w:styleId="arttitle">
    <w:name w:val="art_title"/>
    <w:basedOn w:val="DefaultParagraphFont"/>
    <w:rsid w:val="00F03A72"/>
  </w:style>
  <w:style w:type="character" w:customStyle="1" w:styleId="serialtitle">
    <w:name w:val="serial_title"/>
    <w:basedOn w:val="DefaultParagraphFont"/>
    <w:rsid w:val="00F03A72"/>
  </w:style>
  <w:style w:type="character" w:customStyle="1" w:styleId="doilink">
    <w:name w:val="doi_link"/>
    <w:basedOn w:val="DefaultParagraphFont"/>
    <w:rsid w:val="00F03A7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17F4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semiHidden/>
    <w:unhideWhenUsed/>
    <w:rsid w:val="00315A67"/>
  </w:style>
  <w:style w:type="paragraph" w:styleId="BlockText">
    <w:name w:val="Block Text"/>
    <w:basedOn w:val="Normal"/>
    <w:semiHidden/>
    <w:unhideWhenUsed/>
    <w:rsid w:val="00315A6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3">
    <w:name w:val="Body Text 3"/>
    <w:basedOn w:val="Normal"/>
    <w:link w:val="BodyText3Char"/>
    <w:semiHidden/>
    <w:unhideWhenUsed/>
    <w:rsid w:val="00315A6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315A67"/>
    <w:rPr>
      <w:rFonts w:ascii="New York" w:hAnsi="New York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315A67"/>
    <w:pPr>
      <w:tabs>
        <w:tab w:val="clear" w:pos="720"/>
        <w:tab w:val="clear" w:pos="1440"/>
        <w:tab w:val="clear" w:pos="2160"/>
        <w:tab w:val="clear" w:pos="7920"/>
      </w:tabs>
      <w:ind w:right="0" w:firstLine="360"/>
    </w:pPr>
    <w:rPr>
      <w:rFonts w:ascii="New York" w:hAnsi="New York"/>
      <w:sz w:val="24"/>
    </w:rPr>
  </w:style>
  <w:style w:type="character" w:customStyle="1" w:styleId="BodyTextChar">
    <w:name w:val="Body Text Char"/>
    <w:basedOn w:val="DefaultParagraphFont"/>
    <w:link w:val="BodyText"/>
    <w:rsid w:val="00315A67"/>
    <w:rPr>
      <w:rFonts w:ascii="Palatino" w:hAnsi="Palatino"/>
    </w:rPr>
  </w:style>
  <w:style w:type="character" w:customStyle="1" w:styleId="BodyTextFirstIndentChar">
    <w:name w:val="Body Text First Indent Char"/>
    <w:basedOn w:val="BodyTextChar"/>
    <w:link w:val="BodyTextFirstIndent"/>
    <w:rsid w:val="00315A67"/>
    <w:rPr>
      <w:rFonts w:ascii="New York" w:hAnsi="New York"/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315A6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315A67"/>
    <w:rPr>
      <w:rFonts w:ascii="New York" w:hAnsi="New York"/>
      <w:sz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315A6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315A67"/>
    <w:rPr>
      <w:rFonts w:ascii="New York" w:hAnsi="New York"/>
      <w:sz w:val="24"/>
    </w:rPr>
  </w:style>
  <w:style w:type="paragraph" w:styleId="BodyTextIndent2">
    <w:name w:val="Body Text Indent 2"/>
    <w:basedOn w:val="Normal"/>
    <w:link w:val="BodyTextIndent2Char"/>
    <w:semiHidden/>
    <w:unhideWhenUsed/>
    <w:rsid w:val="00315A6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315A67"/>
    <w:rPr>
      <w:rFonts w:ascii="New York" w:hAnsi="New York"/>
      <w:sz w:val="24"/>
    </w:rPr>
  </w:style>
  <w:style w:type="paragraph" w:styleId="BodyTextIndent3">
    <w:name w:val="Body Text Indent 3"/>
    <w:basedOn w:val="Normal"/>
    <w:link w:val="BodyTextIndent3Char"/>
    <w:semiHidden/>
    <w:unhideWhenUsed/>
    <w:rsid w:val="00315A6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15A67"/>
    <w:rPr>
      <w:rFonts w:ascii="New York" w:hAnsi="New York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315A67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315A67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315A67"/>
    <w:rPr>
      <w:rFonts w:ascii="New York" w:hAnsi="New York"/>
      <w:sz w:val="24"/>
    </w:rPr>
  </w:style>
  <w:style w:type="paragraph" w:styleId="Date">
    <w:name w:val="Date"/>
    <w:basedOn w:val="Normal"/>
    <w:next w:val="Normal"/>
    <w:link w:val="DateChar"/>
    <w:rsid w:val="00315A67"/>
  </w:style>
  <w:style w:type="character" w:customStyle="1" w:styleId="DateChar">
    <w:name w:val="Date Char"/>
    <w:basedOn w:val="DefaultParagraphFont"/>
    <w:link w:val="Date"/>
    <w:rsid w:val="00315A67"/>
    <w:rPr>
      <w:rFonts w:ascii="New York" w:hAnsi="New York"/>
      <w:sz w:val="24"/>
    </w:rPr>
  </w:style>
  <w:style w:type="paragraph" w:styleId="DocumentMap">
    <w:name w:val="Document Map"/>
    <w:basedOn w:val="Normal"/>
    <w:link w:val="DocumentMapChar"/>
    <w:semiHidden/>
    <w:unhideWhenUsed/>
    <w:rsid w:val="00315A6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315A67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315A67"/>
  </w:style>
  <w:style w:type="character" w:customStyle="1" w:styleId="E-mailSignatureChar">
    <w:name w:val="E-mail Signature Char"/>
    <w:basedOn w:val="DefaultParagraphFont"/>
    <w:link w:val="E-mailSignature"/>
    <w:semiHidden/>
    <w:rsid w:val="00315A67"/>
    <w:rPr>
      <w:rFonts w:ascii="New York" w:hAnsi="New York"/>
      <w:sz w:val="24"/>
    </w:rPr>
  </w:style>
  <w:style w:type="paragraph" w:styleId="EndnoteText">
    <w:name w:val="endnote text"/>
    <w:basedOn w:val="Normal"/>
    <w:link w:val="EndnoteTextChar"/>
    <w:semiHidden/>
    <w:unhideWhenUsed/>
    <w:rsid w:val="00315A67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315A67"/>
    <w:rPr>
      <w:rFonts w:ascii="New York" w:hAnsi="New York"/>
    </w:rPr>
  </w:style>
  <w:style w:type="paragraph" w:styleId="EnvelopeAddress">
    <w:name w:val="envelope address"/>
    <w:basedOn w:val="Normal"/>
    <w:semiHidden/>
    <w:unhideWhenUsed/>
    <w:rsid w:val="00315A6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315A67"/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315A67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15A67"/>
    <w:rPr>
      <w:rFonts w:ascii="New York" w:hAnsi="New York"/>
    </w:rPr>
  </w:style>
  <w:style w:type="character" w:customStyle="1" w:styleId="Heading4Char">
    <w:name w:val="Heading 4 Char"/>
    <w:basedOn w:val="DefaultParagraphFont"/>
    <w:link w:val="Heading4"/>
    <w:semiHidden/>
    <w:rsid w:val="00315A67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315A67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315A6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315A6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315A6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315A6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semiHidden/>
    <w:unhideWhenUsed/>
    <w:rsid w:val="00315A67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315A67"/>
    <w:rPr>
      <w:rFonts w:ascii="New York" w:hAnsi="New York"/>
      <w:i/>
      <w:iCs/>
      <w:sz w:val="24"/>
    </w:rPr>
  </w:style>
  <w:style w:type="paragraph" w:styleId="HTMLPreformatted">
    <w:name w:val="HTML Preformatted"/>
    <w:basedOn w:val="Normal"/>
    <w:link w:val="HTMLPreformattedChar"/>
    <w:semiHidden/>
    <w:unhideWhenUsed/>
    <w:rsid w:val="00315A67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15A67"/>
    <w:rPr>
      <w:rFonts w:ascii="Consolas" w:hAnsi="Consolas"/>
    </w:rPr>
  </w:style>
  <w:style w:type="paragraph" w:styleId="Index1">
    <w:name w:val="index 1"/>
    <w:basedOn w:val="Normal"/>
    <w:next w:val="Normal"/>
    <w:autoRedefine/>
    <w:semiHidden/>
    <w:unhideWhenUsed/>
    <w:rsid w:val="00315A67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315A67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315A67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315A67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315A67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315A67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315A67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315A67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315A67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315A6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5A6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5A67"/>
    <w:rPr>
      <w:rFonts w:ascii="New York" w:hAnsi="New York"/>
      <w:i/>
      <w:iCs/>
      <w:color w:val="4F81BD" w:themeColor="accent1"/>
      <w:sz w:val="24"/>
    </w:rPr>
  </w:style>
  <w:style w:type="paragraph" w:styleId="List">
    <w:name w:val="List"/>
    <w:basedOn w:val="Normal"/>
    <w:semiHidden/>
    <w:unhideWhenUsed/>
    <w:rsid w:val="00315A67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315A67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315A67"/>
    <w:pPr>
      <w:ind w:left="1080" w:hanging="360"/>
      <w:contextualSpacing/>
    </w:pPr>
  </w:style>
  <w:style w:type="paragraph" w:styleId="List4">
    <w:name w:val="List 4"/>
    <w:basedOn w:val="Normal"/>
    <w:rsid w:val="00315A67"/>
    <w:pPr>
      <w:ind w:left="1440" w:hanging="360"/>
      <w:contextualSpacing/>
    </w:pPr>
  </w:style>
  <w:style w:type="paragraph" w:styleId="List5">
    <w:name w:val="List 5"/>
    <w:basedOn w:val="Normal"/>
    <w:rsid w:val="00315A67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315A67"/>
    <w:pPr>
      <w:numPr>
        <w:numId w:val="20"/>
      </w:numPr>
      <w:contextualSpacing/>
    </w:pPr>
  </w:style>
  <w:style w:type="paragraph" w:styleId="ListBullet2">
    <w:name w:val="List Bullet 2"/>
    <w:basedOn w:val="Normal"/>
    <w:semiHidden/>
    <w:unhideWhenUsed/>
    <w:rsid w:val="00315A67"/>
    <w:pPr>
      <w:numPr>
        <w:numId w:val="21"/>
      </w:numPr>
      <w:contextualSpacing/>
    </w:pPr>
  </w:style>
  <w:style w:type="paragraph" w:styleId="ListBullet3">
    <w:name w:val="List Bullet 3"/>
    <w:basedOn w:val="Normal"/>
    <w:semiHidden/>
    <w:unhideWhenUsed/>
    <w:rsid w:val="00315A67"/>
    <w:pPr>
      <w:numPr>
        <w:numId w:val="22"/>
      </w:numPr>
      <w:contextualSpacing/>
    </w:pPr>
  </w:style>
  <w:style w:type="paragraph" w:styleId="ListBullet4">
    <w:name w:val="List Bullet 4"/>
    <w:basedOn w:val="Normal"/>
    <w:semiHidden/>
    <w:unhideWhenUsed/>
    <w:rsid w:val="00315A67"/>
    <w:pPr>
      <w:numPr>
        <w:numId w:val="23"/>
      </w:numPr>
      <w:contextualSpacing/>
    </w:pPr>
  </w:style>
  <w:style w:type="paragraph" w:styleId="ListBullet5">
    <w:name w:val="List Bullet 5"/>
    <w:basedOn w:val="Normal"/>
    <w:semiHidden/>
    <w:unhideWhenUsed/>
    <w:rsid w:val="00315A67"/>
    <w:pPr>
      <w:numPr>
        <w:numId w:val="24"/>
      </w:numPr>
      <w:contextualSpacing/>
    </w:pPr>
  </w:style>
  <w:style w:type="paragraph" w:styleId="ListContinue">
    <w:name w:val="List Continue"/>
    <w:basedOn w:val="Normal"/>
    <w:semiHidden/>
    <w:unhideWhenUsed/>
    <w:rsid w:val="00315A67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315A67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315A67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315A67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315A67"/>
    <w:pPr>
      <w:spacing w:after="120"/>
      <w:ind w:left="1800"/>
      <w:contextualSpacing/>
    </w:pPr>
  </w:style>
  <w:style w:type="paragraph" w:styleId="ListNumber">
    <w:name w:val="List Number"/>
    <w:basedOn w:val="Normal"/>
    <w:rsid w:val="00315A67"/>
    <w:pPr>
      <w:numPr>
        <w:numId w:val="25"/>
      </w:numPr>
      <w:contextualSpacing/>
    </w:pPr>
  </w:style>
  <w:style w:type="paragraph" w:styleId="ListNumber2">
    <w:name w:val="List Number 2"/>
    <w:basedOn w:val="Normal"/>
    <w:semiHidden/>
    <w:unhideWhenUsed/>
    <w:rsid w:val="00315A67"/>
    <w:pPr>
      <w:numPr>
        <w:numId w:val="26"/>
      </w:numPr>
      <w:contextualSpacing/>
    </w:pPr>
  </w:style>
  <w:style w:type="paragraph" w:styleId="ListNumber3">
    <w:name w:val="List Number 3"/>
    <w:basedOn w:val="Normal"/>
    <w:semiHidden/>
    <w:unhideWhenUsed/>
    <w:rsid w:val="00315A67"/>
    <w:pPr>
      <w:numPr>
        <w:numId w:val="27"/>
      </w:numPr>
      <w:contextualSpacing/>
    </w:pPr>
  </w:style>
  <w:style w:type="paragraph" w:styleId="ListNumber4">
    <w:name w:val="List Number 4"/>
    <w:basedOn w:val="Normal"/>
    <w:semiHidden/>
    <w:unhideWhenUsed/>
    <w:rsid w:val="00315A67"/>
    <w:pPr>
      <w:numPr>
        <w:numId w:val="28"/>
      </w:numPr>
      <w:contextualSpacing/>
    </w:pPr>
  </w:style>
  <w:style w:type="paragraph" w:styleId="ListNumber5">
    <w:name w:val="List Number 5"/>
    <w:basedOn w:val="Normal"/>
    <w:semiHidden/>
    <w:unhideWhenUsed/>
    <w:rsid w:val="00315A67"/>
    <w:pPr>
      <w:numPr>
        <w:numId w:val="29"/>
      </w:numPr>
      <w:contextualSpacing/>
    </w:pPr>
  </w:style>
  <w:style w:type="paragraph" w:styleId="MacroText">
    <w:name w:val="macro"/>
    <w:link w:val="MacroTextChar"/>
    <w:semiHidden/>
    <w:unhideWhenUsed/>
    <w:rsid w:val="00315A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sid w:val="00315A67"/>
    <w:rPr>
      <w:rFonts w:ascii="Consolas" w:hAnsi="Consolas"/>
    </w:rPr>
  </w:style>
  <w:style w:type="paragraph" w:styleId="MessageHeader">
    <w:name w:val="Message Header"/>
    <w:basedOn w:val="Normal"/>
    <w:link w:val="MessageHeaderChar"/>
    <w:semiHidden/>
    <w:unhideWhenUsed/>
    <w:rsid w:val="00315A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315A6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semiHidden/>
    <w:unhideWhenUsed/>
    <w:rsid w:val="00315A6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315A67"/>
  </w:style>
  <w:style w:type="character" w:customStyle="1" w:styleId="NoteHeadingChar">
    <w:name w:val="Note Heading Char"/>
    <w:basedOn w:val="DefaultParagraphFont"/>
    <w:link w:val="NoteHeading"/>
    <w:semiHidden/>
    <w:rsid w:val="00315A67"/>
    <w:rPr>
      <w:rFonts w:ascii="New York" w:hAnsi="New York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15A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15A67"/>
    <w:rPr>
      <w:rFonts w:ascii="New York" w:hAnsi="New York"/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rsid w:val="00315A67"/>
  </w:style>
  <w:style w:type="character" w:customStyle="1" w:styleId="SalutationChar">
    <w:name w:val="Salutation Char"/>
    <w:basedOn w:val="DefaultParagraphFont"/>
    <w:link w:val="Salutation"/>
    <w:rsid w:val="00315A67"/>
    <w:rPr>
      <w:rFonts w:ascii="New York" w:hAnsi="New York"/>
      <w:sz w:val="24"/>
    </w:rPr>
  </w:style>
  <w:style w:type="paragraph" w:styleId="Signature">
    <w:name w:val="Signature"/>
    <w:basedOn w:val="Normal"/>
    <w:link w:val="SignatureChar"/>
    <w:semiHidden/>
    <w:unhideWhenUsed/>
    <w:rsid w:val="00315A67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315A67"/>
    <w:rPr>
      <w:rFonts w:ascii="New York" w:hAnsi="New York"/>
      <w:sz w:val="24"/>
    </w:rPr>
  </w:style>
  <w:style w:type="paragraph" w:styleId="Subtitle">
    <w:name w:val="Subtitle"/>
    <w:basedOn w:val="Normal"/>
    <w:next w:val="Normal"/>
    <w:link w:val="SubtitleChar"/>
    <w:qFormat/>
    <w:rsid w:val="00315A6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315A6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semiHidden/>
    <w:unhideWhenUsed/>
    <w:rsid w:val="00315A67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315A67"/>
  </w:style>
  <w:style w:type="paragraph" w:styleId="TOAHeading">
    <w:name w:val="toa heading"/>
    <w:basedOn w:val="Normal"/>
    <w:next w:val="Normal"/>
    <w:semiHidden/>
    <w:unhideWhenUsed/>
    <w:rsid w:val="00315A67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315A6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315A67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315A67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315A67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315A67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315A67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315A67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315A67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315A6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5A67"/>
    <w:pPr>
      <w:keepLines/>
      <w:tabs>
        <w:tab w:val="clear" w:pos="720"/>
        <w:tab w:val="clear" w:pos="1440"/>
        <w:tab w:val="clear" w:pos="2160"/>
      </w:tabs>
      <w:spacing w:before="240"/>
      <w:ind w:righ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u w:val="non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67E07"/>
    <w:rPr>
      <w:color w:val="605E5C"/>
      <w:shd w:val="clear" w:color="auto" w:fill="E1DFDD"/>
    </w:rPr>
  </w:style>
  <w:style w:type="character" w:customStyle="1" w:styleId="Date2">
    <w:name w:val="Date2"/>
    <w:basedOn w:val="DefaultParagraphFont"/>
    <w:rsid w:val="006418D3"/>
  </w:style>
  <w:style w:type="character" w:styleId="UnresolvedMention">
    <w:name w:val="Unresolved Mention"/>
    <w:basedOn w:val="DefaultParagraphFont"/>
    <w:uiPriority w:val="99"/>
    <w:semiHidden/>
    <w:unhideWhenUsed/>
    <w:rsid w:val="007350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6947">
              <w:marLeft w:val="0"/>
              <w:marRight w:val="0"/>
              <w:marTop w:val="0"/>
              <w:marBottom w:val="79"/>
              <w:divBdr>
                <w:top w:val="single" w:sz="2" w:space="8" w:color="C1D7EC"/>
                <w:left w:val="single" w:sz="2" w:space="0" w:color="C1D7EC"/>
                <w:bottom w:val="single" w:sz="2" w:space="0" w:color="C1D7EC"/>
                <w:right w:val="single" w:sz="2" w:space="0" w:color="C1D7EC"/>
              </w:divBdr>
              <w:divsChild>
                <w:div w:id="134986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5141">
                      <w:marLeft w:val="0"/>
                      <w:marRight w:val="0"/>
                      <w:marTop w:val="0"/>
                      <w:marBottom w:val="3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8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1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11348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5140">
                          <w:marLeft w:val="0"/>
                          <w:marRight w:val="433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1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9B9B9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27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79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49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069945">
                                                  <w:marLeft w:val="36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230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712110">
                                                          <w:marLeft w:val="0"/>
                                                          <w:marRight w:val="-240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crecord.org/Content.asp?ContentID=12277" TargetMode="External"/><Relationship Id="rId18" Type="http://schemas.openxmlformats.org/officeDocument/2006/relationships/hyperlink" Target="https://gettingdowntofacts.com/sites/default/files/2018-09/GDTFII_Brief_ImprovingTeaching.pdf" TargetMode="External"/><Relationship Id="rId26" Type="http://schemas.openxmlformats.org/officeDocument/2006/relationships/hyperlink" Target="https://aaas-arise.org/wp-content/uploads/2019/10/Bell-Gitomer-Savage-McKenna-A-Synthesis-of-Research-on-and-Measurement-of-STEM-Teacher-Preparation.pdf" TargetMode="External"/><Relationship Id="rId39" Type="http://schemas.openxmlformats.org/officeDocument/2006/relationships/footer" Target="footer3.xml"/><Relationship Id="rId21" Type="http://schemas.openxmlformats.org/officeDocument/2006/relationships/hyperlink" Target="http://www.oecd.org/education/school/GTI-TechReport-Chapter2.pdf" TargetMode="External"/><Relationship Id="rId34" Type="http://schemas.openxmlformats.org/officeDocument/2006/relationships/hyperlink" Target="http://convention3.allacademic.com/one/aera/aera10/index.php?click_key=1&amp;cmd=Multi+Search+Search+Load+Publication&amp;publication_id=384078&amp;PHPSESSID=a83804e79215fda3664162ed8ee11eab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ts.org/s/research/report/indicators-of-teaching-quality.pdf" TargetMode="External"/><Relationship Id="rId20" Type="http://schemas.openxmlformats.org/officeDocument/2006/relationships/hyperlink" Target="http://www.oecd.org/education/school/GTI-TechReport-Chapter6.pdf" TargetMode="External"/><Relationship Id="rId29" Type="http://schemas.openxmlformats.org/officeDocument/2006/relationships/hyperlink" Target="http://www.oecd.org/education/school/TALIS_Video_Study_Observation_System.pdf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i.org/10.1080/15700763.2020.1770802" TargetMode="External"/><Relationship Id="rId24" Type="http://schemas.openxmlformats.org/officeDocument/2006/relationships/hyperlink" Target="https://www.oecd-ilibrary.org/education/global-teaching-insights_20d6f36b-en" TargetMode="External"/><Relationship Id="rId32" Type="http://schemas.openxmlformats.org/officeDocument/2006/relationships/hyperlink" Target="http://convention3.allacademic.com/one/aera/aera10/index.php?click_key=1&amp;cmd=Multi+Search+Search+Load+Session&amp;session_id=98376&amp;PHPSESSID=a83804e79215fda3664162ed8ee11eab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tcrecord.org/content.asp?contentid=12701" TargetMode="External"/><Relationship Id="rId23" Type="http://schemas.openxmlformats.org/officeDocument/2006/relationships/hyperlink" Target="https://www.oecd-ilibrary.org/education/global-teaching-insights_20d6f36b-en" TargetMode="External"/><Relationship Id="rId28" Type="http://schemas.openxmlformats.org/officeDocument/2006/relationships/hyperlink" Target="http://www.educationdive.com/news/practices-of-teaching-content-an-innovative-approach-to-assessment/425253/" TargetMode="External"/><Relationship Id="rId36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://www.oecd.org/education/school/GTI-TechReport-Chapter4.pdf" TargetMode="External"/><Relationship Id="rId31" Type="http://schemas.openxmlformats.org/officeDocument/2006/relationships/hyperlink" Target="https://www.youtube.com/watch?v=8l5GWht8qTc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cspe.org/publications_files/OP106.pdf" TargetMode="External"/><Relationship Id="rId22" Type="http://schemas.openxmlformats.org/officeDocument/2006/relationships/hyperlink" Target="https://www.oecd-ilibrary.org/education/global-teaching-insights_20d6f36b-en" TargetMode="External"/><Relationship Id="rId27" Type="http://schemas.openxmlformats.org/officeDocument/2006/relationships/hyperlink" Target="https://gettingdowntofacts.com/publications/systems-view-californias-teacher-education-pipeline" TargetMode="External"/><Relationship Id="rId30" Type="http://schemas.openxmlformats.org/officeDocument/2006/relationships/hyperlink" Target="https://ncme.elevate.commpartners.com/" TargetMode="External"/><Relationship Id="rId35" Type="http://schemas.openxmlformats.org/officeDocument/2006/relationships/header" Target="head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gif"/><Relationship Id="rId17" Type="http://schemas.openxmlformats.org/officeDocument/2006/relationships/hyperlink" Target="https://www.ets.org/s/research/pdf/quest-for-quality.pdf" TargetMode="External"/><Relationship Id="rId25" Type="http://schemas.openxmlformats.org/officeDocument/2006/relationships/hyperlink" Target="https://www.oecd-ilibrary.org/education/global-teaching-insights_20d6f36b-en" TargetMode="External"/><Relationship Id="rId33" Type="http://schemas.openxmlformats.org/officeDocument/2006/relationships/hyperlink" Target="http://convention3.allacademic.com/one/aera/aera10/index.php?click_key=1&amp;cmd=Multi+Search+Search+Load+Publication&amp;publication_id=433056&amp;PHPSESSID=a83804e79215fda3664162ed8ee11eab" TargetMode="External"/><Relationship Id="rId3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6EC0B245C024F9F37592F77EC8D0F" ma:contentTypeVersion="13" ma:contentTypeDescription="Create a new document." ma:contentTypeScope="" ma:versionID="643829b544c04e2bb487dee5684b50da">
  <xsd:schema xmlns:xsd="http://www.w3.org/2001/XMLSchema" xmlns:xs="http://www.w3.org/2001/XMLSchema" xmlns:p="http://schemas.microsoft.com/office/2006/metadata/properties" xmlns:ns3="5a017a0a-a658-4b72-b1bc-3f117e8b9b84" xmlns:ns4="273d9f85-6d01-4688-a4ad-d462ae2353e1" targetNamespace="http://schemas.microsoft.com/office/2006/metadata/properties" ma:root="true" ma:fieldsID="7721d9b3e7a576fa1624ada348349770" ns3:_="" ns4:_="">
    <xsd:import namespace="5a017a0a-a658-4b72-b1bc-3f117e8b9b84"/>
    <xsd:import namespace="273d9f85-6d01-4688-a4ad-d462ae2353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17a0a-a658-4b72-b1bc-3f117e8b9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d9f85-6d01-4688-a4ad-d462ae2353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D8F1A3-383A-4B78-A392-B3D9DD9821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D47114-A576-4D0B-B7FB-11B3B1037F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F8637B-0980-41C2-879E-D9BCA0DA7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17a0a-a658-4b72-b1bc-3f117e8b9b84"/>
    <ds:schemaRef ds:uri="273d9f85-6d01-4688-a4ad-d462ae2353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33FCB6-B4AD-44D6-8953-2AEB2A90F1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21</Pages>
  <Words>8690</Words>
  <Characters>49535</Characters>
  <Application>Microsoft Office Word</Application>
  <DocSecurity>0</DocSecurity>
  <Lines>412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COURTNEY A</vt:lpstr>
    </vt:vector>
  </TitlesOfParts>
  <Company>ETS</Company>
  <LinksUpToDate>false</LinksUpToDate>
  <CharactersWithSpaces>58109</CharactersWithSpaces>
  <SharedDoc>false</SharedDoc>
  <HLinks>
    <vt:vector size="24" baseType="variant">
      <vt:variant>
        <vt:i4>8060966</vt:i4>
      </vt:variant>
      <vt:variant>
        <vt:i4>9</vt:i4>
      </vt:variant>
      <vt:variant>
        <vt:i4>0</vt:i4>
      </vt:variant>
      <vt:variant>
        <vt:i4>5</vt:i4>
      </vt:variant>
      <vt:variant>
        <vt:lpwstr>http://www.tcrecord.org/content.asp?contentid=12701</vt:lpwstr>
      </vt:variant>
      <vt:variant>
        <vt:lpwstr/>
      </vt:variant>
      <vt:variant>
        <vt:i4>3145795</vt:i4>
      </vt:variant>
      <vt:variant>
        <vt:i4>6</vt:i4>
      </vt:variant>
      <vt:variant>
        <vt:i4>0</vt:i4>
      </vt:variant>
      <vt:variant>
        <vt:i4>5</vt:i4>
      </vt:variant>
      <vt:variant>
        <vt:lpwstr>http://www.ncspe.org/publications_files/OP106.pdf</vt:lpwstr>
      </vt:variant>
      <vt:variant>
        <vt:lpwstr/>
      </vt:variant>
      <vt:variant>
        <vt:i4>8126499</vt:i4>
      </vt:variant>
      <vt:variant>
        <vt:i4>3</vt:i4>
      </vt:variant>
      <vt:variant>
        <vt:i4>0</vt:i4>
      </vt:variant>
      <vt:variant>
        <vt:i4>5</vt:i4>
      </vt:variant>
      <vt:variant>
        <vt:lpwstr>http://www.tcrecord.org/Content.asp?ContentID=12277</vt:lpwstr>
      </vt:variant>
      <vt:variant>
        <vt:lpwstr/>
      </vt:variant>
      <vt:variant>
        <vt:i4>2490441</vt:i4>
      </vt:variant>
      <vt:variant>
        <vt:i4>0</vt:i4>
      </vt:variant>
      <vt:variant>
        <vt:i4>0</vt:i4>
      </vt:variant>
      <vt:variant>
        <vt:i4>5</vt:i4>
      </vt:variant>
      <vt:variant>
        <vt:lpwstr>mailto:courtney.bell@uconn.edu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COURTNEY A</dc:title>
  <dc:creator>Alecia Gamble</dc:creator>
  <cp:lastModifiedBy>Dylan Geesey</cp:lastModifiedBy>
  <cp:revision>4</cp:revision>
  <cp:lastPrinted>2020-01-17T17:54:00Z</cp:lastPrinted>
  <dcterms:created xsi:type="dcterms:W3CDTF">2021-03-06T20:02:00Z</dcterms:created>
  <dcterms:modified xsi:type="dcterms:W3CDTF">2021-03-08T17:51:00Z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0x010100A9E6EC0B245C024F9F37592F77EC8D0F</vt:lpwstr>
  </property>
</Properties>
</file>